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BDAE" w14:textId="77777777" w:rsidR="004D00EA" w:rsidRDefault="004D00EA"/>
    <w:p w14:paraId="6925FD60" w14:textId="77777777" w:rsidR="00363BF2" w:rsidRDefault="00363BF2"/>
    <w:p w14:paraId="61E711B9" w14:textId="77777777" w:rsidR="00363BF2" w:rsidRDefault="00363BF2" w:rsidP="00363BF2">
      <w:pPr>
        <w:spacing w:line="480" w:lineRule="auto"/>
      </w:pPr>
    </w:p>
    <w:p w14:paraId="68BCDCF7" w14:textId="4551B550" w:rsidR="00363BF2" w:rsidRPr="0086366B" w:rsidRDefault="00363BF2" w:rsidP="00363BF2">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Student’s Name</w:t>
      </w:r>
    </w:p>
    <w:p w14:paraId="340FFD33" w14:textId="5B68249E" w:rsidR="00363BF2" w:rsidRPr="0086366B" w:rsidRDefault="00363BF2" w:rsidP="00363BF2">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Professor’s Name</w:t>
      </w:r>
    </w:p>
    <w:p w14:paraId="6AB27610" w14:textId="77777777" w:rsidR="00363BF2" w:rsidRPr="0086366B" w:rsidRDefault="00363BF2" w:rsidP="00363BF2">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Course</w:t>
      </w:r>
    </w:p>
    <w:p w14:paraId="107802F5" w14:textId="398CD41F" w:rsidR="00363BF2" w:rsidRPr="0086366B" w:rsidRDefault="00363BF2" w:rsidP="00363BF2">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t>Date</w:t>
      </w:r>
    </w:p>
    <w:p w14:paraId="3B83BBCB" w14:textId="77777777" w:rsidR="0086366B" w:rsidRPr="0086366B" w:rsidRDefault="0086366B" w:rsidP="00363BF2">
      <w:pPr>
        <w:spacing w:line="480" w:lineRule="auto"/>
        <w:jc w:val="center"/>
        <w:rPr>
          <w:rFonts w:ascii="Times New Roman" w:hAnsi="Times New Roman" w:cs="Times New Roman"/>
          <w:sz w:val="24"/>
          <w:szCs w:val="24"/>
        </w:rPr>
      </w:pPr>
    </w:p>
    <w:p w14:paraId="64574A07" w14:textId="77777777" w:rsidR="0086366B" w:rsidRPr="0086366B" w:rsidRDefault="0086366B" w:rsidP="00363BF2">
      <w:pPr>
        <w:spacing w:line="480" w:lineRule="auto"/>
        <w:jc w:val="center"/>
        <w:rPr>
          <w:rFonts w:ascii="Times New Roman" w:hAnsi="Times New Roman" w:cs="Times New Roman"/>
          <w:sz w:val="24"/>
          <w:szCs w:val="24"/>
        </w:rPr>
      </w:pPr>
    </w:p>
    <w:p w14:paraId="722EC9F9" w14:textId="77777777" w:rsidR="0086366B" w:rsidRPr="0086366B" w:rsidRDefault="0086366B" w:rsidP="00363BF2">
      <w:pPr>
        <w:spacing w:line="480" w:lineRule="auto"/>
        <w:jc w:val="center"/>
        <w:rPr>
          <w:rFonts w:ascii="Times New Roman" w:hAnsi="Times New Roman" w:cs="Times New Roman"/>
          <w:sz w:val="24"/>
          <w:szCs w:val="24"/>
        </w:rPr>
      </w:pPr>
    </w:p>
    <w:p w14:paraId="44F70D08" w14:textId="5DBE0283" w:rsidR="00C53773" w:rsidRPr="0086366B" w:rsidRDefault="00C53773" w:rsidP="00C53773">
      <w:pPr>
        <w:spacing w:line="480" w:lineRule="auto"/>
        <w:rPr>
          <w:rFonts w:ascii="Times New Roman" w:hAnsi="Times New Roman" w:cs="Times New Roman"/>
          <w:sz w:val="24"/>
          <w:szCs w:val="24"/>
        </w:rPr>
      </w:pPr>
      <w:r w:rsidRPr="0086366B">
        <w:rPr>
          <w:rFonts w:ascii="Times New Roman" w:hAnsi="Times New Roman" w:cs="Times New Roman"/>
          <w:sz w:val="24"/>
          <w:szCs w:val="24"/>
        </w:rPr>
        <w:t>Multicultural Parental Involvement in Immunization for Children Charter Schools.</w:t>
      </w:r>
    </w:p>
    <w:p w14:paraId="1FD8A556" w14:textId="77777777" w:rsidR="003F603E" w:rsidRPr="0086366B" w:rsidRDefault="008F249D"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 xml:space="preserve">People from different backgrounds, languages, and traditions coexist in modern society because of their diversity. Charter schools act as a center where this diversity converges in the context of education. The most important factor in a child’s wellbeing in </w:t>
      </w:r>
      <w:r w:rsidR="00082B2C" w:rsidRPr="0086366B">
        <w:rPr>
          <w:rFonts w:ascii="Times New Roman" w:hAnsi="Times New Roman" w:cs="Times New Roman"/>
          <w:sz w:val="24"/>
          <w:szCs w:val="24"/>
        </w:rPr>
        <w:t>these settings</w:t>
      </w:r>
      <w:r w:rsidRPr="0086366B">
        <w:rPr>
          <w:rFonts w:ascii="Times New Roman" w:hAnsi="Times New Roman" w:cs="Times New Roman"/>
          <w:sz w:val="24"/>
          <w:szCs w:val="24"/>
        </w:rPr>
        <w:t xml:space="preserve"> is immu</w:t>
      </w:r>
      <w:r w:rsidR="00082B2C" w:rsidRPr="0086366B">
        <w:rPr>
          <w:rFonts w:ascii="Times New Roman" w:hAnsi="Times New Roman" w:cs="Times New Roman"/>
          <w:sz w:val="24"/>
          <w:szCs w:val="24"/>
        </w:rPr>
        <w:t xml:space="preserve">nization. Immunization </w:t>
      </w:r>
      <w:r w:rsidR="006857B4" w:rsidRPr="0086366B">
        <w:rPr>
          <w:rFonts w:ascii="Times New Roman" w:hAnsi="Times New Roman" w:cs="Times New Roman"/>
          <w:sz w:val="24"/>
          <w:szCs w:val="24"/>
        </w:rPr>
        <w:t>helps</w:t>
      </w:r>
      <w:r w:rsidR="00082B2C" w:rsidRPr="0086366B">
        <w:rPr>
          <w:rFonts w:ascii="Times New Roman" w:hAnsi="Times New Roman" w:cs="Times New Roman"/>
          <w:sz w:val="24"/>
          <w:szCs w:val="24"/>
        </w:rPr>
        <w:t xml:space="preserve"> to protect individual children from some diseases that are preventable in addition it </w:t>
      </w:r>
      <w:r w:rsidR="006857B4" w:rsidRPr="0086366B">
        <w:rPr>
          <w:rFonts w:ascii="Times New Roman" w:hAnsi="Times New Roman" w:cs="Times New Roman"/>
          <w:sz w:val="24"/>
          <w:szCs w:val="24"/>
        </w:rPr>
        <w:t>helps</w:t>
      </w:r>
      <w:r w:rsidR="00082B2C" w:rsidRPr="0086366B">
        <w:rPr>
          <w:rFonts w:ascii="Times New Roman" w:hAnsi="Times New Roman" w:cs="Times New Roman"/>
          <w:sz w:val="24"/>
          <w:szCs w:val="24"/>
        </w:rPr>
        <w:t xml:space="preserve"> to maintaining herd immunity in the broader community. It is important </w:t>
      </w:r>
      <w:r w:rsidR="006857B4" w:rsidRPr="0086366B">
        <w:rPr>
          <w:rFonts w:ascii="Times New Roman" w:hAnsi="Times New Roman" w:cs="Times New Roman"/>
          <w:sz w:val="24"/>
          <w:szCs w:val="24"/>
        </w:rPr>
        <w:t xml:space="preserve">to understand how multicultural parents participate in ensuring that their kids acquire the required immunizations in charter schools so as to advance public health and promote inclusive community. This essay examines the various ways that a multicultural parents engage in immunization programs in the distinctive environment of charter schools, covering </w:t>
      </w:r>
      <w:r w:rsidR="006857B4" w:rsidRPr="0086366B">
        <w:rPr>
          <w:rFonts w:ascii="Times New Roman" w:hAnsi="Times New Roman" w:cs="Times New Roman"/>
          <w:sz w:val="24"/>
          <w:szCs w:val="24"/>
        </w:rPr>
        <w:lastRenderedPageBreak/>
        <w:t xml:space="preserve">communication methods, policy lobbying, </w:t>
      </w:r>
      <w:r w:rsidR="0015163F" w:rsidRPr="0086366B">
        <w:rPr>
          <w:rFonts w:ascii="Times New Roman" w:hAnsi="Times New Roman" w:cs="Times New Roman"/>
          <w:sz w:val="24"/>
          <w:szCs w:val="24"/>
        </w:rPr>
        <w:t>resolving immunization disparities</w:t>
      </w:r>
      <w:r w:rsidR="006857B4" w:rsidRPr="0086366B">
        <w:rPr>
          <w:rFonts w:ascii="Times New Roman" w:hAnsi="Times New Roman" w:cs="Times New Roman"/>
          <w:sz w:val="24"/>
          <w:szCs w:val="24"/>
        </w:rPr>
        <w:t>, and</w:t>
      </w:r>
      <w:r w:rsidR="0015163F" w:rsidRPr="0086366B">
        <w:rPr>
          <w:rFonts w:ascii="Times New Roman" w:hAnsi="Times New Roman" w:cs="Times New Roman"/>
          <w:sz w:val="24"/>
          <w:szCs w:val="24"/>
        </w:rPr>
        <w:t xml:space="preserve"> cultural sensitivity.</w:t>
      </w:r>
    </w:p>
    <w:p w14:paraId="2900812F" w14:textId="39ACAA39" w:rsidR="00C53773" w:rsidRPr="0086366B" w:rsidRDefault="003F603E"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Effective and proper communication strategies are essential to spreading information about immunization schedules, advantages, and potential issues. The engagement of parent</w:t>
      </w:r>
      <w:r w:rsidR="0056672F" w:rsidRPr="0086366B">
        <w:rPr>
          <w:rFonts w:ascii="Times New Roman" w:hAnsi="Times New Roman" w:cs="Times New Roman"/>
          <w:sz w:val="24"/>
          <w:szCs w:val="24"/>
        </w:rPr>
        <w:t>s from diverse backgrounds, charter schools might require to use a variety of communication platforms. Charter schools should regularly send out newsletters and announcements in a variety of languages</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Kahlenberg</w:t>
      </w:r>
      <w:r w:rsidR="00624BE7" w:rsidRPr="0086366B">
        <w:rPr>
          <w:rFonts w:ascii="Times New Roman" w:hAnsi="Times New Roman" w:cs="Times New Roman"/>
          <w:color w:val="222222"/>
          <w:sz w:val="24"/>
          <w:szCs w:val="24"/>
          <w:shd w:val="clear" w:color="auto" w:fill="FFFFFF"/>
        </w:rPr>
        <w:t xml:space="preserve"> et al.,2014</w:t>
      </w:r>
      <w:r w:rsidR="00624BE7" w:rsidRPr="0086366B">
        <w:rPr>
          <w:rFonts w:ascii="Times New Roman" w:hAnsi="Times New Roman" w:cs="Times New Roman"/>
          <w:sz w:val="24"/>
          <w:szCs w:val="24"/>
        </w:rPr>
        <w:t>)</w:t>
      </w:r>
      <w:r w:rsidR="0056672F" w:rsidRPr="0086366B">
        <w:rPr>
          <w:rFonts w:ascii="Times New Roman" w:hAnsi="Times New Roman" w:cs="Times New Roman"/>
          <w:sz w:val="24"/>
          <w:szCs w:val="24"/>
        </w:rPr>
        <w:t>. This can inform the community of the coming immunization clinics, modifications to immunization regulations, and success stories. There should be parent teachers’ conferences, to provide parent and teachers a chance to talk informally. These conferences can be useful to address specific issues, dispel myths, and discuss immunizations.</w:t>
      </w:r>
      <w:r w:rsidRPr="0086366B">
        <w:rPr>
          <w:rFonts w:ascii="Times New Roman" w:hAnsi="Times New Roman" w:cs="Times New Roman"/>
          <w:sz w:val="24"/>
          <w:szCs w:val="24"/>
        </w:rPr>
        <w:t xml:space="preserve"> </w:t>
      </w:r>
      <w:r w:rsidR="00C06A52" w:rsidRPr="0086366B">
        <w:rPr>
          <w:rFonts w:ascii="Times New Roman" w:hAnsi="Times New Roman" w:cs="Times New Roman"/>
          <w:sz w:val="24"/>
          <w:szCs w:val="24"/>
        </w:rPr>
        <w:t xml:space="preserve">Personal parental concerns </w:t>
      </w:r>
      <w:proofErr w:type="gramStart"/>
      <w:r w:rsidR="00C06A52" w:rsidRPr="0086366B">
        <w:rPr>
          <w:rFonts w:ascii="Times New Roman" w:hAnsi="Times New Roman" w:cs="Times New Roman"/>
          <w:sz w:val="24"/>
          <w:szCs w:val="24"/>
        </w:rPr>
        <w:t>is</w:t>
      </w:r>
      <w:proofErr w:type="gramEnd"/>
      <w:r w:rsidR="00C06A52" w:rsidRPr="0086366B">
        <w:rPr>
          <w:rFonts w:ascii="Times New Roman" w:hAnsi="Times New Roman" w:cs="Times New Roman"/>
          <w:sz w:val="24"/>
          <w:szCs w:val="24"/>
        </w:rPr>
        <w:t xml:space="preserve"> required in promoting immunizations in ethnic settings</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Poza</w:t>
      </w:r>
      <w:r w:rsidR="00624BE7" w:rsidRPr="0086366B">
        <w:rPr>
          <w:rFonts w:ascii="Times New Roman" w:hAnsi="Times New Roman" w:cs="Times New Roman"/>
          <w:color w:val="222222"/>
          <w:sz w:val="24"/>
          <w:szCs w:val="24"/>
          <w:shd w:val="clear" w:color="auto" w:fill="FFFFFF"/>
        </w:rPr>
        <w:t xml:space="preserve"> et al.,119</w:t>
      </w:r>
      <w:r w:rsidR="00624BE7" w:rsidRPr="0086366B">
        <w:rPr>
          <w:rFonts w:ascii="Times New Roman" w:hAnsi="Times New Roman" w:cs="Times New Roman"/>
          <w:sz w:val="24"/>
          <w:szCs w:val="24"/>
        </w:rPr>
        <w:t>)</w:t>
      </w:r>
      <w:r w:rsidR="00C06A52" w:rsidRPr="0086366B">
        <w:rPr>
          <w:rFonts w:ascii="Times New Roman" w:hAnsi="Times New Roman" w:cs="Times New Roman"/>
          <w:sz w:val="24"/>
          <w:szCs w:val="24"/>
        </w:rPr>
        <w:t xml:space="preserve">. Charter schools are able to organize culturally relevant health campaigns to plan health initiatives that speak to people from a diverse ethnic background. For instance, using themes and components that are culturally specific in the </w:t>
      </w:r>
      <w:r w:rsidR="00D601C7" w:rsidRPr="0086366B">
        <w:rPr>
          <w:rFonts w:ascii="Times New Roman" w:hAnsi="Times New Roman" w:cs="Times New Roman"/>
          <w:sz w:val="24"/>
          <w:szCs w:val="24"/>
        </w:rPr>
        <w:t>ads might capture parent’s attention and make them more responsive to the information being provided.</w:t>
      </w:r>
    </w:p>
    <w:p w14:paraId="636EE281" w14:textId="7043BF30" w:rsidR="00C87ABE" w:rsidRPr="0086366B" w:rsidRDefault="00D601C7"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 xml:space="preserve">There should be community engagement and participation. Multicultural parent engagement goes beyond the school boundaries. Reaching out to the community build relationship of trust and </w:t>
      </w:r>
      <w:r w:rsidR="00351DE3" w:rsidRPr="0086366B">
        <w:rPr>
          <w:rFonts w:ascii="Times New Roman" w:hAnsi="Times New Roman" w:cs="Times New Roman"/>
          <w:sz w:val="24"/>
          <w:szCs w:val="24"/>
        </w:rPr>
        <w:t>cooperation</w:t>
      </w:r>
      <w:r w:rsidRPr="0086366B">
        <w:rPr>
          <w:rFonts w:ascii="Times New Roman" w:hAnsi="Times New Roman" w:cs="Times New Roman"/>
          <w:sz w:val="24"/>
          <w:szCs w:val="24"/>
        </w:rPr>
        <w:t xml:space="preserve"> between the school and the community</w:t>
      </w:r>
      <w:r w:rsidR="00351DE3" w:rsidRPr="0086366B">
        <w:rPr>
          <w:rFonts w:ascii="Times New Roman" w:hAnsi="Times New Roman" w:cs="Times New Roman"/>
          <w:sz w:val="24"/>
          <w:szCs w:val="24"/>
        </w:rPr>
        <w:t>, hence, increasing parental involvement and sense of worth</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Myers,</w:t>
      </w:r>
      <w:r w:rsidR="00624BE7" w:rsidRPr="0086366B">
        <w:rPr>
          <w:rFonts w:ascii="Times New Roman" w:hAnsi="Times New Roman" w:cs="Times New Roman"/>
          <w:color w:val="222222"/>
          <w:sz w:val="24"/>
          <w:szCs w:val="24"/>
          <w:shd w:val="clear" w:color="auto" w:fill="FFFFFF"/>
        </w:rPr>
        <w:t xml:space="preserve"> and</w:t>
      </w:r>
      <w:r w:rsidR="00624BE7" w:rsidRPr="0086366B">
        <w:rPr>
          <w:rFonts w:ascii="Times New Roman" w:hAnsi="Times New Roman" w:cs="Times New Roman"/>
          <w:color w:val="222222"/>
          <w:sz w:val="24"/>
          <w:szCs w:val="24"/>
          <w:shd w:val="clear" w:color="auto" w:fill="FFFFFF"/>
        </w:rPr>
        <w:t xml:space="preserve"> Jarrod</w:t>
      </w:r>
      <w:r w:rsidR="00624BE7" w:rsidRPr="0086366B">
        <w:rPr>
          <w:rFonts w:ascii="Times New Roman" w:hAnsi="Times New Roman" w:cs="Times New Roman"/>
          <w:color w:val="222222"/>
          <w:sz w:val="24"/>
          <w:szCs w:val="24"/>
          <w:shd w:val="clear" w:color="auto" w:fill="FFFFFF"/>
        </w:rPr>
        <w:t xml:space="preserve"> 2022</w:t>
      </w:r>
      <w:r w:rsidR="00624BE7" w:rsidRPr="0086366B">
        <w:rPr>
          <w:rFonts w:ascii="Times New Roman" w:hAnsi="Times New Roman" w:cs="Times New Roman"/>
          <w:sz w:val="24"/>
          <w:szCs w:val="24"/>
        </w:rPr>
        <w:t>)</w:t>
      </w:r>
      <w:r w:rsidR="00351DE3" w:rsidRPr="0086366B">
        <w:rPr>
          <w:rFonts w:ascii="Times New Roman" w:hAnsi="Times New Roman" w:cs="Times New Roman"/>
          <w:sz w:val="24"/>
          <w:szCs w:val="24"/>
        </w:rPr>
        <w:t xml:space="preserve">. There should be also cooperation with local leaders, this involve creating alliances with influential people, religious leaders, and local community leaders can help to spread immunization message. These leaders can promote immunizations in their communities, influencing parents’ attitudes towards the issue. </w:t>
      </w:r>
    </w:p>
    <w:p w14:paraId="791EE274" w14:textId="2B0AC943" w:rsidR="00D601C7" w:rsidRPr="0086366B" w:rsidRDefault="00351DE3"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lastRenderedPageBreak/>
        <w:t>Charter school should partner with regional healthcare providers to hold health fairs and workshops.</w:t>
      </w:r>
      <w:r w:rsidR="00C87ABE" w:rsidRPr="0086366B">
        <w:rPr>
          <w:rFonts w:ascii="Times New Roman" w:hAnsi="Times New Roman" w:cs="Times New Roman"/>
          <w:sz w:val="24"/>
          <w:szCs w:val="24"/>
        </w:rPr>
        <w:t xml:space="preserve"> These will avail free health screenings, consultations, and immunizations at these events. Parental concerns can be directly addressed by healthcare expert and offer correct information</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Ballantine</w:t>
      </w:r>
      <w:r w:rsidR="00624BE7" w:rsidRPr="0086366B">
        <w:rPr>
          <w:rFonts w:ascii="Times New Roman" w:hAnsi="Times New Roman" w:cs="Times New Roman"/>
          <w:color w:val="222222"/>
          <w:sz w:val="24"/>
          <w:szCs w:val="24"/>
          <w:shd w:val="clear" w:color="auto" w:fill="FFFFFF"/>
        </w:rPr>
        <w:t xml:space="preserve"> et al.,2015</w:t>
      </w:r>
      <w:r w:rsidR="00624BE7" w:rsidRPr="0086366B">
        <w:rPr>
          <w:rFonts w:ascii="Times New Roman" w:hAnsi="Times New Roman" w:cs="Times New Roman"/>
          <w:sz w:val="24"/>
          <w:szCs w:val="24"/>
        </w:rPr>
        <w:t>)</w:t>
      </w:r>
      <w:r w:rsidR="00C87ABE" w:rsidRPr="0086366B">
        <w:rPr>
          <w:rFonts w:ascii="Times New Roman" w:hAnsi="Times New Roman" w:cs="Times New Roman"/>
          <w:sz w:val="24"/>
          <w:szCs w:val="24"/>
        </w:rPr>
        <w:t>. There should be home visits and personalized support since it’s highly regarded in various cultures. Teachers can make home visits to students, offering them individualized support and vaccination information. This strategy works especially</w:t>
      </w:r>
      <w:r w:rsidR="00565DF0" w:rsidRPr="0086366B">
        <w:rPr>
          <w:rFonts w:ascii="Times New Roman" w:hAnsi="Times New Roman" w:cs="Times New Roman"/>
          <w:sz w:val="24"/>
          <w:szCs w:val="24"/>
        </w:rPr>
        <w:t xml:space="preserve"> well for parents who could encounter difficulties like daycare or a lack of transportation.</w:t>
      </w:r>
    </w:p>
    <w:p w14:paraId="478E5CFD" w14:textId="2B7F387A" w:rsidR="00363BF2" w:rsidRPr="0086366B" w:rsidRDefault="00565DF0"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There should be policy advocacy and collaboration. It is important to promote proper immunization practices in charter schools. Parental representatives from various backgrounds can take an active role in policy debates to ensure that all student’s health and safety are prioritized and also being inclusive and appreciative of cultural diversity</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Deml</w:t>
      </w:r>
      <w:r w:rsidR="00624BE7" w:rsidRPr="0086366B">
        <w:rPr>
          <w:rFonts w:ascii="Times New Roman" w:hAnsi="Times New Roman" w:cs="Times New Roman"/>
          <w:color w:val="222222"/>
          <w:sz w:val="24"/>
          <w:szCs w:val="24"/>
          <w:shd w:val="clear" w:color="auto" w:fill="FFFFFF"/>
        </w:rPr>
        <w:t xml:space="preserve"> et al., 240</w:t>
      </w:r>
      <w:r w:rsidR="00624BE7" w:rsidRPr="0086366B">
        <w:rPr>
          <w:rFonts w:ascii="Times New Roman" w:hAnsi="Times New Roman" w:cs="Times New Roman"/>
          <w:sz w:val="24"/>
          <w:szCs w:val="24"/>
        </w:rPr>
        <w:t>)</w:t>
      </w:r>
      <w:r w:rsidRPr="0086366B">
        <w:rPr>
          <w:rFonts w:ascii="Times New Roman" w:hAnsi="Times New Roman" w:cs="Times New Roman"/>
          <w:sz w:val="24"/>
          <w:szCs w:val="24"/>
        </w:rPr>
        <w:t>.</w:t>
      </w:r>
      <w:r w:rsidR="00340191" w:rsidRPr="0086366B">
        <w:rPr>
          <w:rFonts w:ascii="Times New Roman" w:hAnsi="Times New Roman" w:cs="Times New Roman"/>
          <w:sz w:val="24"/>
          <w:szCs w:val="24"/>
        </w:rPr>
        <w:t xml:space="preserve"> There should be also parental participation in school committees. Charter schools can form committees including parents from a variety of backgrounds. These committees can speak about and offer suggestions on immunizations policies and other school regulations. The community demands are reflected in the policy by actively involving multicultural parents in these committees.</w:t>
      </w:r>
    </w:p>
    <w:p w14:paraId="60E8D622" w14:textId="7764621C" w:rsidR="008A55A7" w:rsidRPr="0086366B" w:rsidRDefault="00340191"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Workshops on advocacy techniques can equip parents to successfully express their worries and recommendations regarding immunization regulations.</w:t>
      </w:r>
      <w:r w:rsidR="00AE17EB" w:rsidRPr="0086366B">
        <w:rPr>
          <w:rFonts w:ascii="Times New Roman" w:hAnsi="Times New Roman" w:cs="Times New Roman"/>
          <w:sz w:val="24"/>
          <w:szCs w:val="24"/>
        </w:rPr>
        <w:t xml:space="preserve"> Parents should be taught how to express their opinions during school board meetings and policy discussions and this strengthens their involvement in education</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Green,</w:t>
      </w:r>
      <w:r w:rsidR="00624BE7" w:rsidRPr="0086366B">
        <w:rPr>
          <w:rFonts w:ascii="Times New Roman" w:hAnsi="Times New Roman" w:cs="Times New Roman"/>
          <w:color w:val="222222"/>
          <w:sz w:val="24"/>
          <w:szCs w:val="24"/>
          <w:shd w:val="clear" w:color="auto" w:fill="FFFFFF"/>
        </w:rPr>
        <w:t xml:space="preserve"> and</w:t>
      </w:r>
      <w:r w:rsidR="00624BE7" w:rsidRPr="0086366B">
        <w:rPr>
          <w:rFonts w:ascii="Times New Roman" w:hAnsi="Times New Roman" w:cs="Times New Roman"/>
          <w:color w:val="222222"/>
          <w:sz w:val="24"/>
          <w:szCs w:val="24"/>
          <w:shd w:val="clear" w:color="auto" w:fill="FFFFFF"/>
        </w:rPr>
        <w:t xml:space="preserve"> David</w:t>
      </w:r>
      <w:r w:rsidR="00624BE7" w:rsidRPr="0086366B">
        <w:rPr>
          <w:rFonts w:ascii="Times New Roman" w:hAnsi="Times New Roman" w:cs="Times New Roman"/>
          <w:color w:val="222222"/>
          <w:sz w:val="24"/>
          <w:szCs w:val="24"/>
          <w:shd w:val="clear" w:color="auto" w:fill="FFFFFF"/>
        </w:rPr>
        <w:t xml:space="preserve"> 2017</w:t>
      </w:r>
      <w:r w:rsidR="00624BE7" w:rsidRPr="0086366B">
        <w:rPr>
          <w:rFonts w:ascii="Times New Roman" w:hAnsi="Times New Roman" w:cs="Times New Roman"/>
          <w:sz w:val="24"/>
          <w:szCs w:val="24"/>
        </w:rPr>
        <w:t>)</w:t>
      </w:r>
      <w:r w:rsidR="00AE17EB" w:rsidRPr="0086366B">
        <w:rPr>
          <w:rFonts w:ascii="Times New Roman" w:hAnsi="Times New Roman" w:cs="Times New Roman"/>
          <w:sz w:val="24"/>
          <w:szCs w:val="24"/>
        </w:rPr>
        <w:t xml:space="preserve">. Collaboration with healthcare institution can enable Charter schools to access professional guidance with healthcare organizations and specialists. Healthcare professionals can provide advice on how to develop </w:t>
      </w:r>
      <w:r w:rsidR="00AE17EB" w:rsidRPr="0086366B">
        <w:rPr>
          <w:rFonts w:ascii="Times New Roman" w:hAnsi="Times New Roman" w:cs="Times New Roman"/>
          <w:sz w:val="24"/>
          <w:szCs w:val="24"/>
        </w:rPr>
        <w:lastRenderedPageBreak/>
        <w:t>immunization programs supported by research sensitive to cultural differences, and compliant with local health legislation.</w:t>
      </w:r>
    </w:p>
    <w:p w14:paraId="031A6675" w14:textId="0A29C71D" w:rsidR="00F13AC0" w:rsidRPr="0086366B" w:rsidRDefault="00AE17EB" w:rsidP="00340191">
      <w:pPr>
        <w:spacing w:line="480" w:lineRule="auto"/>
        <w:rPr>
          <w:rFonts w:ascii="Times New Roman" w:hAnsi="Times New Roman" w:cs="Times New Roman"/>
          <w:sz w:val="24"/>
          <w:szCs w:val="24"/>
        </w:rPr>
      </w:pPr>
      <w:r w:rsidRPr="0086366B">
        <w:rPr>
          <w:rFonts w:ascii="Times New Roman" w:hAnsi="Times New Roman" w:cs="Times New Roman"/>
          <w:sz w:val="24"/>
          <w:szCs w:val="24"/>
        </w:rPr>
        <w:t xml:space="preserve"> </w:t>
      </w:r>
      <w:r w:rsidR="0086366B">
        <w:rPr>
          <w:rFonts w:ascii="Times New Roman" w:hAnsi="Times New Roman" w:cs="Times New Roman"/>
          <w:sz w:val="24"/>
          <w:szCs w:val="24"/>
        </w:rPr>
        <w:tab/>
      </w:r>
      <w:r w:rsidR="00FB5A52" w:rsidRPr="0086366B">
        <w:rPr>
          <w:rFonts w:ascii="Times New Roman" w:hAnsi="Times New Roman" w:cs="Times New Roman"/>
          <w:sz w:val="24"/>
          <w:szCs w:val="24"/>
        </w:rPr>
        <w:t xml:space="preserve">Addressing accessibility barriers. It’s important to identify and remove obstacles </w:t>
      </w:r>
      <w:r w:rsidR="00624BE7" w:rsidRPr="0086366B">
        <w:rPr>
          <w:rFonts w:ascii="Times New Roman" w:hAnsi="Times New Roman" w:cs="Times New Roman"/>
          <w:sz w:val="24"/>
          <w:szCs w:val="24"/>
        </w:rPr>
        <w:t>that prevent</w:t>
      </w:r>
      <w:r w:rsidR="00FB5A52" w:rsidRPr="0086366B">
        <w:rPr>
          <w:rFonts w:ascii="Times New Roman" w:hAnsi="Times New Roman" w:cs="Times New Roman"/>
          <w:sz w:val="24"/>
          <w:szCs w:val="24"/>
        </w:rPr>
        <w:t xml:space="preserve"> parents from getting their kids the vaccinations they need. Charter school can take the initiative to get rid of these barriers. Charter schools should set up clinics for immunizations in schools to make things easier for parents</w:t>
      </w:r>
      <w:r w:rsidR="00624BE7" w:rsidRPr="0086366B">
        <w:rPr>
          <w:rFonts w:ascii="Times New Roman" w:hAnsi="Times New Roman" w:cs="Times New Roman"/>
          <w:sz w:val="24"/>
          <w:szCs w:val="24"/>
        </w:rPr>
        <w:t xml:space="preserve"> (</w:t>
      </w:r>
      <w:r w:rsidR="00624BE7" w:rsidRPr="0086366B">
        <w:rPr>
          <w:rFonts w:ascii="Times New Roman" w:hAnsi="Times New Roman" w:cs="Times New Roman"/>
          <w:color w:val="222222"/>
          <w:sz w:val="24"/>
          <w:szCs w:val="24"/>
          <w:shd w:val="clear" w:color="auto" w:fill="FFFFFF"/>
        </w:rPr>
        <w:t>Lor,</w:t>
      </w:r>
      <w:r w:rsidR="00624BE7" w:rsidRPr="0086366B">
        <w:rPr>
          <w:rFonts w:ascii="Times New Roman" w:hAnsi="Times New Roman" w:cs="Times New Roman"/>
          <w:color w:val="222222"/>
          <w:sz w:val="24"/>
          <w:szCs w:val="24"/>
          <w:shd w:val="clear" w:color="auto" w:fill="FFFFFF"/>
        </w:rPr>
        <w:t xml:space="preserve"> and</w:t>
      </w:r>
      <w:r w:rsidR="00624BE7" w:rsidRPr="0086366B">
        <w:rPr>
          <w:rFonts w:ascii="Times New Roman" w:hAnsi="Times New Roman" w:cs="Times New Roman"/>
          <w:color w:val="222222"/>
          <w:sz w:val="24"/>
          <w:szCs w:val="24"/>
          <w:shd w:val="clear" w:color="auto" w:fill="FFFFFF"/>
        </w:rPr>
        <w:t xml:space="preserve"> Pao</w:t>
      </w:r>
      <w:r w:rsidR="00624BE7" w:rsidRPr="0086366B">
        <w:rPr>
          <w:rFonts w:ascii="Times New Roman" w:hAnsi="Times New Roman" w:cs="Times New Roman"/>
          <w:color w:val="222222"/>
          <w:sz w:val="24"/>
          <w:szCs w:val="24"/>
          <w:shd w:val="clear" w:color="auto" w:fill="FFFFFF"/>
        </w:rPr>
        <w:t xml:space="preserve"> 43</w:t>
      </w:r>
      <w:r w:rsidR="00624BE7" w:rsidRPr="0086366B">
        <w:rPr>
          <w:rFonts w:ascii="Times New Roman" w:hAnsi="Times New Roman" w:cs="Times New Roman"/>
          <w:sz w:val="24"/>
          <w:szCs w:val="24"/>
        </w:rPr>
        <w:t>)</w:t>
      </w:r>
      <w:r w:rsidR="00FB5A52" w:rsidRPr="0086366B">
        <w:rPr>
          <w:rFonts w:ascii="Times New Roman" w:hAnsi="Times New Roman" w:cs="Times New Roman"/>
          <w:sz w:val="24"/>
          <w:szCs w:val="24"/>
        </w:rPr>
        <w:t xml:space="preserve">. </w:t>
      </w:r>
      <w:r w:rsidR="000666EC" w:rsidRPr="0086366B">
        <w:rPr>
          <w:rFonts w:ascii="Times New Roman" w:hAnsi="Times New Roman" w:cs="Times New Roman"/>
          <w:sz w:val="24"/>
          <w:szCs w:val="24"/>
        </w:rPr>
        <w:t xml:space="preserve">These clinics should be run in conduction with neighborhood medical professionals, ensuring that the kids can get the shots they need. There should be support for childcare and transportation, to encourage parents to bringing their kids to immunization clinics. Charter schools can also work with nearby childcare facilities and transport agencies to offer help during immunization events, making it easier for parents to take part. There should be also information accessibility. The accessibility of information </w:t>
      </w:r>
      <w:r w:rsidR="00F13AC0" w:rsidRPr="0086366B">
        <w:rPr>
          <w:rFonts w:ascii="Times New Roman" w:hAnsi="Times New Roman" w:cs="Times New Roman"/>
          <w:sz w:val="24"/>
          <w:szCs w:val="24"/>
        </w:rPr>
        <w:t xml:space="preserve">issue </w:t>
      </w:r>
      <w:r w:rsidR="000666EC" w:rsidRPr="0086366B">
        <w:rPr>
          <w:rFonts w:ascii="Times New Roman" w:hAnsi="Times New Roman" w:cs="Times New Roman"/>
          <w:sz w:val="24"/>
          <w:szCs w:val="24"/>
        </w:rPr>
        <w:t xml:space="preserve">can be </w:t>
      </w:r>
      <w:r w:rsidR="00F13AC0" w:rsidRPr="0086366B">
        <w:rPr>
          <w:rFonts w:ascii="Times New Roman" w:hAnsi="Times New Roman" w:cs="Times New Roman"/>
          <w:sz w:val="24"/>
          <w:szCs w:val="24"/>
        </w:rPr>
        <w:t>problematic. Charter schools can made resources like booklets, brochures, and online materials available in a variety of languages. Additionally, real-time information about forthcoming immunization events and needs can be shared through digital communication channels such as school websites.</w:t>
      </w:r>
    </w:p>
    <w:p w14:paraId="596F3C71" w14:textId="77777777" w:rsidR="006A3220" w:rsidRPr="0086366B" w:rsidRDefault="000666EC"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 xml:space="preserve"> </w:t>
      </w:r>
      <w:r w:rsidR="005320FD" w:rsidRPr="0086366B">
        <w:rPr>
          <w:rFonts w:ascii="Times New Roman" w:hAnsi="Times New Roman" w:cs="Times New Roman"/>
          <w:sz w:val="24"/>
          <w:szCs w:val="24"/>
        </w:rPr>
        <w:t>Cultural intelligence and awareness should also be considered in these settings. Engaging multicultural parents in immunization efforts requires a fundamental understanding of and tolerance for cultural differences. Parental attitudes towards healthcare,</w:t>
      </w:r>
      <w:r w:rsidR="009551F2" w:rsidRPr="0086366B">
        <w:rPr>
          <w:rFonts w:ascii="Times New Roman" w:hAnsi="Times New Roman" w:cs="Times New Roman"/>
          <w:sz w:val="24"/>
          <w:szCs w:val="24"/>
        </w:rPr>
        <w:t xml:space="preserve"> especially vaccination, are highly influenced by cultural beliefs, traditions, and practices. Charter schools must tackle this diversity with cultural awareness since they are immature representations of multiculturalism. Charter schools might provide workshops that inform school workers about the diverse cultures represented in the student body. Language as a bridge, Charter schools can spend </w:t>
      </w:r>
      <w:r w:rsidR="009551F2" w:rsidRPr="0086366B">
        <w:rPr>
          <w:rFonts w:ascii="Times New Roman" w:hAnsi="Times New Roman" w:cs="Times New Roman"/>
          <w:sz w:val="24"/>
          <w:szCs w:val="24"/>
        </w:rPr>
        <w:lastRenderedPageBreak/>
        <w:t>money on bilingual employees and interpreters who can help parents whose first language may not be same as the language of teaching have conversations with their children.</w:t>
      </w:r>
    </w:p>
    <w:p w14:paraId="4E00E4CD" w14:textId="657BE67E" w:rsidR="00754E18" w:rsidRPr="0086366B" w:rsidRDefault="006A3220" w:rsidP="0086366B">
      <w:pPr>
        <w:spacing w:line="480" w:lineRule="auto"/>
        <w:ind w:firstLine="720"/>
        <w:rPr>
          <w:rFonts w:ascii="Times New Roman" w:hAnsi="Times New Roman" w:cs="Times New Roman"/>
          <w:sz w:val="24"/>
          <w:szCs w:val="24"/>
        </w:rPr>
      </w:pPr>
      <w:r w:rsidRPr="0086366B">
        <w:rPr>
          <w:rFonts w:ascii="Times New Roman" w:hAnsi="Times New Roman" w:cs="Times New Roman"/>
          <w:sz w:val="24"/>
          <w:szCs w:val="24"/>
        </w:rPr>
        <w:t xml:space="preserve">In conclusion, diverse strategy is needed to ensure that multicultural parents actively participate in the immunization of kids in charter schools. Some of the key elements of this strategy include effective communication techniques, cultural sensitivity, community involvement, legislative lobbying, and removing access barriers. Charter school may establish an inclusive atmosphere where every kid has access to necessary immunizations by embracing diversity, developing understanding and actively involving parents. Additionally, safeguarding the health of </w:t>
      </w:r>
      <w:r w:rsidR="00295007" w:rsidRPr="0086366B">
        <w:rPr>
          <w:rFonts w:ascii="Times New Roman" w:hAnsi="Times New Roman" w:cs="Times New Roman"/>
          <w:sz w:val="24"/>
          <w:szCs w:val="24"/>
        </w:rPr>
        <w:t>specific</w:t>
      </w:r>
      <w:r w:rsidRPr="0086366B">
        <w:rPr>
          <w:rFonts w:ascii="Times New Roman" w:hAnsi="Times New Roman" w:cs="Times New Roman"/>
          <w:sz w:val="24"/>
          <w:szCs w:val="24"/>
        </w:rPr>
        <w:t xml:space="preserve"> kid, </w:t>
      </w:r>
      <w:r w:rsidR="00295007" w:rsidRPr="0086366B">
        <w:rPr>
          <w:rFonts w:ascii="Times New Roman" w:hAnsi="Times New Roman" w:cs="Times New Roman"/>
          <w:sz w:val="24"/>
          <w:szCs w:val="24"/>
        </w:rPr>
        <w:t>Charter school can make a substantial contribution to the general wellbeing</w:t>
      </w:r>
      <w:r w:rsidRPr="0086366B">
        <w:rPr>
          <w:rFonts w:ascii="Times New Roman" w:hAnsi="Times New Roman" w:cs="Times New Roman"/>
          <w:sz w:val="24"/>
          <w:szCs w:val="24"/>
        </w:rPr>
        <w:t xml:space="preserve"> </w:t>
      </w:r>
      <w:r w:rsidR="00295007" w:rsidRPr="0086366B">
        <w:rPr>
          <w:rFonts w:ascii="Times New Roman" w:hAnsi="Times New Roman" w:cs="Times New Roman"/>
          <w:sz w:val="24"/>
          <w:szCs w:val="24"/>
        </w:rPr>
        <w:t>of the entire community through these concentrated efforts,</w:t>
      </w:r>
      <w:r w:rsidR="009551F2" w:rsidRPr="0086366B">
        <w:rPr>
          <w:rFonts w:ascii="Times New Roman" w:hAnsi="Times New Roman" w:cs="Times New Roman"/>
          <w:sz w:val="24"/>
          <w:szCs w:val="24"/>
        </w:rPr>
        <w:t xml:space="preserve"> </w:t>
      </w:r>
      <w:r w:rsidR="00295007" w:rsidRPr="0086366B">
        <w:rPr>
          <w:rFonts w:ascii="Times New Roman" w:hAnsi="Times New Roman" w:cs="Times New Roman"/>
          <w:sz w:val="24"/>
          <w:szCs w:val="24"/>
        </w:rPr>
        <w:t>enhancing a peaceful and healthy multicultural society.</w:t>
      </w:r>
    </w:p>
    <w:p w14:paraId="5D4660B0" w14:textId="77777777" w:rsidR="00754E18" w:rsidRPr="0086366B" w:rsidRDefault="00754E18">
      <w:pPr>
        <w:rPr>
          <w:rFonts w:ascii="Times New Roman" w:hAnsi="Times New Roman" w:cs="Times New Roman"/>
          <w:sz w:val="24"/>
          <w:szCs w:val="24"/>
        </w:rPr>
      </w:pPr>
      <w:r w:rsidRPr="0086366B">
        <w:rPr>
          <w:rFonts w:ascii="Times New Roman" w:hAnsi="Times New Roman" w:cs="Times New Roman"/>
          <w:sz w:val="24"/>
          <w:szCs w:val="24"/>
        </w:rPr>
        <w:br w:type="page"/>
      </w:r>
    </w:p>
    <w:p w14:paraId="254BBC1A" w14:textId="1D591122" w:rsidR="00340191" w:rsidRPr="0086366B" w:rsidRDefault="00754E18" w:rsidP="00754E18">
      <w:pPr>
        <w:spacing w:line="480" w:lineRule="auto"/>
        <w:jc w:val="center"/>
        <w:rPr>
          <w:rFonts w:ascii="Times New Roman" w:hAnsi="Times New Roman" w:cs="Times New Roman"/>
          <w:sz w:val="24"/>
          <w:szCs w:val="24"/>
        </w:rPr>
      </w:pPr>
      <w:r w:rsidRPr="0086366B">
        <w:rPr>
          <w:rFonts w:ascii="Times New Roman" w:hAnsi="Times New Roman" w:cs="Times New Roman"/>
          <w:sz w:val="24"/>
          <w:szCs w:val="24"/>
        </w:rPr>
        <w:lastRenderedPageBreak/>
        <w:t>Work Cited</w:t>
      </w:r>
    </w:p>
    <w:p w14:paraId="326CEDF8" w14:textId="77777777" w:rsidR="00521723" w:rsidRPr="0086366B" w:rsidRDefault="00521723" w:rsidP="00340191">
      <w:pPr>
        <w:spacing w:line="480" w:lineRule="auto"/>
        <w:rPr>
          <w:rFonts w:ascii="Times New Roman" w:hAnsi="Times New Roman" w:cs="Times New Roman"/>
          <w:sz w:val="24"/>
          <w:szCs w:val="24"/>
        </w:rPr>
      </w:pPr>
    </w:p>
    <w:p w14:paraId="67316D92"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Ballantine, Jeanne, and Floyd M. Hammack. </w:t>
      </w:r>
      <w:r w:rsidRPr="0086366B">
        <w:rPr>
          <w:rFonts w:ascii="Times New Roman" w:hAnsi="Times New Roman" w:cs="Times New Roman"/>
          <w:i/>
          <w:iCs/>
          <w:color w:val="222222"/>
          <w:sz w:val="24"/>
          <w:szCs w:val="24"/>
          <w:shd w:val="clear" w:color="auto" w:fill="FFFFFF"/>
        </w:rPr>
        <w:t>The sociology of education: A systematic analysis</w:t>
      </w:r>
      <w:r w:rsidRPr="0086366B">
        <w:rPr>
          <w:rFonts w:ascii="Times New Roman" w:hAnsi="Times New Roman" w:cs="Times New Roman"/>
          <w:color w:val="222222"/>
          <w:sz w:val="24"/>
          <w:szCs w:val="24"/>
          <w:shd w:val="clear" w:color="auto" w:fill="FFFFFF"/>
        </w:rPr>
        <w:t>. Routledge, 2015.</w:t>
      </w:r>
    </w:p>
    <w:p w14:paraId="6E45639C"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Deml, Michael J., et al. "“We treat humans, not herds!”: A qualitative study of complementary and alternative medicine (CAM) providers’ individualized approaches to vaccination in Switzerland." </w:t>
      </w:r>
      <w:r w:rsidRPr="0086366B">
        <w:rPr>
          <w:rFonts w:ascii="Times New Roman" w:hAnsi="Times New Roman" w:cs="Times New Roman"/>
          <w:i/>
          <w:iCs/>
          <w:color w:val="222222"/>
          <w:sz w:val="24"/>
          <w:szCs w:val="24"/>
          <w:shd w:val="clear" w:color="auto" w:fill="FFFFFF"/>
        </w:rPr>
        <w:t>Social Science &amp; Medicine</w:t>
      </w:r>
      <w:r w:rsidRPr="0086366B">
        <w:rPr>
          <w:rFonts w:ascii="Times New Roman" w:hAnsi="Times New Roman" w:cs="Times New Roman"/>
          <w:color w:val="222222"/>
          <w:sz w:val="24"/>
          <w:szCs w:val="24"/>
          <w:shd w:val="clear" w:color="auto" w:fill="FFFFFF"/>
        </w:rPr>
        <w:t> 240 (2019): 112556.</w:t>
      </w:r>
    </w:p>
    <w:p w14:paraId="770B5540"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 xml:space="preserve">Green, David. "A Case Study </w:t>
      </w:r>
      <w:proofErr w:type="gramStart"/>
      <w:r w:rsidRPr="0086366B">
        <w:rPr>
          <w:rFonts w:ascii="Times New Roman" w:hAnsi="Times New Roman" w:cs="Times New Roman"/>
          <w:color w:val="222222"/>
          <w:sz w:val="24"/>
          <w:szCs w:val="24"/>
          <w:shd w:val="clear" w:color="auto" w:fill="FFFFFF"/>
        </w:rPr>
        <w:t>Of</w:t>
      </w:r>
      <w:proofErr w:type="gramEnd"/>
      <w:r w:rsidRPr="0086366B">
        <w:rPr>
          <w:rFonts w:ascii="Times New Roman" w:hAnsi="Times New Roman" w:cs="Times New Roman"/>
          <w:color w:val="222222"/>
          <w:sz w:val="24"/>
          <w:szCs w:val="24"/>
          <w:shd w:val="clear" w:color="auto" w:fill="FFFFFF"/>
        </w:rPr>
        <w:t xml:space="preserve"> A Charter School That Is Beating The Odds Of The Achievement Gap." (2017).</w:t>
      </w:r>
    </w:p>
    <w:p w14:paraId="08D26294"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Kahlenberg, Richard D., and Halley Potter. </w:t>
      </w:r>
      <w:r w:rsidRPr="0086366B">
        <w:rPr>
          <w:rFonts w:ascii="Times New Roman" w:hAnsi="Times New Roman" w:cs="Times New Roman"/>
          <w:i/>
          <w:iCs/>
          <w:color w:val="222222"/>
          <w:sz w:val="24"/>
          <w:szCs w:val="24"/>
          <w:shd w:val="clear" w:color="auto" w:fill="FFFFFF"/>
        </w:rPr>
        <w:t>A smarter charter: Finding what works for charter schools and public education</w:t>
      </w:r>
      <w:r w:rsidRPr="0086366B">
        <w:rPr>
          <w:rFonts w:ascii="Times New Roman" w:hAnsi="Times New Roman" w:cs="Times New Roman"/>
          <w:color w:val="222222"/>
          <w:sz w:val="24"/>
          <w:szCs w:val="24"/>
          <w:shd w:val="clear" w:color="auto" w:fill="FFFFFF"/>
        </w:rPr>
        <w:t>. Teachers College Press, 2014.</w:t>
      </w:r>
    </w:p>
    <w:p w14:paraId="0A1C71A7"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Lor, Pao. "Hmong American Charter Schools." </w:t>
      </w:r>
      <w:r w:rsidRPr="0086366B">
        <w:rPr>
          <w:rFonts w:ascii="Times New Roman" w:hAnsi="Times New Roman" w:cs="Times New Roman"/>
          <w:i/>
          <w:iCs/>
          <w:color w:val="222222"/>
          <w:sz w:val="24"/>
          <w:szCs w:val="24"/>
          <w:shd w:val="clear" w:color="auto" w:fill="FFFFFF"/>
        </w:rPr>
        <w:t>Journal of Southeast Asian American Education &amp; Advancement</w:t>
      </w:r>
      <w:r w:rsidRPr="0086366B">
        <w:rPr>
          <w:rFonts w:ascii="Times New Roman" w:hAnsi="Times New Roman" w:cs="Times New Roman"/>
          <w:color w:val="222222"/>
          <w:sz w:val="24"/>
          <w:szCs w:val="24"/>
          <w:shd w:val="clear" w:color="auto" w:fill="FFFFFF"/>
        </w:rPr>
        <w:t> 16.1 (2021): 1-43.</w:t>
      </w:r>
    </w:p>
    <w:p w14:paraId="0040DBC1"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Myers, Jarrod. "Parent Volunteers and COVID-19: Balancing Necessity, Enthusiasm, and Caution." (2022).</w:t>
      </w:r>
    </w:p>
    <w:p w14:paraId="533B248C" w14:textId="77777777" w:rsidR="00624BE7" w:rsidRPr="0086366B" w:rsidRDefault="00624BE7" w:rsidP="00754E18">
      <w:pPr>
        <w:spacing w:line="480" w:lineRule="auto"/>
        <w:ind w:left="720" w:hanging="720"/>
        <w:rPr>
          <w:rFonts w:ascii="Times New Roman" w:hAnsi="Times New Roman" w:cs="Times New Roman"/>
          <w:color w:val="222222"/>
          <w:sz w:val="24"/>
          <w:szCs w:val="24"/>
          <w:shd w:val="clear" w:color="auto" w:fill="FFFFFF"/>
        </w:rPr>
      </w:pPr>
      <w:r w:rsidRPr="0086366B">
        <w:rPr>
          <w:rFonts w:ascii="Times New Roman" w:hAnsi="Times New Roman" w:cs="Times New Roman"/>
          <w:color w:val="222222"/>
          <w:sz w:val="24"/>
          <w:szCs w:val="24"/>
          <w:shd w:val="clear" w:color="auto" w:fill="FFFFFF"/>
        </w:rPr>
        <w:t>Poza, Luis, Maneka Deanna Brooks, and Guadalupe Valdés. "" Entre Familia": Immigrant Parents' Strategies for Involvement in Children's Schooling." </w:t>
      </w:r>
      <w:r w:rsidRPr="0086366B">
        <w:rPr>
          <w:rFonts w:ascii="Times New Roman" w:hAnsi="Times New Roman" w:cs="Times New Roman"/>
          <w:i/>
          <w:iCs/>
          <w:color w:val="222222"/>
          <w:sz w:val="24"/>
          <w:szCs w:val="24"/>
          <w:shd w:val="clear" w:color="auto" w:fill="FFFFFF"/>
        </w:rPr>
        <w:t>School Community Journal</w:t>
      </w:r>
      <w:r w:rsidRPr="0086366B">
        <w:rPr>
          <w:rFonts w:ascii="Times New Roman" w:hAnsi="Times New Roman" w:cs="Times New Roman"/>
          <w:color w:val="222222"/>
          <w:sz w:val="24"/>
          <w:szCs w:val="24"/>
          <w:shd w:val="clear" w:color="auto" w:fill="FFFFFF"/>
        </w:rPr>
        <w:t> 24.1 (2014): 119-148.</w:t>
      </w:r>
    </w:p>
    <w:p w14:paraId="1EF5F9DC" w14:textId="3B66460C" w:rsidR="00624BE7" w:rsidRPr="0086366B" w:rsidRDefault="00624BE7" w:rsidP="00754E18">
      <w:pPr>
        <w:spacing w:line="480" w:lineRule="auto"/>
        <w:ind w:left="720" w:hanging="720"/>
        <w:jc w:val="center"/>
        <w:rPr>
          <w:rFonts w:ascii="Times New Roman" w:hAnsi="Times New Roman" w:cs="Times New Roman"/>
          <w:sz w:val="24"/>
          <w:szCs w:val="24"/>
        </w:rPr>
      </w:pPr>
    </w:p>
    <w:p w14:paraId="161B23E8" w14:textId="77777777" w:rsidR="00624BE7" w:rsidRPr="0086366B" w:rsidRDefault="00624BE7" w:rsidP="00521723">
      <w:pPr>
        <w:spacing w:line="480" w:lineRule="auto"/>
        <w:rPr>
          <w:rFonts w:ascii="Times New Roman" w:hAnsi="Times New Roman" w:cs="Times New Roman"/>
          <w:color w:val="222222"/>
          <w:sz w:val="24"/>
          <w:szCs w:val="24"/>
          <w:shd w:val="clear" w:color="auto" w:fill="FFFFFF"/>
        </w:rPr>
      </w:pPr>
    </w:p>
    <w:p w14:paraId="61E20014" w14:textId="77777777" w:rsidR="00521723" w:rsidRPr="0086366B" w:rsidRDefault="00521723" w:rsidP="00521723">
      <w:pPr>
        <w:spacing w:line="480" w:lineRule="auto"/>
        <w:rPr>
          <w:rFonts w:ascii="Times New Roman" w:hAnsi="Times New Roman" w:cs="Times New Roman"/>
          <w:sz w:val="24"/>
          <w:szCs w:val="24"/>
        </w:rPr>
      </w:pPr>
    </w:p>
    <w:p w14:paraId="5B711F82" w14:textId="77777777" w:rsidR="00521723" w:rsidRPr="0086366B" w:rsidRDefault="00521723" w:rsidP="00521723">
      <w:pPr>
        <w:spacing w:line="480" w:lineRule="auto"/>
        <w:jc w:val="center"/>
        <w:rPr>
          <w:rFonts w:ascii="Times New Roman" w:hAnsi="Times New Roman" w:cs="Times New Roman"/>
          <w:sz w:val="24"/>
          <w:szCs w:val="24"/>
        </w:rPr>
      </w:pPr>
    </w:p>
    <w:p w14:paraId="0598F765" w14:textId="77777777" w:rsidR="00340191" w:rsidRPr="0086366B" w:rsidRDefault="00340191" w:rsidP="00340191">
      <w:pPr>
        <w:spacing w:line="480" w:lineRule="auto"/>
        <w:rPr>
          <w:rFonts w:ascii="Times New Roman" w:hAnsi="Times New Roman" w:cs="Times New Roman"/>
          <w:sz w:val="24"/>
          <w:szCs w:val="24"/>
        </w:rPr>
      </w:pPr>
    </w:p>
    <w:sectPr w:rsidR="00340191" w:rsidRPr="008636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E695" w14:textId="77777777" w:rsidR="00A32A1C" w:rsidRDefault="00A32A1C" w:rsidP="00363BF2">
      <w:pPr>
        <w:spacing w:after="0" w:line="240" w:lineRule="auto"/>
      </w:pPr>
      <w:r>
        <w:separator/>
      </w:r>
    </w:p>
  </w:endnote>
  <w:endnote w:type="continuationSeparator" w:id="0">
    <w:p w14:paraId="2B4196C9" w14:textId="77777777" w:rsidR="00A32A1C" w:rsidRDefault="00A32A1C" w:rsidP="0036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01EE" w14:textId="77777777" w:rsidR="00A32A1C" w:rsidRDefault="00A32A1C" w:rsidP="00363BF2">
      <w:pPr>
        <w:spacing w:after="0" w:line="240" w:lineRule="auto"/>
      </w:pPr>
      <w:r>
        <w:separator/>
      </w:r>
    </w:p>
  </w:footnote>
  <w:footnote w:type="continuationSeparator" w:id="0">
    <w:p w14:paraId="32484C6F" w14:textId="77777777" w:rsidR="00A32A1C" w:rsidRDefault="00A32A1C" w:rsidP="0036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E92" w14:textId="265597E9" w:rsidR="00363BF2" w:rsidRPr="00363BF2" w:rsidRDefault="00363BF2">
    <w:pPr>
      <w:pStyle w:val="Header"/>
      <w:jc w:val="right"/>
      <w:rPr>
        <w:rFonts w:ascii="Times New Roman" w:hAnsi="Times New Roman" w:cs="Times New Roman"/>
        <w:sz w:val="24"/>
        <w:szCs w:val="24"/>
      </w:rPr>
    </w:pPr>
    <w:r w:rsidRPr="00363BF2">
      <w:rPr>
        <w:rFonts w:ascii="Times New Roman" w:hAnsi="Times New Roman" w:cs="Times New Roman"/>
        <w:sz w:val="24"/>
        <w:szCs w:val="24"/>
      </w:rPr>
      <w:t>Surname</w:t>
    </w:r>
    <w:sdt>
      <w:sdtPr>
        <w:rPr>
          <w:rFonts w:ascii="Times New Roman" w:hAnsi="Times New Roman" w:cs="Times New Roman"/>
          <w:sz w:val="24"/>
          <w:szCs w:val="24"/>
        </w:rPr>
        <w:id w:val="-760682035"/>
        <w:docPartObj>
          <w:docPartGallery w:val="Page Numbers (Top of Page)"/>
          <w:docPartUnique/>
        </w:docPartObj>
      </w:sdtPr>
      <w:sdtEndPr>
        <w:rPr>
          <w:noProof/>
        </w:rPr>
      </w:sdtEndPr>
      <w:sdtContent>
        <w:r w:rsidRPr="00363BF2">
          <w:rPr>
            <w:rFonts w:ascii="Times New Roman" w:hAnsi="Times New Roman" w:cs="Times New Roman"/>
            <w:sz w:val="24"/>
            <w:szCs w:val="24"/>
          </w:rPr>
          <w:fldChar w:fldCharType="begin"/>
        </w:r>
        <w:r w:rsidRPr="00363BF2">
          <w:rPr>
            <w:rFonts w:ascii="Times New Roman" w:hAnsi="Times New Roman" w:cs="Times New Roman"/>
            <w:sz w:val="24"/>
            <w:szCs w:val="24"/>
          </w:rPr>
          <w:instrText xml:space="preserve"> PAGE   \* MERGEFORMAT </w:instrText>
        </w:r>
        <w:r w:rsidRPr="00363BF2">
          <w:rPr>
            <w:rFonts w:ascii="Times New Roman" w:hAnsi="Times New Roman" w:cs="Times New Roman"/>
            <w:sz w:val="24"/>
            <w:szCs w:val="24"/>
          </w:rPr>
          <w:fldChar w:fldCharType="separate"/>
        </w:r>
        <w:r w:rsidRPr="00363BF2">
          <w:rPr>
            <w:rFonts w:ascii="Times New Roman" w:hAnsi="Times New Roman" w:cs="Times New Roman"/>
            <w:noProof/>
            <w:sz w:val="24"/>
            <w:szCs w:val="24"/>
          </w:rPr>
          <w:t>2</w:t>
        </w:r>
        <w:r w:rsidRPr="00363BF2">
          <w:rPr>
            <w:rFonts w:ascii="Times New Roman" w:hAnsi="Times New Roman" w:cs="Times New Roman"/>
            <w:noProof/>
            <w:sz w:val="24"/>
            <w:szCs w:val="24"/>
          </w:rPr>
          <w:fldChar w:fldCharType="end"/>
        </w:r>
      </w:sdtContent>
    </w:sdt>
  </w:p>
  <w:p w14:paraId="685B6279" w14:textId="77777777" w:rsidR="00363BF2" w:rsidRDefault="00363BF2" w:rsidP="00363BF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F2"/>
    <w:rsid w:val="000666EC"/>
    <w:rsid w:val="00082B2C"/>
    <w:rsid w:val="0015163F"/>
    <w:rsid w:val="00295007"/>
    <w:rsid w:val="00340191"/>
    <w:rsid w:val="00351DE3"/>
    <w:rsid w:val="00363BF2"/>
    <w:rsid w:val="003F603E"/>
    <w:rsid w:val="004D00EA"/>
    <w:rsid w:val="00521723"/>
    <w:rsid w:val="005320FD"/>
    <w:rsid w:val="00565DF0"/>
    <w:rsid w:val="0056672F"/>
    <w:rsid w:val="00624BE7"/>
    <w:rsid w:val="006857B4"/>
    <w:rsid w:val="006A3220"/>
    <w:rsid w:val="00754E18"/>
    <w:rsid w:val="0086366B"/>
    <w:rsid w:val="008A55A7"/>
    <w:rsid w:val="008F249D"/>
    <w:rsid w:val="009551F2"/>
    <w:rsid w:val="00A32A1C"/>
    <w:rsid w:val="00AE17EB"/>
    <w:rsid w:val="00C06A52"/>
    <w:rsid w:val="00C53773"/>
    <w:rsid w:val="00C87ABE"/>
    <w:rsid w:val="00D601C7"/>
    <w:rsid w:val="00F13AC0"/>
    <w:rsid w:val="00FB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C94F"/>
  <w15:chartTrackingRefBased/>
  <w15:docId w15:val="{F13E5F0D-044A-4B9E-840F-17051988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BF2"/>
  </w:style>
  <w:style w:type="paragraph" w:styleId="Footer">
    <w:name w:val="footer"/>
    <w:basedOn w:val="Normal"/>
    <w:link w:val="FooterChar"/>
    <w:uiPriority w:val="99"/>
    <w:unhideWhenUsed/>
    <w:rsid w:val="00363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Odero</dc:creator>
  <cp:keywords/>
  <dc:description/>
  <cp:lastModifiedBy>Elijah Odero</cp:lastModifiedBy>
  <cp:revision>6</cp:revision>
  <dcterms:created xsi:type="dcterms:W3CDTF">2023-10-14T05:41:00Z</dcterms:created>
  <dcterms:modified xsi:type="dcterms:W3CDTF">2023-10-14T09:39:00Z</dcterms:modified>
</cp:coreProperties>
</file>