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7853C1"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Pandemic effects on the global economy</w:t>
      </w: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7853C1"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Name</w:t>
      </w:r>
    </w:p>
    <w:p w:rsidR="00297973" w:rsidRPr="006441F5" w:rsidRDefault="007853C1"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 xml:space="preserve"> Instructor</w:t>
      </w:r>
    </w:p>
    <w:p w:rsidR="00297973" w:rsidRPr="006441F5" w:rsidRDefault="007853C1"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Institution</w:t>
      </w:r>
    </w:p>
    <w:p w:rsidR="00297973" w:rsidRPr="006441F5" w:rsidRDefault="007853C1"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Course name and code</w:t>
      </w:r>
    </w:p>
    <w:p w:rsidR="00297973" w:rsidRPr="006441F5" w:rsidRDefault="007853C1"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sz w:val="24"/>
          <w:szCs w:val="24"/>
        </w:rPr>
        <w:t>Date</w:t>
      </w: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9F69E9">
      <w:pPr>
        <w:spacing w:line="480" w:lineRule="auto"/>
        <w:rPr>
          <w:rFonts w:ascii="Times New Roman" w:hAnsi="Times New Roman" w:cs="Times New Roman"/>
          <w:b/>
          <w:sz w:val="24"/>
          <w:szCs w:val="24"/>
        </w:rPr>
      </w:pPr>
    </w:p>
    <w:p w:rsidR="00297973" w:rsidRPr="006441F5" w:rsidRDefault="007853C1"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lastRenderedPageBreak/>
        <w:t>Pandemic effects on the global economy</w:t>
      </w:r>
    </w:p>
    <w:p w:rsidR="00297973" w:rsidRPr="006441F5" w:rsidRDefault="007853C1"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Introduction</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 xml:space="preserve">The global COVID-19 </w:t>
      </w:r>
      <w:r w:rsidR="00EF2364" w:rsidRPr="006441F5">
        <w:rPr>
          <w:rFonts w:ascii="Times New Roman" w:hAnsi="Times New Roman" w:cs="Times New Roman"/>
          <w:sz w:val="24"/>
          <w:szCs w:val="24"/>
        </w:rPr>
        <w:t>epidemic</w:t>
      </w:r>
      <w:r w:rsidRPr="006441F5">
        <w:rPr>
          <w:rFonts w:ascii="Times New Roman" w:hAnsi="Times New Roman" w:cs="Times New Roman"/>
          <w:sz w:val="24"/>
          <w:szCs w:val="24"/>
        </w:rPr>
        <w:t xml:space="preserve">, </w:t>
      </w:r>
      <w:r w:rsidR="00EF2364" w:rsidRPr="006441F5">
        <w:rPr>
          <w:rFonts w:ascii="Times New Roman" w:hAnsi="Times New Roman" w:cs="Times New Roman"/>
          <w:sz w:val="24"/>
          <w:szCs w:val="24"/>
        </w:rPr>
        <w:t>instigated</w:t>
      </w:r>
      <w:r w:rsidRPr="006441F5">
        <w:rPr>
          <w:rFonts w:ascii="Times New Roman" w:hAnsi="Times New Roman" w:cs="Times New Roman"/>
          <w:sz w:val="24"/>
          <w:szCs w:val="24"/>
        </w:rPr>
        <w:t xml:space="preserve"> in late 2019 and continued to grip the </w:t>
      </w:r>
      <w:r w:rsidR="00EF2364">
        <w:rPr>
          <w:rFonts w:ascii="Times New Roman" w:hAnsi="Times New Roman" w:cs="Times New Roman"/>
          <w:sz w:val="24"/>
          <w:szCs w:val="24"/>
        </w:rPr>
        <w:t>globe</w:t>
      </w:r>
      <w:r w:rsidRPr="006441F5">
        <w:rPr>
          <w:rFonts w:ascii="Times New Roman" w:hAnsi="Times New Roman" w:cs="Times New Roman"/>
          <w:sz w:val="24"/>
          <w:szCs w:val="24"/>
        </w:rPr>
        <w:t xml:space="preserve"> for the</w:t>
      </w:r>
      <w:r w:rsidRPr="006441F5">
        <w:rPr>
          <w:rFonts w:ascii="Times New Roman" w:hAnsi="Times New Roman" w:cs="Times New Roman"/>
          <w:sz w:val="24"/>
          <w:szCs w:val="24"/>
        </w:rPr>
        <w:t xml:space="preserve"> subsequent years, stands as one of the most transformative events of our time. Beyond the immediate health crises and personal tragedies, its far-reaching consequences have deeply impacted economies worldwide. The pandemic unleashed a cascade of economic </w:t>
      </w:r>
      <w:r w:rsidRPr="006441F5">
        <w:rPr>
          <w:rFonts w:ascii="Times New Roman" w:hAnsi="Times New Roman" w:cs="Times New Roman"/>
          <w:sz w:val="24"/>
          <w:szCs w:val="24"/>
        </w:rPr>
        <w:t>disruptions, reshaping industries, altering consumer behaviors, and prompting governments to enact unprecedented measures in response. Presently, most countries are still amid the COVID-19 impacts; however, some have deployed measures to curb the situation</w:t>
      </w:r>
      <w:r w:rsidRPr="006441F5">
        <w:rPr>
          <w:rFonts w:ascii="Times New Roman" w:hAnsi="Times New Roman" w:cs="Times New Roman"/>
          <w:sz w:val="24"/>
          <w:szCs w:val="24"/>
        </w:rPr>
        <w:t xml:space="preserve"> and propel their economy back to normal. The essay's primary goal is to evaluate the effects on the economy resulting from the pandemic evidence since the initial outbreak.</w:t>
      </w:r>
    </w:p>
    <w:p w:rsidR="00297973" w:rsidRPr="006441F5" w:rsidRDefault="007853C1"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 xml:space="preserve">Effects of the pandemic </w:t>
      </w:r>
      <w:r w:rsidR="00D67BC5">
        <w:rPr>
          <w:rFonts w:ascii="Times New Roman" w:hAnsi="Times New Roman" w:cs="Times New Roman"/>
          <w:b/>
          <w:sz w:val="24"/>
          <w:szCs w:val="24"/>
        </w:rPr>
        <w:t xml:space="preserve">evidenced </w:t>
      </w:r>
      <w:r w:rsidRPr="006441F5">
        <w:rPr>
          <w:rFonts w:ascii="Times New Roman" w:hAnsi="Times New Roman" w:cs="Times New Roman"/>
          <w:b/>
          <w:sz w:val="24"/>
          <w:szCs w:val="24"/>
        </w:rPr>
        <w:t>on the economy</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 xml:space="preserve">The </w:t>
      </w:r>
      <w:r w:rsidR="00D67BC5">
        <w:rPr>
          <w:rFonts w:ascii="Times New Roman" w:hAnsi="Times New Roman" w:cs="Times New Roman"/>
          <w:sz w:val="24"/>
          <w:szCs w:val="24"/>
        </w:rPr>
        <w:t>worldwide</w:t>
      </w:r>
      <w:r w:rsidRPr="006441F5">
        <w:rPr>
          <w:rFonts w:ascii="Times New Roman" w:hAnsi="Times New Roman" w:cs="Times New Roman"/>
          <w:sz w:val="24"/>
          <w:szCs w:val="24"/>
        </w:rPr>
        <w:t xml:space="preserve"> economy is the most affected by </w:t>
      </w:r>
      <w:r w:rsidRPr="006441F5">
        <w:rPr>
          <w:rFonts w:ascii="Times New Roman" w:hAnsi="Times New Roman" w:cs="Times New Roman"/>
          <w:sz w:val="24"/>
          <w:szCs w:val="24"/>
        </w:rPr>
        <w:t xml:space="preserve">global activity during and after. The impact of the </w:t>
      </w:r>
      <w:r w:rsidRPr="006441F5">
        <w:rPr>
          <w:rFonts w:ascii="Times New Roman" w:hAnsi="Times New Roman" w:cs="Times New Roman"/>
          <w:sz w:val="24"/>
          <w:szCs w:val="24"/>
        </w:rPr>
        <w:t>pandemic on international commerce and other financial flows to impoverished nations has had both short- and long-term effects. Recent statistics suggest a notable economic downfall to the rate o</w:t>
      </w:r>
      <w:r w:rsidRPr="006441F5">
        <w:rPr>
          <w:rFonts w:ascii="Times New Roman" w:hAnsi="Times New Roman" w:cs="Times New Roman"/>
          <w:sz w:val="24"/>
          <w:szCs w:val="24"/>
        </w:rPr>
        <w:t>f 9.2%. However, the collapse is recorded despite the efforts to bounce back to typical economic trends. Nevertheless, it is worth noting that this recovery has not been evenly distributed, with China emerging as the primary beneficiary. This epidemic is l</w:t>
      </w:r>
      <w:r w:rsidRPr="006441F5">
        <w:rPr>
          <w:rFonts w:ascii="Times New Roman" w:hAnsi="Times New Roman" w:cs="Times New Roman"/>
          <w:sz w:val="24"/>
          <w:szCs w:val="24"/>
        </w:rPr>
        <w:t>eaving significant economic disparities in its wake.</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Furthermore, since the outbreak of the pandemic, the rate of unemployment has dramatically elevated. This crisis witnessed a staggering surge in job losses as businesses worldwide grappled with the necessity to either shut down or significantly reduce oper</w:t>
      </w:r>
      <w:r w:rsidRPr="006441F5">
        <w:rPr>
          <w:rFonts w:ascii="Times New Roman" w:hAnsi="Times New Roman" w:cs="Times New Roman"/>
          <w:sz w:val="24"/>
          <w:szCs w:val="24"/>
        </w:rPr>
        <w:t xml:space="preserve">ations due to lockdowns and social distancing measures. Ideally, almost every economic sector was negatively affected by the pandemic—neither hospitality, retail, nor entertainment bearing the </w:t>
      </w:r>
      <w:r w:rsidRPr="006441F5">
        <w:rPr>
          <w:rFonts w:ascii="Times New Roman" w:hAnsi="Times New Roman" w:cs="Times New Roman"/>
          <w:sz w:val="24"/>
          <w:szCs w:val="24"/>
        </w:rPr>
        <w:lastRenderedPageBreak/>
        <w:t xml:space="preserve">brunt of the job losses. For instance, the United States alone </w:t>
      </w:r>
      <w:r w:rsidRPr="006441F5">
        <w:rPr>
          <w:rFonts w:ascii="Times New Roman" w:hAnsi="Times New Roman" w:cs="Times New Roman"/>
          <w:sz w:val="24"/>
          <w:szCs w:val="24"/>
        </w:rPr>
        <w:t>saw a catastrophic failure of 8.2 million jobs in the leisure and hospitality sector during a single month in April 2020.</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More and more, Small businesses, often lacking the financial resilience to withstand prolonged closures, were disproportionately affec</w:t>
      </w:r>
      <w:r w:rsidRPr="006441F5">
        <w:rPr>
          <w:rFonts w:ascii="Times New Roman" w:hAnsi="Times New Roman" w:cs="Times New Roman"/>
          <w:sz w:val="24"/>
          <w:szCs w:val="24"/>
        </w:rPr>
        <w:t>ted. Many were compelled to lay off employees or, in some cases, cease operations entirely. Notably, local restaurants and retailers struggled to remain viable, resulting in substantial job losses within these sectors. The pandemic's economic tremors rever</w:t>
      </w:r>
      <w:r w:rsidRPr="006441F5">
        <w:rPr>
          <w:rFonts w:ascii="Times New Roman" w:hAnsi="Times New Roman" w:cs="Times New Roman"/>
          <w:sz w:val="24"/>
          <w:szCs w:val="24"/>
        </w:rPr>
        <w:t>berated globally, with India's IT and business process outsourcing industry suffering significant job cuts as international clients scaled back their budgets. The pandemic's impact on unemployment, however, was uneven</w:t>
      </w:r>
      <w:r w:rsidR="00F0210F" w:rsidRPr="006441F5">
        <w:rPr>
          <w:rFonts w:ascii="Times New Roman" w:hAnsi="Times New Roman" w:cs="Times New Roman"/>
          <w:sz w:val="24"/>
          <w:szCs w:val="24"/>
        </w:rPr>
        <w:t xml:space="preserve"> (</w:t>
      </w:r>
      <w:r w:rsidR="00F0210F" w:rsidRPr="006441F5">
        <w:rPr>
          <w:rFonts w:ascii="Times New Roman" w:hAnsi="Times New Roman" w:cs="Times New Roman"/>
          <w:color w:val="222222"/>
          <w:sz w:val="24"/>
          <w:szCs w:val="24"/>
          <w:shd w:val="clear" w:color="auto" w:fill="FFFFFF"/>
        </w:rPr>
        <w:t>Elgin</w:t>
      </w:r>
      <w:r w:rsidR="00F0210F" w:rsidRPr="006441F5">
        <w:rPr>
          <w:rFonts w:ascii="Times New Roman" w:hAnsi="Times New Roman" w:cs="Times New Roman"/>
          <w:color w:val="222222"/>
          <w:sz w:val="24"/>
          <w:szCs w:val="24"/>
          <w:shd w:val="clear" w:color="auto" w:fill="FFFFFF"/>
        </w:rPr>
        <w:t xml:space="preserve"> et al., 2020)</w:t>
      </w:r>
      <w:r w:rsidRPr="006441F5">
        <w:rPr>
          <w:rFonts w:ascii="Times New Roman" w:hAnsi="Times New Roman" w:cs="Times New Roman"/>
          <w:sz w:val="24"/>
          <w:szCs w:val="24"/>
        </w:rPr>
        <w:t>. Low-income workers and marginalized c</w:t>
      </w:r>
      <w:r w:rsidRPr="006441F5">
        <w:rPr>
          <w:rFonts w:ascii="Times New Roman" w:hAnsi="Times New Roman" w:cs="Times New Roman"/>
          <w:sz w:val="24"/>
          <w:szCs w:val="24"/>
        </w:rPr>
        <w:t>ommunities bore a disproportionately heavy burden, as their jobs frequently offered less job security and were more susceptible to layoffs. This disparity was particularly evident in the United States, where data illustrated that minority communities faced</w:t>
      </w:r>
      <w:r w:rsidRPr="006441F5">
        <w:rPr>
          <w:rFonts w:ascii="Times New Roman" w:hAnsi="Times New Roman" w:cs="Times New Roman"/>
          <w:sz w:val="24"/>
          <w:szCs w:val="24"/>
        </w:rPr>
        <w:t xml:space="preserve"> elevated unemployment rates during the pandemic.</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The shift towards remote work during the pandemic further exacerbated disparities, with knowledge workers more readily adapting to remote work opportunities while those in service industries struggled to ma</w:t>
      </w:r>
      <w:r w:rsidRPr="006441F5">
        <w:rPr>
          <w:rFonts w:ascii="Times New Roman" w:hAnsi="Times New Roman" w:cs="Times New Roman"/>
          <w:sz w:val="24"/>
          <w:szCs w:val="24"/>
        </w:rPr>
        <w:t>intain employment. Governments around the world implemented relief measures to mitigate unemployment, including expanded unemployment benefits and support programs for small businesses, helping to cushion some of the economic blows. Nonetheless, economists</w:t>
      </w:r>
      <w:r w:rsidRPr="006441F5">
        <w:rPr>
          <w:rFonts w:ascii="Times New Roman" w:hAnsi="Times New Roman" w:cs="Times New Roman"/>
          <w:sz w:val="24"/>
          <w:szCs w:val="24"/>
        </w:rPr>
        <w:t xml:space="preserve"> remain concerned about the long-term scarring effect on the labor market, as extended periods of unemployment can have lasting impacts on individuals' careers and earning potential.</w:t>
      </w:r>
    </w:p>
    <w:p w:rsidR="001D1EBE" w:rsidRPr="006441F5" w:rsidRDefault="007853C1" w:rsidP="001D1EBE">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Secondly, Lockdowns and restrictions on movement, both domestically and i</w:t>
      </w:r>
      <w:r w:rsidRPr="006441F5">
        <w:rPr>
          <w:rFonts w:ascii="Times New Roman" w:hAnsi="Times New Roman" w:cs="Times New Roman"/>
          <w:sz w:val="24"/>
          <w:szCs w:val="24"/>
        </w:rPr>
        <w:t xml:space="preserve">nternationally, led to disruptions in transportation networks. Ports worldwide experienced congestion, resulting in delays in the arrival of goods. Additionally, there was a shortage of </w:t>
      </w:r>
      <w:r w:rsidRPr="006441F5">
        <w:rPr>
          <w:rFonts w:ascii="Times New Roman" w:hAnsi="Times New Roman" w:cs="Times New Roman"/>
          <w:sz w:val="24"/>
          <w:szCs w:val="24"/>
        </w:rPr>
        <w:lastRenderedPageBreak/>
        <w:t>shipping containers in certain regions, particularly in Asia, due to c</w:t>
      </w:r>
      <w:r w:rsidRPr="006441F5">
        <w:rPr>
          <w:rFonts w:ascii="Times New Roman" w:hAnsi="Times New Roman" w:cs="Times New Roman"/>
          <w:sz w:val="24"/>
          <w:szCs w:val="24"/>
        </w:rPr>
        <w:t>ontainers being stranded in ports and not returned to their points of origin. This imbalance in container availability hindered the efficient shipment of goods.</w:t>
      </w:r>
      <w:r w:rsidRPr="006441F5">
        <w:rPr>
          <w:rFonts w:ascii="Times New Roman" w:hAnsi="Times New Roman" w:cs="Times New Roman"/>
          <w:sz w:val="24"/>
          <w:szCs w:val="24"/>
        </w:rPr>
        <w:t xml:space="preserve"> Additionally, r</w:t>
      </w:r>
      <w:r w:rsidRPr="006441F5">
        <w:rPr>
          <w:rFonts w:ascii="Times New Roman" w:hAnsi="Times New Roman" w:cs="Times New Roman"/>
          <w:sz w:val="24"/>
          <w:szCs w:val="24"/>
        </w:rPr>
        <w:t>educed passenger flights, as airlines drastically cut services, meant a signific</w:t>
      </w:r>
      <w:r w:rsidRPr="006441F5">
        <w:rPr>
          <w:rFonts w:ascii="Times New Roman" w:hAnsi="Times New Roman" w:cs="Times New Roman"/>
          <w:sz w:val="24"/>
          <w:szCs w:val="24"/>
        </w:rPr>
        <w:t>ant decrease in available cargo capacity, impacting the shipment of goods by air</w:t>
      </w:r>
      <w:r w:rsidR="00EF63A9" w:rsidRPr="006441F5">
        <w:rPr>
          <w:rFonts w:ascii="Times New Roman" w:hAnsi="Times New Roman" w:cs="Times New Roman"/>
          <w:sz w:val="24"/>
          <w:szCs w:val="24"/>
        </w:rPr>
        <w:t xml:space="preserve"> (</w:t>
      </w:r>
      <w:r w:rsidR="00EF63A9" w:rsidRPr="006441F5">
        <w:rPr>
          <w:rFonts w:ascii="Times New Roman" w:hAnsi="Times New Roman" w:cs="Times New Roman"/>
          <w:color w:val="222222"/>
          <w:sz w:val="24"/>
          <w:szCs w:val="24"/>
          <w:shd w:val="clear" w:color="auto" w:fill="FFFFFF"/>
        </w:rPr>
        <w:t>Kohlscheen</w:t>
      </w:r>
      <w:r w:rsidR="00EF63A9" w:rsidRPr="006441F5">
        <w:rPr>
          <w:rFonts w:ascii="Times New Roman" w:hAnsi="Times New Roman" w:cs="Times New Roman"/>
          <w:color w:val="222222"/>
          <w:sz w:val="24"/>
          <w:szCs w:val="24"/>
          <w:shd w:val="clear" w:color="auto" w:fill="FFFFFF"/>
        </w:rPr>
        <w:t xml:space="preserve"> et al., 2020)</w:t>
      </w:r>
      <w:r w:rsidRPr="006441F5">
        <w:rPr>
          <w:rFonts w:ascii="Times New Roman" w:hAnsi="Times New Roman" w:cs="Times New Roman"/>
          <w:sz w:val="24"/>
          <w:szCs w:val="24"/>
        </w:rPr>
        <w:t>. Labor shortages in the transportation and logistics industry, caused by illness and quarantine measures, further compounded the challenges. Safety measures and social distanc</w:t>
      </w:r>
      <w:r w:rsidRPr="006441F5">
        <w:rPr>
          <w:rFonts w:ascii="Times New Roman" w:hAnsi="Times New Roman" w:cs="Times New Roman"/>
          <w:sz w:val="24"/>
          <w:szCs w:val="24"/>
        </w:rPr>
        <w:t>ing protocols also slowed operations in warehouses, distribution centers, and transportation hubs.</w:t>
      </w:r>
    </w:p>
    <w:p w:rsidR="00297973" w:rsidRPr="006441F5" w:rsidRDefault="007853C1" w:rsidP="00AD3498">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These disruptions in logistics and transportation led to increased costs, with freight rates for shipping goods surging during the pandemic. Just-in-time inv</w:t>
      </w:r>
      <w:r w:rsidRPr="006441F5">
        <w:rPr>
          <w:rFonts w:ascii="Times New Roman" w:hAnsi="Times New Roman" w:cs="Times New Roman"/>
          <w:sz w:val="24"/>
          <w:szCs w:val="24"/>
        </w:rPr>
        <w:t>entory systems, relied upon by many industries to minimize inventory carrying costs, faced vulnerabilities when supply chains were disrupted unexpectedly. Overall, the pandemic underscored the importance of resilience and adaptability in supply chain manag</w:t>
      </w:r>
      <w:r w:rsidRPr="006441F5">
        <w:rPr>
          <w:rFonts w:ascii="Times New Roman" w:hAnsi="Times New Roman" w:cs="Times New Roman"/>
          <w:sz w:val="24"/>
          <w:szCs w:val="24"/>
        </w:rPr>
        <w:t>ement and highlighted the need for contingency planning to mitigate the impact of future disruptions.</w:t>
      </w:r>
    </w:p>
    <w:p w:rsidR="00297973" w:rsidRPr="006441F5" w:rsidRDefault="007853C1" w:rsidP="00AD3498">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 xml:space="preserve">On top of that, </w:t>
      </w:r>
      <w:r w:rsidRPr="006441F5">
        <w:rPr>
          <w:rFonts w:ascii="Times New Roman" w:hAnsi="Times New Roman" w:cs="Times New Roman"/>
          <w:sz w:val="24"/>
          <w:szCs w:val="24"/>
        </w:rPr>
        <w:t xml:space="preserve">The COVID-19 </w:t>
      </w:r>
      <w:r w:rsidR="00D67BC5">
        <w:rPr>
          <w:rFonts w:ascii="Times New Roman" w:hAnsi="Times New Roman" w:cs="Times New Roman"/>
          <w:sz w:val="24"/>
          <w:szCs w:val="24"/>
        </w:rPr>
        <w:t xml:space="preserve">outbreak typically contributed </w:t>
      </w:r>
      <w:r w:rsidRPr="006441F5">
        <w:rPr>
          <w:rFonts w:ascii="Times New Roman" w:hAnsi="Times New Roman" w:cs="Times New Roman"/>
          <w:sz w:val="24"/>
          <w:szCs w:val="24"/>
        </w:rPr>
        <w:t>to a significant reduction in the flow of financial resources, especially those directed toward developing n</w:t>
      </w:r>
      <w:r w:rsidRPr="006441F5">
        <w:rPr>
          <w:rFonts w:ascii="Times New Roman" w:hAnsi="Times New Roman" w:cs="Times New Roman"/>
          <w:sz w:val="24"/>
          <w:szCs w:val="24"/>
        </w:rPr>
        <w:t>ations</w:t>
      </w:r>
      <w:r w:rsidRPr="006441F5">
        <w:rPr>
          <w:rFonts w:ascii="Times New Roman" w:hAnsi="Times New Roman" w:cs="Times New Roman"/>
          <w:sz w:val="24"/>
          <w:szCs w:val="24"/>
        </w:rPr>
        <w:t xml:space="preserve">, hence </w:t>
      </w:r>
      <w:r w:rsidR="00DB205B" w:rsidRPr="006441F5">
        <w:rPr>
          <w:rFonts w:ascii="Times New Roman" w:hAnsi="Times New Roman" w:cs="Times New Roman"/>
          <w:sz w:val="24"/>
          <w:szCs w:val="24"/>
        </w:rPr>
        <w:t>economic</w:t>
      </w:r>
      <w:r w:rsidRPr="006441F5">
        <w:rPr>
          <w:rFonts w:ascii="Times New Roman" w:hAnsi="Times New Roman" w:cs="Times New Roman"/>
          <w:sz w:val="24"/>
          <w:szCs w:val="24"/>
        </w:rPr>
        <w:t xml:space="preserve"> contraction</w:t>
      </w:r>
      <w:r w:rsidRPr="006441F5">
        <w:rPr>
          <w:rFonts w:ascii="Times New Roman" w:hAnsi="Times New Roman" w:cs="Times New Roman"/>
          <w:sz w:val="24"/>
          <w:szCs w:val="24"/>
        </w:rPr>
        <w:t>. This is a danger to the recent economic gains. The World Bank figure for 2021 highlights that the poor and middle-class countries registered an average downfall of about 7.2. In addition, a 7.5% decrease is predicted for</w:t>
      </w:r>
      <w:r w:rsidRPr="006441F5">
        <w:rPr>
          <w:rFonts w:ascii="Times New Roman" w:hAnsi="Times New Roman" w:cs="Times New Roman"/>
          <w:sz w:val="24"/>
          <w:szCs w:val="24"/>
        </w:rPr>
        <w:t xml:space="preserve"> 2021. Reduced remittances have a disproportionate impact in specific regions, such as East Asia, Central Asia, and Sub-Saharan Africa, where declines of 9% to 16% were documented in 2020. Foreign direct investments have also suffered significantly, owing </w:t>
      </w:r>
      <w:r w:rsidRPr="006441F5">
        <w:rPr>
          <w:rFonts w:ascii="Times New Roman" w:hAnsi="Times New Roman" w:cs="Times New Roman"/>
          <w:sz w:val="24"/>
          <w:szCs w:val="24"/>
        </w:rPr>
        <w:t>to prohibitions and restrictions on economic operations and widespread concern around new investments in the present adverse economic climate. Several economic sectors, including tourism, have either closed or are functioning at a reduced capacity. Estimat</w:t>
      </w:r>
      <w:r w:rsidRPr="006441F5">
        <w:rPr>
          <w:rFonts w:ascii="Times New Roman" w:hAnsi="Times New Roman" w:cs="Times New Roman"/>
          <w:sz w:val="24"/>
          <w:szCs w:val="24"/>
        </w:rPr>
        <w:t xml:space="preserve">es provided by Gavas and Pleeck </w:t>
      </w:r>
      <w:r w:rsidRPr="006441F5">
        <w:rPr>
          <w:rFonts w:ascii="Times New Roman" w:hAnsi="Times New Roman" w:cs="Times New Roman"/>
          <w:sz w:val="24"/>
          <w:szCs w:val="24"/>
        </w:rPr>
        <w:lastRenderedPageBreak/>
        <w:t>(2021) indicate that less-developed countries have been hit the hardest. Furthermore, portfolio investments, one of the most volatile components of financial flows, are anticipated to decline at a similar rate, posing a sign</w:t>
      </w:r>
      <w:r w:rsidRPr="006441F5">
        <w:rPr>
          <w:rFonts w:ascii="Times New Roman" w:hAnsi="Times New Roman" w:cs="Times New Roman"/>
          <w:sz w:val="24"/>
          <w:szCs w:val="24"/>
        </w:rPr>
        <w:t>ificant threat to corporate financial st</w:t>
      </w:r>
      <w:r w:rsidRPr="006441F5">
        <w:rPr>
          <w:rFonts w:ascii="Times New Roman" w:hAnsi="Times New Roman" w:cs="Times New Roman"/>
          <w:sz w:val="24"/>
          <w:szCs w:val="24"/>
        </w:rPr>
        <w:t>ability in the developing world</w:t>
      </w:r>
      <w:r w:rsidRPr="006441F5">
        <w:rPr>
          <w:rFonts w:ascii="Times New Roman" w:hAnsi="Times New Roman" w:cs="Times New Roman"/>
          <w:sz w:val="24"/>
          <w:szCs w:val="24"/>
        </w:rPr>
        <w:t>.</w:t>
      </w:r>
    </w:p>
    <w:p w:rsidR="00297973" w:rsidRPr="006441F5" w:rsidRDefault="007853C1" w:rsidP="004C3F85">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 xml:space="preserve">However, with the majority of </w:t>
      </w:r>
      <w:r w:rsidR="00EE689A" w:rsidRPr="006441F5">
        <w:rPr>
          <w:rFonts w:ascii="Times New Roman" w:hAnsi="Times New Roman" w:cs="Times New Roman"/>
          <w:sz w:val="24"/>
          <w:szCs w:val="24"/>
        </w:rPr>
        <w:t>the</w:t>
      </w:r>
      <w:r w:rsidRPr="006441F5">
        <w:rPr>
          <w:rFonts w:ascii="Times New Roman" w:hAnsi="Times New Roman" w:cs="Times New Roman"/>
          <w:sz w:val="24"/>
          <w:szCs w:val="24"/>
        </w:rPr>
        <w:t xml:space="preserve"> sectors in the </w:t>
      </w:r>
      <w:r w:rsidR="00EE689A" w:rsidRPr="006441F5">
        <w:rPr>
          <w:rFonts w:ascii="Times New Roman" w:hAnsi="Times New Roman" w:cs="Times New Roman"/>
          <w:sz w:val="24"/>
          <w:szCs w:val="24"/>
        </w:rPr>
        <w:t>economy</w:t>
      </w:r>
      <w:r w:rsidRPr="006441F5">
        <w:rPr>
          <w:rFonts w:ascii="Times New Roman" w:hAnsi="Times New Roman" w:cs="Times New Roman"/>
          <w:sz w:val="24"/>
          <w:szCs w:val="24"/>
        </w:rPr>
        <w:t xml:space="preserve"> experiencing the </w:t>
      </w:r>
      <w:r w:rsidR="00EE689A" w:rsidRPr="006441F5">
        <w:rPr>
          <w:rFonts w:ascii="Times New Roman" w:hAnsi="Times New Roman" w:cs="Times New Roman"/>
          <w:sz w:val="24"/>
          <w:szCs w:val="24"/>
        </w:rPr>
        <w:t>wrath</w:t>
      </w:r>
      <w:r w:rsidRPr="006441F5">
        <w:rPr>
          <w:rFonts w:ascii="Times New Roman" w:hAnsi="Times New Roman" w:cs="Times New Roman"/>
          <w:sz w:val="24"/>
          <w:szCs w:val="24"/>
        </w:rPr>
        <w:t xml:space="preserve"> of the pandemic, some fields evidenced </w:t>
      </w:r>
      <w:r w:rsidR="00EE689A" w:rsidRPr="006441F5">
        <w:rPr>
          <w:rFonts w:ascii="Times New Roman" w:hAnsi="Times New Roman" w:cs="Times New Roman"/>
          <w:sz w:val="24"/>
          <w:szCs w:val="24"/>
        </w:rPr>
        <w:t>demand</w:t>
      </w:r>
      <w:r w:rsidRPr="006441F5">
        <w:rPr>
          <w:rFonts w:ascii="Times New Roman" w:hAnsi="Times New Roman" w:cs="Times New Roman"/>
          <w:sz w:val="24"/>
          <w:szCs w:val="24"/>
        </w:rPr>
        <w:t xml:space="preserve"> for their goods. For </w:t>
      </w:r>
      <w:r w:rsidR="00EE689A" w:rsidRPr="006441F5">
        <w:rPr>
          <w:rFonts w:ascii="Times New Roman" w:hAnsi="Times New Roman" w:cs="Times New Roman"/>
          <w:sz w:val="24"/>
          <w:szCs w:val="24"/>
        </w:rPr>
        <w:t>instance</w:t>
      </w:r>
      <w:r w:rsidRPr="006441F5">
        <w:rPr>
          <w:rFonts w:ascii="Times New Roman" w:hAnsi="Times New Roman" w:cs="Times New Roman"/>
          <w:sz w:val="24"/>
          <w:szCs w:val="24"/>
        </w:rPr>
        <w:t xml:space="preserve">, the pandemic </w:t>
      </w:r>
      <w:r w:rsidR="00EE689A" w:rsidRPr="006441F5">
        <w:rPr>
          <w:rFonts w:ascii="Times New Roman" w:hAnsi="Times New Roman" w:cs="Times New Roman"/>
          <w:sz w:val="24"/>
          <w:szCs w:val="24"/>
        </w:rPr>
        <w:t>stimulated</w:t>
      </w:r>
      <w:r w:rsidRPr="006441F5">
        <w:rPr>
          <w:rFonts w:ascii="Times New Roman" w:hAnsi="Times New Roman" w:cs="Times New Roman"/>
          <w:sz w:val="24"/>
          <w:szCs w:val="24"/>
        </w:rPr>
        <w:t xml:space="preserve"> the PPE</w:t>
      </w:r>
      <w:r w:rsidR="00057EFC" w:rsidRPr="006441F5">
        <w:rPr>
          <w:rFonts w:ascii="Times New Roman" w:hAnsi="Times New Roman" w:cs="Times New Roman"/>
          <w:sz w:val="24"/>
          <w:szCs w:val="24"/>
        </w:rPr>
        <w:t xml:space="preserve"> manufacturing </w:t>
      </w:r>
      <w:r w:rsidR="00EE689A" w:rsidRPr="006441F5">
        <w:rPr>
          <w:rFonts w:ascii="Times New Roman" w:hAnsi="Times New Roman" w:cs="Times New Roman"/>
          <w:sz w:val="24"/>
          <w:szCs w:val="24"/>
        </w:rPr>
        <w:t>industries</w:t>
      </w:r>
      <w:r w:rsidR="00057EFC" w:rsidRPr="006441F5">
        <w:rPr>
          <w:rFonts w:ascii="Times New Roman" w:hAnsi="Times New Roman" w:cs="Times New Roman"/>
          <w:sz w:val="24"/>
          <w:szCs w:val="24"/>
        </w:rPr>
        <w:t xml:space="preserve"> to inject more effects into their production. Worldwide, the need for PPEs </w:t>
      </w:r>
      <w:r w:rsidR="00EE689A" w:rsidRPr="006441F5">
        <w:rPr>
          <w:rFonts w:ascii="Times New Roman" w:hAnsi="Times New Roman" w:cs="Times New Roman"/>
          <w:sz w:val="24"/>
          <w:szCs w:val="24"/>
        </w:rPr>
        <w:t xml:space="preserve">has rapidly elevated as many countries strive to work on minimizing the spread of the virus among their citizens. </w:t>
      </w:r>
      <w:r w:rsidR="004C3F85" w:rsidRPr="006441F5">
        <w:rPr>
          <w:rFonts w:ascii="Times New Roman" w:hAnsi="Times New Roman" w:cs="Times New Roman"/>
          <w:sz w:val="24"/>
          <w:szCs w:val="24"/>
        </w:rPr>
        <w:t>Last but not least</w:t>
      </w:r>
      <w:r w:rsidRPr="006441F5">
        <w:rPr>
          <w:rFonts w:ascii="Times New Roman" w:hAnsi="Times New Roman" w:cs="Times New Roman"/>
          <w:sz w:val="24"/>
          <w:szCs w:val="24"/>
        </w:rPr>
        <w:t>, the accelerat</w:t>
      </w:r>
      <w:r w:rsidRPr="006441F5">
        <w:rPr>
          <w:rFonts w:ascii="Times New Roman" w:hAnsi="Times New Roman" w:cs="Times New Roman"/>
          <w:sz w:val="24"/>
          <w:szCs w:val="24"/>
        </w:rPr>
        <w:t>ion of technology trends was another hallmark of the pandemic</w:t>
      </w:r>
      <w:r w:rsidR="00A66861" w:rsidRPr="006441F5">
        <w:rPr>
          <w:rFonts w:ascii="Times New Roman" w:hAnsi="Times New Roman" w:cs="Times New Roman"/>
          <w:sz w:val="24"/>
          <w:szCs w:val="24"/>
        </w:rPr>
        <w:t xml:space="preserve"> (</w:t>
      </w:r>
      <w:r w:rsidR="00A66861" w:rsidRPr="006441F5">
        <w:rPr>
          <w:rFonts w:ascii="Times New Roman" w:hAnsi="Times New Roman" w:cs="Times New Roman"/>
          <w:color w:val="222222"/>
          <w:sz w:val="24"/>
          <w:szCs w:val="24"/>
          <w:shd w:val="clear" w:color="auto" w:fill="FFFFFF"/>
        </w:rPr>
        <w:t>Ma</w:t>
      </w:r>
      <w:r w:rsidR="00A66861" w:rsidRPr="006441F5">
        <w:rPr>
          <w:rFonts w:ascii="Times New Roman" w:hAnsi="Times New Roman" w:cs="Times New Roman"/>
          <w:color w:val="222222"/>
          <w:sz w:val="24"/>
          <w:szCs w:val="24"/>
          <w:shd w:val="clear" w:color="auto" w:fill="FFFFFF"/>
        </w:rPr>
        <w:t xml:space="preserve"> et al., 2020)</w:t>
      </w:r>
      <w:r w:rsidRPr="006441F5">
        <w:rPr>
          <w:rFonts w:ascii="Times New Roman" w:hAnsi="Times New Roman" w:cs="Times New Roman"/>
          <w:sz w:val="24"/>
          <w:szCs w:val="24"/>
        </w:rPr>
        <w:t>. E-commerce giants like Amazon saw record-breaking sales as consumers turned to online shopping. The healthcare sector rapidly adopted telemedicine, enabling patients to consult with doctors vir</w:t>
      </w:r>
      <w:r w:rsidRPr="006441F5">
        <w:rPr>
          <w:rFonts w:ascii="Times New Roman" w:hAnsi="Times New Roman" w:cs="Times New Roman"/>
          <w:sz w:val="24"/>
          <w:szCs w:val="24"/>
        </w:rPr>
        <w:t>tually. Companies like Teladoc and Amwell became essential in providing remote healthcare services. The entertainment industry witnessed a surge in demand for streaming services like Netflix and Disney+ as people spent more time indoors.</w:t>
      </w:r>
    </w:p>
    <w:p w:rsidR="00297973" w:rsidRPr="006441F5" w:rsidRDefault="007853C1"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Conclusion</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In conc</w:t>
      </w:r>
      <w:r w:rsidRPr="006441F5">
        <w:rPr>
          <w:rFonts w:ascii="Times New Roman" w:hAnsi="Times New Roman" w:cs="Times New Roman"/>
          <w:sz w:val="24"/>
          <w:szCs w:val="24"/>
        </w:rPr>
        <w:t>lusion, the global COVID-19 pandemic has undeniably left an indelible mark on the world economy. Beyond the immediate health crisis and personal tragedies, the economic fallout has been profound and far-reaching. This essay has explored the pandemic's macr</w:t>
      </w:r>
      <w:r w:rsidRPr="006441F5">
        <w:rPr>
          <w:rFonts w:ascii="Times New Roman" w:hAnsi="Times New Roman" w:cs="Times New Roman"/>
          <w:sz w:val="24"/>
          <w:szCs w:val="24"/>
        </w:rPr>
        <w:t>oeconomic repercussions and its effects on various industries. The pandemic's impact on international commerce and financial flows to impoverished nations has been significant, leading to a notable economic downturn, particularly in less developed countrie</w:t>
      </w:r>
      <w:r w:rsidRPr="006441F5">
        <w:rPr>
          <w:rFonts w:ascii="Times New Roman" w:hAnsi="Times New Roman" w:cs="Times New Roman"/>
          <w:sz w:val="24"/>
          <w:szCs w:val="24"/>
        </w:rPr>
        <w:t xml:space="preserve">s. China has emerged as one of the few beneficiaries of trade, while services, especially tourism and travel, continue to struggle due to restrictions and reduced global mobility. The pandemic has </w:t>
      </w:r>
      <w:r w:rsidRPr="006441F5">
        <w:rPr>
          <w:rFonts w:ascii="Times New Roman" w:hAnsi="Times New Roman" w:cs="Times New Roman"/>
          <w:sz w:val="24"/>
          <w:szCs w:val="24"/>
        </w:rPr>
        <w:lastRenderedPageBreak/>
        <w:t>also disrupted financial resources flowing to developing na</w:t>
      </w:r>
      <w:r w:rsidRPr="006441F5">
        <w:rPr>
          <w:rFonts w:ascii="Times New Roman" w:hAnsi="Times New Roman" w:cs="Times New Roman"/>
          <w:sz w:val="24"/>
          <w:szCs w:val="24"/>
        </w:rPr>
        <w:t>tions, jeopardizing recent economic gains and potentially pushing millions into extreme poverty.</w:t>
      </w:r>
    </w:p>
    <w:p w:rsidR="00297973" w:rsidRPr="006441F5" w:rsidRDefault="007853C1" w:rsidP="00297973">
      <w:pPr>
        <w:spacing w:line="480" w:lineRule="auto"/>
        <w:ind w:firstLine="720"/>
        <w:rPr>
          <w:rFonts w:ascii="Times New Roman" w:hAnsi="Times New Roman" w:cs="Times New Roman"/>
          <w:sz w:val="24"/>
          <w:szCs w:val="24"/>
        </w:rPr>
      </w:pPr>
      <w:r w:rsidRPr="006441F5">
        <w:rPr>
          <w:rFonts w:ascii="Times New Roman" w:hAnsi="Times New Roman" w:cs="Times New Roman"/>
          <w:sz w:val="24"/>
          <w:szCs w:val="24"/>
        </w:rPr>
        <w:t xml:space="preserve">Lastly, the pandemic has prompted the global unemployment rate, therefore elevating the possibility of an increase in the international poverty index level in </w:t>
      </w:r>
      <w:r w:rsidRPr="006441F5">
        <w:rPr>
          <w:rFonts w:ascii="Times New Roman" w:hAnsi="Times New Roman" w:cs="Times New Roman"/>
          <w:sz w:val="24"/>
          <w:szCs w:val="24"/>
        </w:rPr>
        <w:t>the years to come. Specific industries, such as travel tourism and hospitality, have been severely impacted, facing lockdowns, reduced consumer demand, and significant revenue losses. The aviation and hospitality sectors were the most affected due to gover</w:t>
      </w:r>
      <w:r w:rsidRPr="006441F5">
        <w:rPr>
          <w:rFonts w:ascii="Times New Roman" w:hAnsi="Times New Roman" w:cs="Times New Roman"/>
          <w:sz w:val="24"/>
          <w:szCs w:val="24"/>
        </w:rPr>
        <w:t>nment restrictions, resulting in job losses and economic hardship. On the other hand, the pandemic has accelerated trends in remote work and technology adoption, with lasting effects on sectors like education, e-commerce, healthcare, and entertainment.</w:t>
      </w: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Default="00297973" w:rsidP="00297973">
      <w:pPr>
        <w:spacing w:line="480" w:lineRule="auto"/>
        <w:ind w:firstLine="720"/>
        <w:rPr>
          <w:rFonts w:ascii="Times New Roman" w:hAnsi="Times New Roman" w:cs="Times New Roman"/>
          <w:sz w:val="24"/>
          <w:szCs w:val="24"/>
        </w:rPr>
      </w:pPr>
    </w:p>
    <w:p w:rsidR="005169C3" w:rsidRPr="006441F5" w:rsidRDefault="005169C3" w:rsidP="00297973">
      <w:pPr>
        <w:spacing w:line="480" w:lineRule="auto"/>
        <w:ind w:firstLine="720"/>
        <w:rPr>
          <w:rFonts w:ascii="Times New Roman" w:hAnsi="Times New Roman" w:cs="Times New Roman"/>
          <w:sz w:val="24"/>
          <w:szCs w:val="24"/>
        </w:rPr>
      </w:pPr>
      <w:bookmarkStart w:id="0" w:name="_GoBack"/>
      <w:bookmarkEnd w:id="0"/>
    </w:p>
    <w:p w:rsidR="00245443" w:rsidRPr="006441F5" w:rsidRDefault="00245443" w:rsidP="00245443">
      <w:pPr>
        <w:spacing w:line="480" w:lineRule="auto"/>
        <w:rPr>
          <w:rFonts w:ascii="Times New Roman" w:hAnsi="Times New Roman" w:cs="Times New Roman"/>
          <w:sz w:val="24"/>
          <w:szCs w:val="24"/>
        </w:rPr>
      </w:pPr>
    </w:p>
    <w:p w:rsidR="003E3F28" w:rsidRPr="006441F5" w:rsidRDefault="007853C1" w:rsidP="0078547A">
      <w:pPr>
        <w:spacing w:line="480" w:lineRule="auto"/>
        <w:jc w:val="center"/>
        <w:rPr>
          <w:rFonts w:ascii="Times New Roman" w:hAnsi="Times New Roman" w:cs="Times New Roman"/>
          <w:b/>
          <w:sz w:val="24"/>
          <w:szCs w:val="24"/>
        </w:rPr>
      </w:pPr>
      <w:r w:rsidRPr="006441F5">
        <w:rPr>
          <w:rFonts w:ascii="Times New Roman" w:hAnsi="Times New Roman" w:cs="Times New Roman"/>
          <w:b/>
          <w:sz w:val="24"/>
          <w:szCs w:val="24"/>
        </w:rPr>
        <w:lastRenderedPageBreak/>
        <w:t>References</w:t>
      </w:r>
    </w:p>
    <w:p w:rsidR="003E3F28" w:rsidRPr="006441F5" w:rsidRDefault="003E3F28"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Elgin, C., Basbug, G., &amp; Yalaman, A. (2020). Economic policy responses to a pandemic: Developing the COVID-19 economic stimulus index. </w:t>
      </w:r>
      <w:r w:rsidRPr="006441F5">
        <w:rPr>
          <w:rFonts w:ascii="Times New Roman" w:hAnsi="Times New Roman" w:cs="Times New Roman"/>
          <w:i/>
          <w:iCs/>
          <w:color w:val="222222"/>
          <w:sz w:val="24"/>
          <w:szCs w:val="24"/>
          <w:shd w:val="clear" w:color="auto" w:fill="FFFFFF"/>
        </w:rPr>
        <w:t>Covid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1</w:t>
      </w:r>
      <w:r w:rsidRPr="006441F5">
        <w:rPr>
          <w:rFonts w:ascii="Times New Roman" w:hAnsi="Times New Roman" w:cs="Times New Roman"/>
          <w:color w:val="222222"/>
          <w:sz w:val="24"/>
          <w:szCs w:val="24"/>
          <w:shd w:val="clear" w:color="auto" w:fill="FFFFFF"/>
        </w:rPr>
        <w:t>(3), 40-53.</w:t>
      </w:r>
    </w:p>
    <w:p w:rsidR="00297973" w:rsidRPr="006441F5" w:rsidRDefault="007853C1"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sz w:val="24"/>
          <w:szCs w:val="24"/>
        </w:rPr>
        <w:t>Gavas, M., &amp; Pleeck, S. (Mar 2021). Global Trends in 2021: How COVID-19 is Transforming International Development. Center for Global Development</w:t>
      </w:r>
    </w:p>
    <w:p w:rsidR="00EF63A9" w:rsidRPr="006441F5" w:rsidRDefault="00EF63A9" w:rsidP="006441F5">
      <w:pPr>
        <w:spacing w:line="480" w:lineRule="auto"/>
        <w:ind w:left="720" w:hanging="720"/>
        <w:rPr>
          <w:rFonts w:ascii="Times New Roman" w:hAnsi="Times New Roman" w:cs="Times New Roman"/>
          <w:b/>
          <w:sz w:val="24"/>
          <w:szCs w:val="24"/>
        </w:rPr>
      </w:pPr>
      <w:r w:rsidRPr="006441F5">
        <w:rPr>
          <w:rFonts w:ascii="Times New Roman" w:hAnsi="Times New Roman" w:cs="Times New Roman"/>
          <w:color w:val="222222"/>
          <w:sz w:val="24"/>
          <w:szCs w:val="24"/>
          <w:shd w:val="clear" w:color="auto" w:fill="FFFFFF"/>
        </w:rPr>
        <w:t>Kohlscheen, E., Mojon, B., &amp; Rees, D. (2020). The macroeconomic spillover effects of the pandemic on the global economy. </w:t>
      </w:r>
      <w:r w:rsidRPr="006441F5">
        <w:rPr>
          <w:rFonts w:ascii="Times New Roman" w:hAnsi="Times New Roman" w:cs="Times New Roman"/>
          <w:i/>
          <w:iCs/>
          <w:color w:val="222222"/>
          <w:sz w:val="24"/>
          <w:szCs w:val="24"/>
          <w:shd w:val="clear" w:color="auto" w:fill="FFFFFF"/>
        </w:rPr>
        <w:t>BIS bulletin</w:t>
      </w:r>
      <w:r w:rsidRPr="006441F5">
        <w:rPr>
          <w:rFonts w:ascii="Times New Roman" w:hAnsi="Times New Roman" w:cs="Times New Roman"/>
          <w:color w:val="222222"/>
          <w:sz w:val="24"/>
          <w:szCs w:val="24"/>
          <w:shd w:val="clear" w:color="auto" w:fill="FFFFFF"/>
        </w:rPr>
        <w:t>, (4).</w:t>
      </w:r>
    </w:p>
    <w:p w:rsidR="009D593E" w:rsidRPr="006441F5" w:rsidRDefault="0078547A" w:rsidP="006441F5">
      <w:pPr>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Ma, C., Rogers, J. H., &amp; Zhou, S. (2020). Global economic and financial effects of 21st century pandemics and epidemics. </w:t>
      </w:r>
      <w:r w:rsidRPr="006441F5">
        <w:rPr>
          <w:rFonts w:ascii="Times New Roman" w:hAnsi="Times New Roman" w:cs="Times New Roman"/>
          <w:i/>
          <w:iCs/>
          <w:color w:val="222222"/>
          <w:sz w:val="24"/>
          <w:szCs w:val="24"/>
          <w:shd w:val="clear" w:color="auto" w:fill="FFFFFF"/>
        </w:rPr>
        <w:t>Covid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5</w:t>
      </w:r>
      <w:r w:rsidRPr="006441F5">
        <w:rPr>
          <w:rFonts w:ascii="Times New Roman" w:hAnsi="Times New Roman" w:cs="Times New Roman"/>
          <w:color w:val="222222"/>
          <w:sz w:val="24"/>
          <w:szCs w:val="24"/>
          <w:shd w:val="clear" w:color="auto" w:fill="FFFFFF"/>
        </w:rPr>
        <w:t>, 56-78.</w:t>
      </w:r>
    </w:p>
    <w:sectPr w:rsidR="009D593E" w:rsidRPr="006441F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C1" w:rsidRDefault="007853C1">
      <w:pPr>
        <w:spacing w:after="0" w:line="240" w:lineRule="auto"/>
      </w:pPr>
      <w:r>
        <w:separator/>
      </w:r>
    </w:p>
  </w:endnote>
  <w:endnote w:type="continuationSeparator" w:id="0">
    <w:p w:rsidR="007853C1" w:rsidRDefault="0078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C1" w:rsidRDefault="007853C1">
      <w:pPr>
        <w:spacing w:after="0" w:line="240" w:lineRule="auto"/>
      </w:pPr>
      <w:r>
        <w:separator/>
      </w:r>
    </w:p>
  </w:footnote>
  <w:footnote w:type="continuationSeparator" w:id="0">
    <w:p w:rsidR="007853C1" w:rsidRDefault="00785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3461"/>
      <w:docPartObj>
        <w:docPartGallery w:val="Page Numbers (Top of Page)"/>
        <w:docPartUnique/>
      </w:docPartObj>
    </w:sdtPr>
    <w:sdtEndPr>
      <w:rPr>
        <w:noProof/>
      </w:rPr>
    </w:sdtEndPr>
    <w:sdtContent>
      <w:p w:rsidR="00F464A8" w:rsidRDefault="007853C1">
        <w:pPr>
          <w:pStyle w:val="Header"/>
          <w:jc w:val="right"/>
        </w:pPr>
        <w:r>
          <w:fldChar w:fldCharType="begin"/>
        </w:r>
        <w:r>
          <w:instrText xml:space="preserve"> PAGE   \* MERGEFORMAT </w:instrText>
        </w:r>
        <w:r>
          <w:fldChar w:fldCharType="separate"/>
        </w:r>
        <w:r w:rsidR="005169C3">
          <w:rPr>
            <w:noProof/>
          </w:rPr>
          <w:t>7</w:t>
        </w:r>
        <w:r>
          <w:rPr>
            <w:noProof/>
          </w:rPr>
          <w:fldChar w:fldCharType="end"/>
        </w:r>
      </w:p>
    </w:sdtContent>
  </w:sdt>
  <w:p w:rsidR="00F464A8" w:rsidRDefault="00F46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D3"/>
    <w:rsid w:val="00046B8A"/>
    <w:rsid w:val="00057EFC"/>
    <w:rsid w:val="000C41D3"/>
    <w:rsid w:val="000E064D"/>
    <w:rsid w:val="00135C15"/>
    <w:rsid w:val="001A0F34"/>
    <w:rsid w:val="001D1EBE"/>
    <w:rsid w:val="001F1CE8"/>
    <w:rsid w:val="00227A49"/>
    <w:rsid w:val="00245443"/>
    <w:rsid w:val="002926CA"/>
    <w:rsid w:val="00297973"/>
    <w:rsid w:val="002A2A29"/>
    <w:rsid w:val="002F4884"/>
    <w:rsid w:val="0031086B"/>
    <w:rsid w:val="00383192"/>
    <w:rsid w:val="00383F44"/>
    <w:rsid w:val="003E3F28"/>
    <w:rsid w:val="004C3F85"/>
    <w:rsid w:val="004F6742"/>
    <w:rsid w:val="00510B4C"/>
    <w:rsid w:val="005169C3"/>
    <w:rsid w:val="005718A6"/>
    <w:rsid w:val="006441F5"/>
    <w:rsid w:val="006463EA"/>
    <w:rsid w:val="0068387F"/>
    <w:rsid w:val="006E163C"/>
    <w:rsid w:val="007843B6"/>
    <w:rsid w:val="007853C1"/>
    <w:rsid w:val="0078547A"/>
    <w:rsid w:val="007C0B61"/>
    <w:rsid w:val="007E346A"/>
    <w:rsid w:val="008150F6"/>
    <w:rsid w:val="008D605B"/>
    <w:rsid w:val="008D704A"/>
    <w:rsid w:val="00900E87"/>
    <w:rsid w:val="009024CF"/>
    <w:rsid w:val="0091258F"/>
    <w:rsid w:val="0095025C"/>
    <w:rsid w:val="009621A8"/>
    <w:rsid w:val="009C5840"/>
    <w:rsid w:val="009D593E"/>
    <w:rsid w:val="009E43DE"/>
    <w:rsid w:val="009F69E9"/>
    <w:rsid w:val="00A53059"/>
    <w:rsid w:val="00A66861"/>
    <w:rsid w:val="00AD3498"/>
    <w:rsid w:val="00AE1161"/>
    <w:rsid w:val="00B44515"/>
    <w:rsid w:val="00B72613"/>
    <w:rsid w:val="00BE6162"/>
    <w:rsid w:val="00C16940"/>
    <w:rsid w:val="00C37910"/>
    <w:rsid w:val="00D4113D"/>
    <w:rsid w:val="00D541F4"/>
    <w:rsid w:val="00D67BC5"/>
    <w:rsid w:val="00DB205B"/>
    <w:rsid w:val="00DD7833"/>
    <w:rsid w:val="00EE689A"/>
    <w:rsid w:val="00EF2364"/>
    <w:rsid w:val="00EF63A9"/>
    <w:rsid w:val="00F0210F"/>
    <w:rsid w:val="00F464A8"/>
    <w:rsid w:val="00F46624"/>
    <w:rsid w:val="00F54E24"/>
    <w:rsid w:val="00F8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8DD1-C214-4F83-956C-3E61F32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A8"/>
  </w:style>
  <w:style w:type="paragraph" w:styleId="Footer">
    <w:name w:val="footer"/>
    <w:basedOn w:val="Normal"/>
    <w:link w:val="FooterChar"/>
    <w:uiPriority w:val="99"/>
    <w:unhideWhenUsed/>
    <w:rsid w:val="00F4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A8"/>
  </w:style>
  <w:style w:type="paragraph" w:styleId="NormalWeb">
    <w:name w:val="Normal (Web)"/>
    <w:basedOn w:val="Normal"/>
    <w:uiPriority w:val="99"/>
    <w:semiHidden/>
    <w:unhideWhenUsed/>
    <w:rsid w:val="001D1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783E-5A76-4E62-BA2A-CB0A5A65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50</cp:revision>
  <dcterms:created xsi:type="dcterms:W3CDTF">2023-10-05T22:58:00Z</dcterms:created>
  <dcterms:modified xsi:type="dcterms:W3CDTF">2023-10-08T09:08:00Z</dcterms:modified>
</cp:coreProperties>
</file>