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3" w:rsidRDefault="00351E55"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FF7860" w:rsidP="00740CAA">
      <w:pPr>
        <w:spacing w:line="480" w:lineRule="auto"/>
        <w:ind w:firstLine="720"/>
        <w:jc w:val="center"/>
        <w:rPr>
          <w:b/>
          <w:sz w:val="24"/>
          <w:szCs w:val="24"/>
        </w:rPr>
      </w:pPr>
      <w:r>
        <w:rPr>
          <w:b/>
          <w:sz w:val="24"/>
          <w:szCs w:val="24"/>
        </w:rPr>
        <w:t>European History</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r>
        <w:rPr>
          <w:sz w:val="24"/>
          <w:szCs w:val="24"/>
        </w:rPr>
        <w:t>Student’s Name</w:t>
      </w:r>
    </w:p>
    <w:p w:rsidR="00740CAA" w:rsidRDefault="00740CAA" w:rsidP="00740CAA">
      <w:pPr>
        <w:spacing w:line="480" w:lineRule="auto"/>
        <w:ind w:firstLine="720"/>
        <w:jc w:val="center"/>
        <w:rPr>
          <w:sz w:val="24"/>
          <w:szCs w:val="24"/>
        </w:rPr>
      </w:pPr>
      <w:r>
        <w:rPr>
          <w:sz w:val="24"/>
          <w:szCs w:val="24"/>
        </w:rPr>
        <w:t>Institutional Name</w:t>
      </w:r>
    </w:p>
    <w:p w:rsidR="00740CAA" w:rsidRDefault="00740CAA" w:rsidP="00740CAA">
      <w:pPr>
        <w:spacing w:line="480" w:lineRule="auto"/>
        <w:ind w:firstLine="720"/>
        <w:jc w:val="center"/>
        <w:rPr>
          <w:sz w:val="24"/>
          <w:szCs w:val="24"/>
        </w:rPr>
      </w:pPr>
      <w:r>
        <w:rPr>
          <w:sz w:val="24"/>
          <w:szCs w:val="24"/>
        </w:rPr>
        <w:t>Course Name</w:t>
      </w:r>
    </w:p>
    <w:p w:rsidR="00740CAA" w:rsidRDefault="00740CAA" w:rsidP="00740CAA">
      <w:pPr>
        <w:spacing w:line="480" w:lineRule="auto"/>
        <w:ind w:firstLine="720"/>
        <w:jc w:val="center"/>
        <w:rPr>
          <w:sz w:val="24"/>
          <w:szCs w:val="24"/>
        </w:rPr>
      </w:pPr>
      <w:r>
        <w:rPr>
          <w:sz w:val="24"/>
          <w:szCs w:val="24"/>
        </w:rPr>
        <w:t>Professor</w:t>
      </w:r>
    </w:p>
    <w:p w:rsidR="00740CAA" w:rsidRDefault="00740CAA" w:rsidP="00740CAA">
      <w:pPr>
        <w:spacing w:line="480" w:lineRule="auto"/>
        <w:ind w:firstLine="720"/>
        <w:jc w:val="center"/>
        <w:rPr>
          <w:sz w:val="24"/>
          <w:szCs w:val="24"/>
        </w:rPr>
      </w:pPr>
      <w:r>
        <w:rPr>
          <w:sz w:val="24"/>
          <w:szCs w:val="24"/>
        </w:rPr>
        <w:t>Assignment Due Date</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496F1B" w:rsidRDefault="00496F1B" w:rsidP="005873A7">
      <w:pPr>
        <w:spacing w:line="480" w:lineRule="auto"/>
        <w:ind w:firstLine="720"/>
        <w:rPr>
          <w:sz w:val="24"/>
          <w:szCs w:val="24"/>
        </w:rPr>
      </w:pPr>
    </w:p>
    <w:p w:rsidR="00496F1B" w:rsidRDefault="00FF7860" w:rsidP="00FF7860">
      <w:pPr>
        <w:spacing w:line="480" w:lineRule="auto"/>
        <w:ind w:firstLine="720"/>
        <w:jc w:val="center"/>
        <w:rPr>
          <w:b/>
          <w:sz w:val="24"/>
          <w:szCs w:val="24"/>
        </w:rPr>
      </w:pPr>
      <w:r w:rsidRPr="00FF7860">
        <w:rPr>
          <w:b/>
          <w:sz w:val="24"/>
          <w:szCs w:val="24"/>
        </w:rPr>
        <w:lastRenderedPageBreak/>
        <w:t>European History</w:t>
      </w:r>
    </w:p>
    <w:p w:rsidR="00FF7860" w:rsidRPr="00FF7860" w:rsidRDefault="00FF7860" w:rsidP="00FF7860">
      <w:pPr>
        <w:spacing w:line="480" w:lineRule="auto"/>
        <w:ind w:firstLine="720"/>
        <w:rPr>
          <w:sz w:val="24"/>
          <w:szCs w:val="24"/>
        </w:rPr>
      </w:pPr>
      <w:r w:rsidRPr="00FF7860">
        <w:rPr>
          <w:sz w:val="24"/>
          <w:szCs w:val="24"/>
        </w:rPr>
        <w:t>Europe is a continent located entirely in the Northern Hemisphere and mostly in the Eastern Hemisphere. It is bordered by the Arctic Ocean to the north, the Atlantic Ocean to the west, the Mediterranean Sea to the south, and Asia to the east. The continent is composed of various elements, including countries, regions, physical features, and cultural attributes</w:t>
      </w:r>
      <w:r w:rsidR="00052A05">
        <w:rPr>
          <w:sz w:val="24"/>
          <w:szCs w:val="24"/>
        </w:rPr>
        <w:t xml:space="preserve"> (</w:t>
      </w:r>
      <w:proofErr w:type="spellStart"/>
      <w:r w:rsidR="00052A05">
        <w:rPr>
          <w:sz w:val="24"/>
          <w:szCs w:val="24"/>
        </w:rPr>
        <w:t>Leerson</w:t>
      </w:r>
      <w:proofErr w:type="spellEnd"/>
      <w:r w:rsidR="00052A05">
        <w:rPr>
          <w:sz w:val="24"/>
          <w:szCs w:val="24"/>
        </w:rPr>
        <w:t>,</w:t>
      </w:r>
      <w:r w:rsidR="00E9601C">
        <w:rPr>
          <w:sz w:val="24"/>
          <w:szCs w:val="24"/>
        </w:rPr>
        <w:t xml:space="preserve"> 2018)</w:t>
      </w:r>
      <w:r w:rsidRPr="00FF7860">
        <w:rPr>
          <w:sz w:val="24"/>
          <w:szCs w:val="24"/>
        </w:rPr>
        <w:t>.</w:t>
      </w:r>
    </w:p>
    <w:p w:rsidR="00FF7860" w:rsidRPr="00FF7860" w:rsidRDefault="00FF7860" w:rsidP="00FF7860">
      <w:pPr>
        <w:spacing w:line="480" w:lineRule="auto"/>
        <w:ind w:firstLine="720"/>
        <w:rPr>
          <w:sz w:val="24"/>
          <w:szCs w:val="24"/>
        </w:rPr>
      </w:pPr>
      <w:r w:rsidRPr="00FF7860">
        <w:rPr>
          <w:sz w:val="24"/>
          <w:szCs w:val="24"/>
        </w:rPr>
        <w:t>European history is a vast and intricate tapestry, woven with threads of politics, culture, warfare, and innovation over thousands of years. From the ancient civilizations of Greece and Rome to the complex dynamics of the modern European Union, the continent has witnessed a remarkable evolution. This expansive overview will explore key epochs, movements, and events that have defined European history</w:t>
      </w:r>
      <w:r w:rsidR="00ED7B04">
        <w:rPr>
          <w:sz w:val="24"/>
          <w:szCs w:val="24"/>
        </w:rPr>
        <w:t xml:space="preserve"> (</w:t>
      </w:r>
      <w:proofErr w:type="spellStart"/>
      <w:r w:rsidR="00ED7B04">
        <w:rPr>
          <w:sz w:val="24"/>
          <w:szCs w:val="24"/>
        </w:rPr>
        <w:t>Leerson</w:t>
      </w:r>
      <w:proofErr w:type="spellEnd"/>
      <w:r w:rsidR="00ED7B04">
        <w:rPr>
          <w:sz w:val="24"/>
          <w:szCs w:val="24"/>
        </w:rPr>
        <w:t>, 2018</w:t>
      </w:r>
      <w:r w:rsidR="00E9601C">
        <w:rPr>
          <w:sz w:val="24"/>
          <w:szCs w:val="24"/>
        </w:rPr>
        <w:t>)</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Ancient Europe:</w:t>
      </w:r>
    </w:p>
    <w:p w:rsidR="00FF7860" w:rsidRPr="00FF7860" w:rsidRDefault="00FF7860" w:rsidP="00FF7860">
      <w:pPr>
        <w:spacing w:line="480" w:lineRule="auto"/>
        <w:ind w:firstLine="720"/>
        <w:rPr>
          <w:sz w:val="24"/>
          <w:szCs w:val="24"/>
        </w:rPr>
      </w:pPr>
      <w:r w:rsidRPr="00FF7860">
        <w:rPr>
          <w:sz w:val="24"/>
          <w:szCs w:val="24"/>
        </w:rPr>
        <w:t xml:space="preserve">The roots of European civilization can be traced back to ancient times. Greece, situated at the crossroads of Europe, Asia, and Africa, became the birthplace of democracy and a </w:t>
      </w:r>
      <w:r w:rsidR="00052A05" w:rsidRPr="00FF7860">
        <w:rPr>
          <w:sz w:val="24"/>
          <w:szCs w:val="24"/>
        </w:rPr>
        <w:t>centre</w:t>
      </w:r>
      <w:r w:rsidRPr="00FF7860">
        <w:rPr>
          <w:sz w:val="24"/>
          <w:szCs w:val="24"/>
        </w:rPr>
        <w:t xml:space="preserve"> of intellectual and artistic achievement. The ancient Greeks made significant contributions to philosophy, mathematics, and literature. Notable figures like Socrates, Plato, and Aristotle laid the</w:t>
      </w:r>
      <w:r w:rsidR="00ED7B04">
        <w:rPr>
          <w:sz w:val="24"/>
          <w:szCs w:val="24"/>
        </w:rPr>
        <w:t xml:space="preserve"> groundwork for Western thought (</w:t>
      </w:r>
      <w:proofErr w:type="spellStart"/>
      <w:r w:rsidR="00ED7B04">
        <w:rPr>
          <w:sz w:val="24"/>
          <w:szCs w:val="24"/>
        </w:rPr>
        <w:t>Lazaridis</w:t>
      </w:r>
      <w:proofErr w:type="spellEnd"/>
      <w:r w:rsidR="00ED7B04">
        <w:rPr>
          <w:sz w:val="24"/>
          <w:szCs w:val="24"/>
        </w:rPr>
        <w:t xml:space="preserve"> et al., 2022).</w:t>
      </w:r>
    </w:p>
    <w:p w:rsidR="00FF7860" w:rsidRPr="00FF7860" w:rsidRDefault="00FF7860" w:rsidP="00FF7860">
      <w:pPr>
        <w:spacing w:line="480" w:lineRule="auto"/>
        <w:ind w:firstLine="720"/>
        <w:rPr>
          <w:sz w:val="24"/>
          <w:szCs w:val="24"/>
        </w:rPr>
      </w:pPr>
      <w:r w:rsidRPr="00FF7860">
        <w:rPr>
          <w:sz w:val="24"/>
          <w:szCs w:val="24"/>
        </w:rPr>
        <w:t>Meanwhile, Rome's influence extended far and wide, creating one of the most formidable empires in history. The Roman Empire, characterized by its sophisticated governance, engineering feats, and legal systems, spanned from Brita</w:t>
      </w:r>
      <w:bookmarkStart w:id="0" w:name="_GoBack"/>
      <w:bookmarkEnd w:id="0"/>
      <w:r w:rsidRPr="00FF7860">
        <w:rPr>
          <w:sz w:val="24"/>
          <w:szCs w:val="24"/>
        </w:rPr>
        <w:t>in to the Middle East. However, internal strife and external pressures contributed to its eventual decline, culminating in the fall of Rome in 476 AD</w:t>
      </w:r>
      <w:r w:rsidR="00ED7B04">
        <w:rPr>
          <w:sz w:val="24"/>
          <w:szCs w:val="24"/>
        </w:rPr>
        <w:t xml:space="preserve"> (</w:t>
      </w:r>
      <w:proofErr w:type="spellStart"/>
      <w:r w:rsidR="00ED7B04">
        <w:rPr>
          <w:sz w:val="24"/>
          <w:szCs w:val="24"/>
        </w:rPr>
        <w:t>Sanjurjo</w:t>
      </w:r>
      <w:proofErr w:type="spellEnd"/>
      <w:r w:rsidR="00ED7B04">
        <w:rPr>
          <w:sz w:val="24"/>
          <w:szCs w:val="24"/>
        </w:rPr>
        <w:t>, 2023)</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lastRenderedPageBreak/>
        <w:t xml:space="preserve">The </w:t>
      </w:r>
      <w:proofErr w:type="gramStart"/>
      <w:r w:rsidRPr="00FF7860">
        <w:rPr>
          <w:b/>
          <w:bCs/>
          <w:sz w:val="24"/>
          <w:szCs w:val="24"/>
        </w:rPr>
        <w:t>Middle</w:t>
      </w:r>
      <w:proofErr w:type="gramEnd"/>
      <w:r w:rsidRPr="00FF7860">
        <w:rPr>
          <w:b/>
          <w:bCs/>
          <w:sz w:val="24"/>
          <w:szCs w:val="24"/>
        </w:rPr>
        <w:t xml:space="preserve"> Ages:</w:t>
      </w:r>
    </w:p>
    <w:p w:rsidR="00FF7860" w:rsidRPr="00FF7860" w:rsidRDefault="00FF7860" w:rsidP="00FF7860">
      <w:pPr>
        <w:spacing w:line="480" w:lineRule="auto"/>
        <w:ind w:firstLine="720"/>
        <w:rPr>
          <w:sz w:val="24"/>
          <w:szCs w:val="24"/>
        </w:rPr>
      </w:pPr>
      <w:r w:rsidRPr="00FF7860">
        <w:rPr>
          <w:sz w:val="24"/>
          <w:szCs w:val="24"/>
        </w:rPr>
        <w:t xml:space="preserve">The fall of Rome marked the beginning of the </w:t>
      </w:r>
      <w:proofErr w:type="gramStart"/>
      <w:r w:rsidRPr="00FF7860">
        <w:rPr>
          <w:sz w:val="24"/>
          <w:szCs w:val="24"/>
        </w:rPr>
        <w:t>Middle</w:t>
      </w:r>
      <w:proofErr w:type="gramEnd"/>
      <w:r w:rsidRPr="00FF7860">
        <w:rPr>
          <w:sz w:val="24"/>
          <w:szCs w:val="24"/>
        </w:rPr>
        <w:t xml:space="preserve"> Ages, a period lasting roughly from the 5th to the late 15th century. This era is often associated with feudalism, where local lords held authority over serfs, and the Catholic Church played a central role in European life. The medieval period saw the construction of magnificent cathedrals, the establishment of universities, and the development of chivalry as a code of conduct for knights.</w:t>
      </w:r>
    </w:p>
    <w:p w:rsidR="00FF7860" w:rsidRPr="00FF7860" w:rsidRDefault="00FF7860" w:rsidP="00FF7860">
      <w:pPr>
        <w:spacing w:line="480" w:lineRule="auto"/>
        <w:ind w:firstLine="720"/>
        <w:rPr>
          <w:sz w:val="24"/>
          <w:szCs w:val="24"/>
        </w:rPr>
      </w:pPr>
      <w:r w:rsidRPr="00FF7860">
        <w:rPr>
          <w:sz w:val="24"/>
          <w:szCs w:val="24"/>
        </w:rPr>
        <w:t xml:space="preserve">The Crusades, a series of religious wars between Christians and Muslims, shaped the medieval landscape. Although they had far-reaching consequences, including the exchange of knowledge between East and West, the Crusades were marked by both religious </w:t>
      </w:r>
      <w:r w:rsidR="00052A05" w:rsidRPr="00FF7860">
        <w:rPr>
          <w:sz w:val="24"/>
          <w:szCs w:val="24"/>
        </w:rPr>
        <w:t>fervours</w:t>
      </w:r>
      <w:r w:rsidRPr="00FF7860">
        <w:rPr>
          <w:sz w:val="24"/>
          <w:szCs w:val="24"/>
        </w:rPr>
        <w:t xml:space="preserve"> and geopolitical ambitions</w:t>
      </w:r>
      <w:r w:rsidR="00ED7B04">
        <w:rPr>
          <w:sz w:val="24"/>
          <w:szCs w:val="24"/>
        </w:rPr>
        <w:t xml:space="preserve"> (Mason, 2022)</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The Renaissance:</w:t>
      </w:r>
    </w:p>
    <w:p w:rsidR="00FF7860" w:rsidRPr="00FF7860" w:rsidRDefault="00FF7860" w:rsidP="00FF7860">
      <w:pPr>
        <w:spacing w:line="480" w:lineRule="auto"/>
        <w:ind w:firstLine="720"/>
        <w:rPr>
          <w:sz w:val="24"/>
          <w:szCs w:val="24"/>
        </w:rPr>
      </w:pPr>
      <w:r w:rsidRPr="00FF7860">
        <w:rPr>
          <w:sz w:val="24"/>
          <w:szCs w:val="24"/>
        </w:rPr>
        <w:t xml:space="preserve">The 14th to the 17th centuries witnessed the Renaissance, a period of renewed interest in classical learning and the arts. This cultural awakening, </w:t>
      </w:r>
      <w:r w:rsidR="00052A05" w:rsidRPr="00FF7860">
        <w:rPr>
          <w:sz w:val="24"/>
          <w:szCs w:val="24"/>
        </w:rPr>
        <w:t>cantered</w:t>
      </w:r>
      <w:r w:rsidRPr="00FF7860">
        <w:rPr>
          <w:sz w:val="24"/>
          <w:szCs w:val="24"/>
        </w:rPr>
        <w:t xml:space="preserve"> in Italy but spreading throughout Europe, marked a departure from medieval traditions. Artists like Leonardo da Vinci and Michelangelo produced masterpieces, while scholars delved into the works of ancient philosophers</w:t>
      </w:r>
      <w:r w:rsidR="00ED7B04">
        <w:rPr>
          <w:sz w:val="24"/>
          <w:szCs w:val="24"/>
        </w:rPr>
        <w:t xml:space="preserve"> (Ogilvie, 2019)</w:t>
      </w:r>
      <w:r w:rsidRPr="00FF7860">
        <w:rPr>
          <w:sz w:val="24"/>
          <w:szCs w:val="24"/>
        </w:rPr>
        <w:t>.</w:t>
      </w:r>
    </w:p>
    <w:p w:rsidR="00FF7860" w:rsidRPr="00FF7860" w:rsidRDefault="00FF7860" w:rsidP="00FF7860">
      <w:pPr>
        <w:spacing w:line="480" w:lineRule="auto"/>
        <w:ind w:firstLine="720"/>
        <w:rPr>
          <w:sz w:val="24"/>
          <w:szCs w:val="24"/>
        </w:rPr>
      </w:pPr>
      <w:r w:rsidRPr="00FF7860">
        <w:rPr>
          <w:sz w:val="24"/>
          <w:szCs w:val="24"/>
        </w:rPr>
        <w:t>The invention of the printing press by Johannes Gutenberg in the 15th century revolutionized communication and knowledge dissemination, enabling the spread of ideas across the continent. The Renaissance not only transformed the cultural landscape but also laid the groundwork for the scientific revolution and the Enlightenment</w:t>
      </w:r>
      <w:r w:rsidR="00ED7B04">
        <w:rPr>
          <w:sz w:val="24"/>
          <w:szCs w:val="24"/>
        </w:rPr>
        <w:t xml:space="preserve"> (</w:t>
      </w:r>
      <w:proofErr w:type="spellStart"/>
      <w:r w:rsidR="00ED7B04">
        <w:rPr>
          <w:sz w:val="24"/>
          <w:szCs w:val="24"/>
        </w:rPr>
        <w:t>Gourgouris</w:t>
      </w:r>
      <w:proofErr w:type="spellEnd"/>
      <w:r w:rsidR="00ED7B04">
        <w:rPr>
          <w:sz w:val="24"/>
          <w:szCs w:val="24"/>
        </w:rPr>
        <w:t>, 2021)</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The Age of Exploration:</w:t>
      </w:r>
    </w:p>
    <w:p w:rsidR="00FF7860" w:rsidRPr="00FF7860" w:rsidRDefault="00FF7860" w:rsidP="00FF7860">
      <w:pPr>
        <w:spacing w:line="480" w:lineRule="auto"/>
        <w:ind w:firstLine="720"/>
        <w:rPr>
          <w:sz w:val="24"/>
          <w:szCs w:val="24"/>
        </w:rPr>
      </w:pPr>
      <w:r w:rsidRPr="00FF7860">
        <w:rPr>
          <w:sz w:val="24"/>
          <w:szCs w:val="24"/>
        </w:rPr>
        <w:lastRenderedPageBreak/>
        <w:t>Beginning in the late 15th century, European powers embarked on a bold era of maritime exploration. Motivated by a desire for new trade routes and territories, explorers like Christopher Columbus, Vasco da Gama, and Ferdinand Magellan expanded the known world. This Age of Exploration resulted in the discovery of the Americas, the establishment of trade routes to Asia, and the circumnavigation of the globe.</w:t>
      </w:r>
    </w:p>
    <w:p w:rsidR="00FF7860" w:rsidRPr="00FF7860" w:rsidRDefault="00FF7860" w:rsidP="00FF7860">
      <w:pPr>
        <w:spacing w:line="480" w:lineRule="auto"/>
        <w:ind w:firstLine="720"/>
        <w:rPr>
          <w:sz w:val="24"/>
          <w:szCs w:val="24"/>
        </w:rPr>
      </w:pPr>
      <w:r w:rsidRPr="00FF7860">
        <w:rPr>
          <w:sz w:val="24"/>
          <w:szCs w:val="24"/>
        </w:rPr>
        <w:t>European nations competed fiercely for overseas colonies, leading to the formation of vast empires. The influx of wealth from the New World fuelled economic growth but also sparked conflicts between rival powers vying for dominance in the colonial race</w:t>
      </w:r>
      <w:r w:rsidR="00ED7B04">
        <w:rPr>
          <w:sz w:val="24"/>
          <w:szCs w:val="24"/>
        </w:rPr>
        <w:t xml:space="preserve"> (</w:t>
      </w:r>
      <w:proofErr w:type="spellStart"/>
      <w:r w:rsidR="00ED7B04">
        <w:rPr>
          <w:sz w:val="24"/>
          <w:szCs w:val="24"/>
        </w:rPr>
        <w:t>Sanjurjo</w:t>
      </w:r>
      <w:proofErr w:type="spellEnd"/>
      <w:r w:rsidR="00ED7B04">
        <w:rPr>
          <w:sz w:val="24"/>
          <w:szCs w:val="24"/>
        </w:rPr>
        <w:t>, 2023)</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The Reformation:</w:t>
      </w:r>
    </w:p>
    <w:p w:rsidR="00FF7860" w:rsidRPr="00FF7860" w:rsidRDefault="00FF7860" w:rsidP="00FF7860">
      <w:pPr>
        <w:spacing w:line="480" w:lineRule="auto"/>
        <w:ind w:firstLine="720"/>
        <w:rPr>
          <w:sz w:val="24"/>
          <w:szCs w:val="24"/>
        </w:rPr>
      </w:pPr>
      <w:r w:rsidRPr="00FF7860">
        <w:rPr>
          <w:sz w:val="24"/>
          <w:szCs w:val="24"/>
        </w:rPr>
        <w:t>The 16th century witnessed a profound religious transformation with the advent of the Protestant Reformation. Led by figures like Martin Luther, John Calvin, and Henry VIII, this movement challenged the authority of the Catholic Church. The Ninety-Five Theses, penned by Luther in 1517, questioned the sale of indulgences and sparked a theological and political revolution.</w:t>
      </w:r>
    </w:p>
    <w:p w:rsidR="00FF7860" w:rsidRPr="00FF7860" w:rsidRDefault="00FF7860" w:rsidP="00FF7860">
      <w:pPr>
        <w:spacing w:line="480" w:lineRule="auto"/>
        <w:ind w:firstLine="720"/>
        <w:rPr>
          <w:sz w:val="24"/>
          <w:szCs w:val="24"/>
        </w:rPr>
      </w:pPr>
      <w:r w:rsidRPr="00FF7860">
        <w:rPr>
          <w:sz w:val="24"/>
          <w:szCs w:val="24"/>
        </w:rPr>
        <w:t>The Reformation resulted in the splintering of Christianity into various denominations, each with its own interpretation of religious doctrine. The religious divide contributed to political and military conflicts across Europe, including the devastating Thirty Years' War in the 17th century</w:t>
      </w:r>
      <w:r w:rsidR="00BD3CD4">
        <w:rPr>
          <w:sz w:val="24"/>
          <w:szCs w:val="24"/>
        </w:rPr>
        <w:t xml:space="preserve"> (</w:t>
      </w:r>
      <w:proofErr w:type="spellStart"/>
      <w:r w:rsidR="00BD3CD4">
        <w:rPr>
          <w:sz w:val="24"/>
          <w:szCs w:val="24"/>
        </w:rPr>
        <w:t>Ozment</w:t>
      </w:r>
      <w:proofErr w:type="spellEnd"/>
      <w:r w:rsidR="00BD3CD4">
        <w:rPr>
          <w:sz w:val="24"/>
          <w:szCs w:val="24"/>
        </w:rPr>
        <w:t>, 2020)</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The Age of Absolutism and the Enlightenment:</w:t>
      </w:r>
    </w:p>
    <w:p w:rsidR="00FF7860" w:rsidRPr="00FF7860" w:rsidRDefault="00FF7860" w:rsidP="00FF7860">
      <w:pPr>
        <w:spacing w:line="480" w:lineRule="auto"/>
        <w:ind w:firstLine="720"/>
        <w:rPr>
          <w:sz w:val="24"/>
          <w:szCs w:val="24"/>
        </w:rPr>
      </w:pPr>
      <w:r w:rsidRPr="00FF7860">
        <w:rPr>
          <w:sz w:val="24"/>
          <w:szCs w:val="24"/>
        </w:rPr>
        <w:t xml:space="preserve">The 17th and 18th centuries saw the rise of absolute monarchies, characterized by centralized power in the hands of monarchs like Louis XIV of France and Frederick the Great </w:t>
      </w:r>
      <w:r w:rsidRPr="00FF7860">
        <w:rPr>
          <w:sz w:val="24"/>
          <w:szCs w:val="24"/>
        </w:rPr>
        <w:lastRenderedPageBreak/>
        <w:t>of Prussia. While these rulers sought to strengthen the authority of the state, the Enlightenment emerged as a counterforce, championing reason, science, and individual rights.</w:t>
      </w:r>
    </w:p>
    <w:p w:rsidR="00FF7860" w:rsidRPr="00FF7860" w:rsidRDefault="00FF7860" w:rsidP="00FF7860">
      <w:pPr>
        <w:spacing w:line="480" w:lineRule="auto"/>
        <w:ind w:firstLine="720"/>
        <w:rPr>
          <w:sz w:val="24"/>
          <w:szCs w:val="24"/>
        </w:rPr>
      </w:pPr>
      <w:r w:rsidRPr="00FF7860">
        <w:rPr>
          <w:sz w:val="24"/>
          <w:szCs w:val="24"/>
        </w:rPr>
        <w:t>Philosophers like John Locke, Voltaire, and Montesquieu advocated for constitutionalism and the separation of powers. The Enlightenment ideals influenced political thought and laid the groundwork for the American and French Revolutions in the late 18th century</w:t>
      </w:r>
      <w:r w:rsidR="00BD3CD4">
        <w:rPr>
          <w:sz w:val="24"/>
          <w:szCs w:val="24"/>
        </w:rPr>
        <w:t xml:space="preserve"> (</w:t>
      </w:r>
      <w:proofErr w:type="spellStart"/>
      <w:r w:rsidR="00BD3CD4">
        <w:rPr>
          <w:sz w:val="24"/>
          <w:szCs w:val="24"/>
        </w:rPr>
        <w:t>Gourgouris</w:t>
      </w:r>
      <w:proofErr w:type="spellEnd"/>
      <w:r w:rsidR="00BD3CD4">
        <w:rPr>
          <w:sz w:val="24"/>
          <w:szCs w:val="24"/>
        </w:rPr>
        <w:t>, 2021)</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The French Revolution and Napoleonic Era:</w:t>
      </w:r>
    </w:p>
    <w:p w:rsidR="00FF7860" w:rsidRPr="00FF7860" w:rsidRDefault="00FF7860" w:rsidP="00FF7860">
      <w:pPr>
        <w:spacing w:line="480" w:lineRule="auto"/>
        <w:ind w:firstLine="720"/>
        <w:rPr>
          <w:sz w:val="24"/>
          <w:szCs w:val="24"/>
        </w:rPr>
      </w:pPr>
      <w:r w:rsidRPr="00FF7860">
        <w:rPr>
          <w:sz w:val="24"/>
          <w:szCs w:val="24"/>
        </w:rPr>
        <w:t xml:space="preserve">The French Revolution, which began in 1789, was a watershed moment in European history. </w:t>
      </w:r>
      <w:r w:rsidR="00052A05" w:rsidRPr="00FF7860">
        <w:rPr>
          <w:sz w:val="24"/>
          <w:szCs w:val="24"/>
        </w:rPr>
        <w:t>Fuelled</w:t>
      </w:r>
      <w:r w:rsidRPr="00FF7860">
        <w:rPr>
          <w:sz w:val="24"/>
          <w:szCs w:val="24"/>
        </w:rPr>
        <w:t xml:space="preserve"> by social inequality, economic hardship, and Enlightenment ideas, the revolutionaries sought to establish a republic based on liberty, equality, and fraternity. The storming of the Bastille, the Reign of Terror, and the rise of radical political factions marked this turbulent period.</w:t>
      </w:r>
    </w:p>
    <w:p w:rsidR="00FF7860" w:rsidRPr="00FF7860" w:rsidRDefault="00FF7860" w:rsidP="00FF7860">
      <w:pPr>
        <w:spacing w:line="480" w:lineRule="auto"/>
        <w:ind w:firstLine="720"/>
        <w:rPr>
          <w:sz w:val="24"/>
          <w:szCs w:val="24"/>
        </w:rPr>
      </w:pPr>
      <w:r w:rsidRPr="00FF7860">
        <w:rPr>
          <w:sz w:val="24"/>
          <w:szCs w:val="24"/>
        </w:rPr>
        <w:t>Napoleon Bonaparte, a military general, seized power and sought to spread the principles of the French Revolution across Europe. His conquests, known as the Napoleonic Wars, reshaped the continent's political landscape. The Congress of Vienna in 1815 sought to restore stability and established a balance of power among European nations</w:t>
      </w:r>
      <w:r w:rsidR="00BD3CD4">
        <w:rPr>
          <w:sz w:val="24"/>
          <w:szCs w:val="24"/>
        </w:rPr>
        <w:t xml:space="preserve"> (Black, 2021)</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The Industrial Revolution:</w:t>
      </w:r>
    </w:p>
    <w:p w:rsidR="00FF7860" w:rsidRPr="00FF7860" w:rsidRDefault="00FF7860" w:rsidP="00FF7860">
      <w:pPr>
        <w:spacing w:line="480" w:lineRule="auto"/>
        <w:ind w:firstLine="720"/>
        <w:rPr>
          <w:sz w:val="24"/>
          <w:szCs w:val="24"/>
        </w:rPr>
      </w:pPr>
      <w:r w:rsidRPr="00FF7860">
        <w:rPr>
          <w:sz w:val="24"/>
          <w:szCs w:val="24"/>
        </w:rPr>
        <w:t xml:space="preserve">The 19th century brought about the Industrial Revolution, a transformative period characterized by technological advancements, urbanization, and changes in economic </w:t>
      </w:r>
      <w:r w:rsidRPr="00FF7860">
        <w:rPr>
          <w:sz w:val="24"/>
          <w:szCs w:val="24"/>
        </w:rPr>
        <w:lastRenderedPageBreak/>
        <w:t>structures. The invention of steam engines, the expansion of railways, and innovations in manufacturing processes revolutionized production and transportation.</w:t>
      </w:r>
    </w:p>
    <w:p w:rsidR="00FF7860" w:rsidRPr="00FF7860" w:rsidRDefault="00FF7860" w:rsidP="00FF7860">
      <w:pPr>
        <w:spacing w:line="480" w:lineRule="auto"/>
        <w:ind w:firstLine="720"/>
        <w:rPr>
          <w:sz w:val="24"/>
          <w:szCs w:val="24"/>
        </w:rPr>
      </w:pPr>
      <w:r w:rsidRPr="00FF7860">
        <w:rPr>
          <w:sz w:val="24"/>
          <w:szCs w:val="24"/>
        </w:rPr>
        <w:t xml:space="preserve">Industrialization had profound social and economic consequences. While it spurred economic growth and innovation, it also led to </w:t>
      </w:r>
      <w:r w:rsidR="00052A05" w:rsidRPr="00FF7860">
        <w:rPr>
          <w:sz w:val="24"/>
          <w:szCs w:val="24"/>
        </w:rPr>
        <w:t>labour</w:t>
      </w:r>
      <w:r w:rsidRPr="00FF7860">
        <w:rPr>
          <w:sz w:val="24"/>
          <w:szCs w:val="24"/>
        </w:rPr>
        <w:t xml:space="preserve"> exploitation, urban overcrowding, and social inequality. Workers' movements and the push for </w:t>
      </w:r>
      <w:r w:rsidR="00052A05" w:rsidRPr="00FF7860">
        <w:rPr>
          <w:sz w:val="24"/>
          <w:szCs w:val="24"/>
        </w:rPr>
        <w:t>labour</w:t>
      </w:r>
      <w:r w:rsidRPr="00FF7860">
        <w:rPr>
          <w:sz w:val="24"/>
          <w:szCs w:val="24"/>
        </w:rPr>
        <w:t xml:space="preserve"> rights gained momentum in response to the challenges of industrialization</w:t>
      </w:r>
      <w:r w:rsidR="00BD3CD4">
        <w:rPr>
          <w:sz w:val="24"/>
          <w:szCs w:val="24"/>
        </w:rPr>
        <w:t xml:space="preserve"> (</w:t>
      </w:r>
      <w:proofErr w:type="spellStart"/>
      <w:r w:rsidR="00BD3CD4">
        <w:rPr>
          <w:sz w:val="24"/>
          <w:szCs w:val="24"/>
        </w:rPr>
        <w:t>Mohajan</w:t>
      </w:r>
      <w:proofErr w:type="spellEnd"/>
      <w:r w:rsidR="00BD3CD4">
        <w:rPr>
          <w:sz w:val="24"/>
          <w:szCs w:val="24"/>
        </w:rPr>
        <w:t>, 2019)</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World Wars and the Interwar Period:</w:t>
      </w:r>
      <w:r w:rsidR="00E9601C">
        <w:rPr>
          <w:b/>
          <w:bCs/>
          <w:sz w:val="24"/>
          <w:szCs w:val="24"/>
        </w:rPr>
        <w:t xml:space="preserve"> </w:t>
      </w:r>
    </w:p>
    <w:p w:rsidR="00FF7860" w:rsidRPr="00FF7860" w:rsidRDefault="00FF7860" w:rsidP="00FF7860">
      <w:pPr>
        <w:spacing w:line="480" w:lineRule="auto"/>
        <w:ind w:firstLine="720"/>
        <w:rPr>
          <w:sz w:val="24"/>
          <w:szCs w:val="24"/>
        </w:rPr>
      </w:pPr>
      <w:r w:rsidRPr="00FF7860">
        <w:rPr>
          <w:sz w:val="24"/>
          <w:szCs w:val="24"/>
        </w:rPr>
        <w:t>The 20th century was marked by two devastating world wars that had far-reaching consequences for Europe and the world. World War I (1914-1918) saw unprecedented levels of destruction and led to the redrawing of national borders. The Treaty of Versailles, signed in 1919, imposed heavy reparations on Germany, contributing to the conditions that led to World War II.</w:t>
      </w:r>
    </w:p>
    <w:p w:rsidR="00FF7860" w:rsidRPr="00FF7860" w:rsidRDefault="00FF7860" w:rsidP="00FF7860">
      <w:pPr>
        <w:spacing w:line="480" w:lineRule="auto"/>
        <w:ind w:firstLine="720"/>
        <w:rPr>
          <w:sz w:val="24"/>
          <w:szCs w:val="24"/>
        </w:rPr>
      </w:pPr>
      <w:r w:rsidRPr="00FF7860">
        <w:rPr>
          <w:sz w:val="24"/>
          <w:szCs w:val="24"/>
        </w:rPr>
        <w:t>World War II (1939-1945) witnessed the rise of totalitarian regimes, including Nazi Germany and Fascist Italy. The conflict resulted in the Holocaust, the use of atomic weapons, and the division of Europe into the Allied and Axis powers. The post-war era saw the emergence of the Cold War, with the United States and the Soviet Union as the superpowers</w:t>
      </w:r>
      <w:r w:rsidR="00BD3CD4">
        <w:rPr>
          <w:sz w:val="24"/>
          <w:szCs w:val="24"/>
        </w:rPr>
        <w:t xml:space="preserve"> (</w:t>
      </w:r>
      <w:proofErr w:type="gramStart"/>
      <w:r w:rsidR="00BD3CD4">
        <w:rPr>
          <w:sz w:val="24"/>
          <w:szCs w:val="24"/>
        </w:rPr>
        <w:t>Winter</w:t>
      </w:r>
      <w:proofErr w:type="gramEnd"/>
      <w:r w:rsidR="00BD3CD4">
        <w:rPr>
          <w:sz w:val="24"/>
          <w:szCs w:val="24"/>
        </w:rPr>
        <w:t>, 2020)</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 xml:space="preserve">The Cold War and </w:t>
      </w:r>
      <w:r w:rsidR="00052A05" w:rsidRPr="00FF7860">
        <w:rPr>
          <w:b/>
          <w:bCs/>
          <w:sz w:val="24"/>
          <w:szCs w:val="24"/>
        </w:rPr>
        <w:t>Post-war</w:t>
      </w:r>
      <w:r w:rsidRPr="00FF7860">
        <w:rPr>
          <w:b/>
          <w:bCs/>
          <w:sz w:val="24"/>
          <w:szCs w:val="24"/>
        </w:rPr>
        <w:t xml:space="preserve"> Europe:</w:t>
      </w:r>
    </w:p>
    <w:p w:rsidR="00FF7860" w:rsidRPr="00FF7860" w:rsidRDefault="00FF7860" w:rsidP="00FF7860">
      <w:pPr>
        <w:spacing w:line="480" w:lineRule="auto"/>
        <w:ind w:firstLine="720"/>
        <w:rPr>
          <w:sz w:val="24"/>
          <w:szCs w:val="24"/>
        </w:rPr>
      </w:pPr>
      <w:r w:rsidRPr="00FF7860">
        <w:rPr>
          <w:sz w:val="24"/>
          <w:szCs w:val="24"/>
        </w:rPr>
        <w:t>The Cold War, a geopolitical and ideological struggle between the capitalist West and the communist East, dominated much of the mid-20th century. The division of Germany, the construction of the Berlin Wall, and proxy conflicts in Asia, Africa, and Latin America defined this tense era.</w:t>
      </w:r>
    </w:p>
    <w:p w:rsidR="00FF7860" w:rsidRPr="00FF7860" w:rsidRDefault="00FF7860" w:rsidP="00FF7860">
      <w:pPr>
        <w:spacing w:line="480" w:lineRule="auto"/>
        <w:ind w:firstLine="720"/>
        <w:rPr>
          <w:sz w:val="24"/>
          <w:szCs w:val="24"/>
        </w:rPr>
      </w:pPr>
      <w:r w:rsidRPr="00FF7860">
        <w:rPr>
          <w:sz w:val="24"/>
          <w:szCs w:val="24"/>
        </w:rPr>
        <w:lastRenderedPageBreak/>
        <w:t xml:space="preserve">The </w:t>
      </w:r>
      <w:r w:rsidR="00052A05" w:rsidRPr="00FF7860">
        <w:rPr>
          <w:sz w:val="24"/>
          <w:szCs w:val="24"/>
        </w:rPr>
        <w:t>post-war</w:t>
      </w:r>
      <w:r w:rsidRPr="00FF7860">
        <w:rPr>
          <w:sz w:val="24"/>
          <w:szCs w:val="24"/>
        </w:rPr>
        <w:t xml:space="preserve"> period also witnessed efforts to rebuild and unite Europe economically and politically. The European Union (EU) was established with the aim of fostering economic cooperation and preventing another devastating war. Over time, the EU expanded its membership and became a symbol of European integration</w:t>
      </w:r>
      <w:r w:rsidR="00BD3CD4">
        <w:rPr>
          <w:sz w:val="24"/>
          <w:szCs w:val="24"/>
        </w:rPr>
        <w:t xml:space="preserve"> (Mikel, 2019)</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Contemporary Europe:</w:t>
      </w:r>
    </w:p>
    <w:p w:rsidR="00FF7860" w:rsidRPr="00FF7860" w:rsidRDefault="00FF7860" w:rsidP="00FF7860">
      <w:pPr>
        <w:spacing w:line="480" w:lineRule="auto"/>
        <w:ind w:firstLine="720"/>
        <w:rPr>
          <w:sz w:val="24"/>
          <w:szCs w:val="24"/>
        </w:rPr>
      </w:pPr>
      <w:r w:rsidRPr="00FF7860">
        <w:rPr>
          <w:sz w:val="24"/>
          <w:szCs w:val="24"/>
        </w:rPr>
        <w:t>The latter half of the 20th century and the beginning of the 21st century have seen significant changes in European geopolitics. The end of the Cold War led to the reunification of Germany, the dissolution of the Soviet Union, and the expansion of NATO and the EU.</w:t>
      </w:r>
    </w:p>
    <w:p w:rsidR="00FF7860" w:rsidRPr="00FF7860" w:rsidRDefault="00FF7860" w:rsidP="00FF7860">
      <w:pPr>
        <w:spacing w:line="480" w:lineRule="auto"/>
        <w:ind w:firstLine="720"/>
        <w:rPr>
          <w:sz w:val="24"/>
          <w:szCs w:val="24"/>
        </w:rPr>
      </w:pPr>
      <w:r w:rsidRPr="00FF7860">
        <w:rPr>
          <w:sz w:val="24"/>
          <w:szCs w:val="24"/>
        </w:rPr>
        <w:t>The EU, initially focused on economic cooperation, has evolved into a political and social union. The adoption of the euro as a common currency, the enlargement of the EU to include former Eastern Bloc nations, and the ongoing debates about the union's future illustrate the complexities of contemporary European governance</w:t>
      </w:r>
      <w:r w:rsidR="00BD3CD4">
        <w:rPr>
          <w:sz w:val="24"/>
          <w:szCs w:val="24"/>
        </w:rPr>
        <w:t xml:space="preserve"> (</w:t>
      </w:r>
      <w:proofErr w:type="spellStart"/>
      <w:r w:rsidR="00BD3CD4">
        <w:rPr>
          <w:sz w:val="24"/>
          <w:szCs w:val="24"/>
        </w:rPr>
        <w:t>Nurmi</w:t>
      </w:r>
      <w:proofErr w:type="spellEnd"/>
      <w:r w:rsidR="00BD3CD4">
        <w:rPr>
          <w:sz w:val="24"/>
          <w:szCs w:val="24"/>
        </w:rPr>
        <w:t>, 2020)</w:t>
      </w:r>
      <w:r w:rsidRPr="00FF7860">
        <w:rPr>
          <w:sz w:val="24"/>
          <w:szCs w:val="24"/>
        </w:rPr>
        <w:t>.</w:t>
      </w:r>
    </w:p>
    <w:p w:rsidR="00FF7860" w:rsidRPr="00FF7860" w:rsidRDefault="00FF7860" w:rsidP="00FF7860">
      <w:pPr>
        <w:spacing w:line="480" w:lineRule="auto"/>
        <w:ind w:firstLine="720"/>
        <w:rPr>
          <w:b/>
          <w:bCs/>
          <w:sz w:val="24"/>
          <w:szCs w:val="24"/>
        </w:rPr>
      </w:pPr>
      <w:r w:rsidRPr="00FF7860">
        <w:rPr>
          <w:b/>
          <w:bCs/>
          <w:sz w:val="24"/>
          <w:szCs w:val="24"/>
        </w:rPr>
        <w:t>Challenges and Opportunities:</w:t>
      </w:r>
    </w:p>
    <w:p w:rsidR="00FF7860" w:rsidRPr="00FF7860" w:rsidRDefault="00FF7860" w:rsidP="00FF7860">
      <w:pPr>
        <w:spacing w:line="480" w:lineRule="auto"/>
        <w:ind w:firstLine="720"/>
        <w:rPr>
          <w:sz w:val="24"/>
          <w:szCs w:val="24"/>
        </w:rPr>
      </w:pPr>
      <w:r w:rsidRPr="00FF7860">
        <w:rPr>
          <w:sz w:val="24"/>
          <w:szCs w:val="24"/>
        </w:rPr>
        <w:t xml:space="preserve">Modern Europe faces a myriad of challenges and opportunities. Economic disparities between northern and southern countries, the management of immigration, the rise of nationalist movements, and the impact of global issues such as climate change are pressing concerns. The </w:t>
      </w:r>
      <w:proofErr w:type="spellStart"/>
      <w:r w:rsidRPr="00FF7860">
        <w:rPr>
          <w:sz w:val="24"/>
          <w:szCs w:val="24"/>
        </w:rPr>
        <w:t>Brexit</w:t>
      </w:r>
      <w:proofErr w:type="spellEnd"/>
      <w:r w:rsidRPr="00FF7860">
        <w:rPr>
          <w:sz w:val="24"/>
          <w:szCs w:val="24"/>
        </w:rPr>
        <w:t xml:space="preserve"> vote in 2016, leading to the United Kingdom's departure from the EU, exemplifies the complexities of navigating a shared European identity amid diverse national interests.</w:t>
      </w:r>
    </w:p>
    <w:p w:rsidR="00FF7860" w:rsidRDefault="00FF7860" w:rsidP="00FF7860">
      <w:pPr>
        <w:spacing w:line="480" w:lineRule="auto"/>
        <w:ind w:firstLine="720"/>
        <w:rPr>
          <w:sz w:val="24"/>
          <w:szCs w:val="24"/>
        </w:rPr>
      </w:pPr>
      <w:r w:rsidRPr="00FF7860">
        <w:rPr>
          <w:sz w:val="24"/>
          <w:szCs w:val="24"/>
        </w:rPr>
        <w:t xml:space="preserve">As Europe navigates the complexities of the 21st century, its history remains both a source of inspiration and a cautionary tale. The continent's journey from ancient civilizations to the present day reflects the resilience of human societies, the consequences of political </w:t>
      </w:r>
      <w:r w:rsidRPr="00FF7860">
        <w:rPr>
          <w:sz w:val="24"/>
          <w:szCs w:val="24"/>
        </w:rPr>
        <w:lastRenderedPageBreak/>
        <w:t>and social ideologies, and the ongoing quest for unity amid diversity. European history is not a static narrative but a dynamic and evolving story, shaped by the collective actions and aspirations of its people</w:t>
      </w:r>
      <w:r w:rsidR="00BD3CD4">
        <w:rPr>
          <w:sz w:val="24"/>
          <w:szCs w:val="24"/>
        </w:rPr>
        <w:t xml:space="preserve"> (Ines et al</w:t>
      </w:r>
      <w:proofErr w:type="gramStart"/>
      <w:r w:rsidR="00BD3CD4">
        <w:rPr>
          <w:sz w:val="24"/>
          <w:szCs w:val="24"/>
        </w:rPr>
        <w:t>.,</w:t>
      </w:r>
      <w:proofErr w:type="gramEnd"/>
      <w:r w:rsidR="00BD3CD4">
        <w:rPr>
          <w:sz w:val="24"/>
          <w:szCs w:val="24"/>
        </w:rPr>
        <w:t>)</w:t>
      </w:r>
      <w:r w:rsidRPr="00FF7860">
        <w:rPr>
          <w:sz w:val="24"/>
          <w:szCs w:val="24"/>
        </w:rPr>
        <w:t>.</w:t>
      </w:r>
    </w:p>
    <w:p w:rsidR="00FF7860" w:rsidRPr="00FF7860" w:rsidRDefault="00FF7860" w:rsidP="00FF7860">
      <w:pPr>
        <w:spacing w:line="480" w:lineRule="auto"/>
        <w:ind w:firstLine="720"/>
        <w:rPr>
          <w:sz w:val="24"/>
          <w:szCs w:val="24"/>
        </w:rPr>
      </w:pPr>
      <w:r w:rsidRPr="00FF7860">
        <w:rPr>
          <w:sz w:val="24"/>
          <w:szCs w:val="24"/>
        </w:rPr>
        <w:t>In summary, Europe is a continent with a complex and interconnected tapestry of countries, cultures, languages, and historical legacies. Its diversity, both in terms of geography and human experience, has contributed to its influential role in shaping the world throughout history</w:t>
      </w:r>
      <w:r w:rsidR="00E9601C">
        <w:rPr>
          <w:sz w:val="24"/>
          <w:szCs w:val="24"/>
        </w:rPr>
        <w:t xml:space="preserve"> (</w:t>
      </w:r>
      <w:proofErr w:type="spellStart"/>
      <w:r w:rsidR="00BD3CD4">
        <w:rPr>
          <w:sz w:val="24"/>
          <w:szCs w:val="24"/>
        </w:rPr>
        <w:t>Sanjurjo</w:t>
      </w:r>
      <w:proofErr w:type="spellEnd"/>
      <w:r w:rsidR="00BD3CD4">
        <w:rPr>
          <w:sz w:val="24"/>
          <w:szCs w:val="24"/>
        </w:rPr>
        <w:t>, 2023</w:t>
      </w:r>
      <w:r w:rsidR="00E9601C">
        <w:rPr>
          <w:sz w:val="24"/>
          <w:szCs w:val="24"/>
        </w:rPr>
        <w:t>)</w:t>
      </w:r>
      <w:r w:rsidRPr="00FF7860">
        <w:rPr>
          <w:sz w:val="24"/>
          <w:szCs w:val="24"/>
        </w:rPr>
        <w:t>.</w:t>
      </w:r>
    </w:p>
    <w:p w:rsidR="00FF7860" w:rsidRPr="00FF7860" w:rsidRDefault="00FF7860" w:rsidP="00FF7860">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9849BF" w:rsidRDefault="009849BF" w:rsidP="005873A7">
      <w:pPr>
        <w:spacing w:line="480" w:lineRule="auto"/>
        <w:ind w:firstLine="720"/>
        <w:rPr>
          <w:sz w:val="24"/>
          <w:szCs w:val="24"/>
        </w:rPr>
      </w:pPr>
    </w:p>
    <w:p w:rsidR="009849BF" w:rsidRDefault="009849BF" w:rsidP="005873A7">
      <w:pPr>
        <w:spacing w:line="480" w:lineRule="auto"/>
        <w:ind w:firstLine="720"/>
        <w:rPr>
          <w:sz w:val="24"/>
          <w:szCs w:val="24"/>
        </w:rPr>
      </w:pPr>
    </w:p>
    <w:p w:rsidR="009849BF" w:rsidRDefault="009849BF" w:rsidP="005873A7">
      <w:pPr>
        <w:spacing w:line="480" w:lineRule="auto"/>
        <w:ind w:firstLine="720"/>
        <w:rPr>
          <w:sz w:val="24"/>
          <w:szCs w:val="24"/>
        </w:rPr>
      </w:pPr>
    </w:p>
    <w:p w:rsidR="00052A05" w:rsidRDefault="00052A05" w:rsidP="00052A05">
      <w:pPr>
        <w:tabs>
          <w:tab w:val="left" w:pos="2070"/>
          <w:tab w:val="center" w:pos="4873"/>
        </w:tabs>
        <w:spacing w:line="480" w:lineRule="auto"/>
        <w:rPr>
          <w:sz w:val="24"/>
          <w:szCs w:val="24"/>
        </w:rPr>
      </w:pPr>
    </w:p>
    <w:p w:rsidR="00B1306C" w:rsidRPr="002A5241" w:rsidRDefault="00496F1B" w:rsidP="00052A05">
      <w:pPr>
        <w:tabs>
          <w:tab w:val="left" w:pos="2070"/>
          <w:tab w:val="center" w:pos="4873"/>
        </w:tabs>
        <w:spacing w:line="480" w:lineRule="auto"/>
        <w:jc w:val="center"/>
        <w:rPr>
          <w:b/>
          <w:sz w:val="24"/>
          <w:szCs w:val="24"/>
        </w:rPr>
      </w:pPr>
      <w:r w:rsidRPr="00496F1B">
        <w:rPr>
          <w:b/>
          <w:sz w:val="24"/>
          <w:szCs w:val="24"/>
        </w:rPr>
        <w:t>References</w:t>
      </w:r>
    </w:p>
    <w:p w:rsidR="002A5241" w:rsidRPr="00ED7B04" w:rsidRDefault="002A5241" w:rsidP="00B1306C">
      <w:pPr>
        <w:spacing w:line="480" w:lineRule="auto"/>
        <w:ind w:left="720" w:hanging="720"/>
        <w:rPr>
          <w:rFonts w:cstheme="minorHAnsi"/>
          <w:color w:val="222222"/>
          <w:sz w:val="24"/>
          <w:szCs w:val="24"/>
          <w:shd w:val="clear" w:color="auto" w:fill="FFFFFF"/>
        </w:rPr>
      </w:pPr>
      <w:proofErr w:type="spellStart"/>
      <w:r w:rsidRPr="00ED7B04">
        <w:rPr>
          <w:rFonts w:cstheme="minorHAnsi"/>
          <w:color w:val="222222"/>
          <w:sz w:val="24"/>
          <w:szCs w:val="24"/>
          <w:shd w:val="clear" w:color="auto" w:fill="FFFFFF"/>
        </w:rPr>
        <w:t>Leerssen</w:t>
      </w:r>
      <w:proofErr w:type="spellEnd"/>
      <w:r w:rsidRPr="00ED7B04">
        <w:rPr>
          <w:rFonts w:cstheme="minorHAnsi"/>
          <w:color w:val="222222"/>
          <w:sz w:val="24"/>
          <w:szCs w:val="24"/>
          <w:shd w:val="clear" w:color="auto" w:fill="FFFFFF"/>
        </w:rPr>
        <w:t>, J. (2018). National thought in Europe: A cultural history. </w:t>
      </w:r>
      <w:r w:rsidRPr="00ED7B04">
        <w:rPr>
          <w:rFonts w:cstheme="minorHAnsi"/>
          <w:i/>
          <w:iCs/>
          <w:color w:val="222222"/>
          <w:sz w:val="24"/>
          <w:szCs w:val="24"/>
          <w:shd w:val="clear" w:color="auto" w:fill="FFFFFF"/>
        </w:rPr>
        <w:t>National Thought in Europe</w:t>
      </w:r>
      <w:r w:rsidRPr="00ED7B04">
        <w:rPr>
          <w:rFonts w:cstheme="minorHAnsi"/>
          <w:color w:val="222222"/>
          <w:sz w:val="24"/>
          <w:szCs w:val="24"/>
          <w:shd w:val="clear" w:color="auto" w:fill="FFFFFF"/>
        </w:rPr>
        <w:t>, 1-332.</w:t>
      </w:r>
    </w:p>
    <w:p w:rsidR="00B57805" w:rsidRPr="00ED7B04" w:rsidRDefault="00E9601C" w:rsidP="000C42FD">
      <w:pPr>
        <w:spacing w:line="480" w:lineRule="auto"/>
        <w:ind w:left="720" w:hanging="720"/>
        <w:rPr>
          <w:rFonts w:cstheme="minorHAnsi"/>
          <w:color w:val="222222"/>
          <w:sz w:val="24"/>
          <w:szCs w:val="24"/>
          <w:shd w:val="clear" w:color="auto" w:fill="FFFFFF"/>
        </w:rPr>
      </w:pPr>
      <w:r w:rsidRPr="00ED7B04">
        <w:rPr>
          <w:rFonts w:cstheme="minorHAnsi"/>
          <w:color w:val="222222"/>
          <w:sz w:val="24"/>
          <w:szCs w:val="24"/>
          <w:shd w:val="clear" w:color="auto" w:fill="FFFFFF"/>
        </w:rPr>
        <w:t>Lindberg, C. (2021). </w:t>
      </w:r>
      <w:r w:rsidRPr="00ED7B04">
        <w:rPr>
          <w:rFonts w:cstheme="minorHAnsi"/>
          <w:i/>
          <w:iCs/>
          <w:color w:val="222222"/>
          <w:sz w:val="24"/>
          <w:szCs w:val="24"/>
          <w:shd w:val="clear" w:color="auto" w:fill="FFFFFF"/>
        </w:rPr>
        <w:t xml:space="preserve">The </w:t>
      </w:r>
      <w:proofErr w:type="spellStart"/>
      <w:proofErr w:type="gramStart"/>
      <w:r w:rsidRPr="00ED7B04">
        <w:rPr>
          <w:rFonts w:cstheme="minorHAnsi"/>
          <w:i/>
          <w:iCs/>
          <w:color w:val="222222"/>
          <w:sz w:val="24"/>
          <w:szCs w:val="24"/>
          <w:shd w:val="clear" w:color="auto" w:fill="FFFFFF"/>
        </w:rPr>
        <w:t>european</w:t>
      </w:r>
      <w:proofErr w:type="spellEnd"/>
      <w:proofErr w:type="gramEnd"/>
      <w:r w:rsidRPr="00ED7B04">
        <w:rPr>
          <w:rFonts w:cstheme="minorHAnsi"/>
          <w:i/>
          <w:iCs/>
          <w:color w:val="222222"/>
          <w:sz w:val="24"/>
          <w:szCs w:val="24"/>
          <w:shd w:val="clear" w:color="auto" w:fill="FFFFFF"/>
        </w:rPr>
        <w:t xml:space="preserve"> reformations</w:t>
      </w:r>
      <w:r w:rsidR="000C42FD" w:rsidRPr="00ED7B04">
        <w:rPr>
          <w:rFonts w:cstheme="minorHAnsi"/>
          <w:color w:val="222222"/>
          <w:sz w:val="24"/>
          <w:szCs w:val="24"/>
          <w:shd w:val="clear" w:color="auto" w:fill="FFFFFF"/>
        </w:rPr>
        <w:t>. John Wiley &amp; Son.</w:t>
      </w:r>
    </w:p>
    <w:p w:rsidR="00B57805" w:rsidRPr="00ED7B04" w:rsidRDefault="00B57805" w:rsidP="00B1306C">
      <w:pPr>
        <w:spacing w:line="480" w:lineRule="auto"/>
        <w:ind w:left="720" w:hanging="720"/>
        <w:rPr>
          <w:rFonts w:cstheme="minorHAnsi"/>
          <w:color w:val="222222"/>
          <w:sz w:val="24"/>
          <w:szCs w:val="24"/>
          <w:shd w:val="clear" w:color="auto" w:fill="FFFFFF"/>
        </w:rPr>
      </w:pPr>
      <w:proofErr w:type="spellStart"/>
      <w:r w:rsidRPr="00ED7B04">
        <w:rPr>
          <w:rFonts w:cstheme="minorHAnsi"/>
          <w:color w:val="222222"/>
          <w:sz w:val="24"/>
          <w:szCs w:val="24"/>
          <w:shd w:val="clear" w:color="auto" w:fill="FFFFFF"/>
        </w:rPr>
        <w:t>Sanjurjo</w:t>
      </w:r>
      <w:proofErr w:type="spellEnd"/>
      <w:r w:rsidRPr="00ED7B04">
        <w:rPr>
          <w:rFonts w:cstheme="minorHAnsi"/>
          <w:color w:val="222222"/>
          <w:sz w:val="24"/>
          <w:szCs w:val="24"/>
          <w:shd w:val="clear" w:color="auto" w:fill="FFFFFF"/>
        </w:rPr>
        <w:t>, J. (2023). Centring Blackness in European History: A European History Quarterly Forum. </w:t>
      </w:r>
      <w:r w:rsidRPr="00ED7B04">
        <w:rPr>
          <w:rFonts w:cstheme="minorHAnsi"/>
          <w:i/>
          <w:iCs/>
          <w:color w:val="222222"/>
          <w:sz w:val="24"/>
          <w:szCs w:val="24"/>
          <w:shd w:val="clear" w:color="auto" w:fill="FFFFFF"/>
        </w:rPr>
        <w:t>European History Quarterly</w:t>
      </w:r>
      <w:r w:rsidRPr="00ED7B04">
        <w:rPr>
          <w:rFonts w:cstheme="minorHAnsi"/>
          <w:color w:val="222222"/>
          <w:sz w:val="24"/>
          <w:szCs w:val="24"/>
          <w:shd w:val="clear" w:color="auto" w:fill="FFFFFF"/>
        </w:rPr>
        <w:t>, </w:t>
      </w:r>
      <w:r w:rsidRPr="00ED7B04">
        <w:rPr>
          <w:rFonts w:cstheme="minorHAnsi"/>
          <w:i/>
          <w:iCs/>
          <w:color w:val="222222"/>
          <w:sz w:val="24"/>
          <w:szCs w:val="24"/>
          <w:shd w:val="clear" w:color="auto" w:fill="FFFFFF"/>
        </w:rPr>
        <w:t>53</w:t>
      </w:r>
      <w:r w:rsidRPr="00ED7B04">
        <w:rPr>
          <w:rFonts w:cstheme="minorHAnsi"/>
          <w:color w:val="222222"/>
          <w:sz w:val="24"/>
          <w:szCs w:val="24"/>
          <w:shd w:val="clear" w:color="auto" w:fill="FFFFFF"/>
        </w:rPr>
        <w:t>(1), 5-7.</w:t>
      </w:r>
    </w:p>
    <w:p w:rsidR="00B57805" w:rsidRPr="00ED7B04" w:rsidRDefault="00B57805" w:rsidP="00B1306C">
      <w:pPr>
        <w:spacing w:line="480" w:lineRule="auto"/>
        <w:ind w:left="720" w:hanging="720"/>
        <w:rPr>
          <w:rFonts w:cstheme="minorHAnsi"/>
          <w:color w:val="222222"/>
          <w:sz w:val="24"/>
          <w:szCs w:val="24"/>
          <w:shd w:val="clear" w:color="auto" w:fill="FFFFFF"/>
        </w:rPr>
      </w:pPr>
      <w:proofErr w:type="spellStart"/>
      <w:r w:rsidRPr="00ED7B04">
        <w:rPr>
          <w:rFonts w:cstheme="minorHAnsi"/>
          <w:color w:val="222222"/>
          <w:sz w:val="24"/>
          <w:szCs w:val="24"/>
          <w:shd w:val="clear" w:color="auto" w:fill="FFFFFF"/>
        </w:rPr>
        <w:t>Gourgouris</w:t>
      </w:r>
      <w:proofErr w:type="spellEnd"/>
      <w:r w:rsidRPr="00ED7B04">
        <w:rPr>
          <w:rFonts w:cstheme="minorHAnsi"/>
          <w:color w:val="222222"/>
          <w:sz w:val="24"/>
          <w:szCs w:val="24"/>
          <w:shd w:val="clear" w:color="auto" w:fill="FFFFFF"/>
        </w:rPr>
        <w:t>, S. (2021). </w:t>
      </w:r>
      <w:r w:rsidRPr="00ED7B04">
        <w:rPr>
          <w:rFonts w:cstheme="minorHAnsi"/>
          <w:i/>
          <w:iCs/>
          <w:color w:val="222222"/>
          <w:sz w:val="24"/>
          <w:szCs w:val="24"/>
          <w:shd w:val="clear" w:color="auto" w:fill="FFFFFF"/>
        </w:rPr>
        <w:t>Dream nation: Enlightenment, colonization and the institution of modern Greece</w:t>
      </w:r>
      <w:r w:rsidRPr="00ED7B04">
        <w:rPr>
          <w:rFonts w:cstheme="minorHAnsi"/>
          <w:color w:val="222222"/>
          <w:sz w:val="24"/>
          <w:szCs w:val="24"/>
          <w:shd w:val="clear" w:color="auto" w:fill="FFFFFF"/>
        </w:rPr>
        <w:t>. Stanford University Press.</w:t>
      </w:r>
    </w:p>
    <w:p w:rsidR="00B57805" w:rsidRPr="00ED7B04" w:rsidRDefault="00B57805" w:rsidP="00B1306C">
      <w:pPr>
        <w:spacing w:line="480" w:lineRule="auto"/>
        <w:ind w:left="720" w:hanging="720"/>
        <w:rPr>
          <w:rFonts w:cstheme="minorHAnsi"/>
          <w:color w:val="222222"/>
          <w:sz w:val="24"/>
          <w:szCs w:val="24"/>
          <w:shd w:val="clear" w:color="auto" w:fill="FFFFFF"/>
        </w:rPr>
      </w:pPr>
      <w:r w:rsidRPr="00ED7B04">
        <w:rPr>
          <w:rFonts w:cstheme="minorHAnsi"/>
          <w:color w:val="222222"/>
          <w:sz w:val="24"/>
          <w:szCs w:val="24"/>
          <w:shd w:val="clear" w:color="auto" w:fill="FFFFFF"/>
        </w:rPr>
        <w:t>Mason, D. S. (2022). </w:t>
      </w:r>
      <w:r w:rsidRPr="00ED7B04">
        <w:rPr>
          <w:rFonts w:cstheme="minorHAnsi"/>
          <w:i/>
          <w:iCs/>
          <w:color w:val="222222"/>
          <w:sz w:val="24"/>
          <w:szCs w:val="24"/>
          <w:shd w:val="clear" w:color="auto" w:fill="FFFFFF"/>
        </w:rPr>
        <w:t>A concise history of modern Europe: liberty, equality, solidarity</w:t>
      </w:r>
      <w:r w:rsidRPr="00ED7B04">
        <w:rPr>
          <w:rFonts w:cstheme="minorHAnsi"/>
          <w:color w:val="222222"/>
          <w:sz w:val="24"/>
          <w:szCs w:val="24"/>
          <w:shd w:val="clear" w:color="auto" w:fill="FFFFFF"/>
        </w:rPr>
        <w:t xml:space="preserve">. </w:t>
      </w:r>
      <w:proofErr w:type="spellStart"/>
      <w:r w:rsidRPr="00ED7B04">
        <w:rPr>
          <w:rFonts w:cstheme="minorHAnsi"/>
          <w:color w:val="222222"/>
          <w:sz w:val="24"/>
          <w:szCs w:val="24"/>
          <w:shd w:val="clear" w:color="auto" w:fill="FFFFFF"/>
        </w:rPr>
        <w:t>Rowman</w:t>
      </w:r>
      <w:proofErr w:type="spellEnd"/>
      <w:r w:rsidRPr="00ED7B04">
        <w:rPr>
          <w:rFonts w:cstheme="minorHAnsi"/>
          <w:color w:val="222222"/>
          <w:sz w:val="24"/>
          <w:szCs w:val="24"/>
          <w:shd w:val="clear" w:color="auto" w:fill="FFFFFF"/>
        </w:rPr>
        <w:t xml:space="preserve"> &amp; Littlefield.</w:t>
      </w:r>
    </w:p>
    <w:p w:rsidR="00B57805" w:rsidRPr="00ED7B04" w:rsidRDefault="00B57805" w:rsidP="00B1306C">
      <w:pPr>
        <w:spacing w:line="480" w:lineRule="auto"/>
        <w:ind w:left="720" w:hanging="720"/>
        <w:rPr>
          <w:rFonts w:cstheme="minorHAnsi"/>
          <w:color w:val="222222"/>
          <w:sz w:val="24"/>
          <w:szCs w:val="24"/>
          <w:shd w:val="clear" w:color="auto" w:fill="FFFFFF"/>
        </w:rPr>
      </w:pPr>
      <w:proofErr w:type="spellStart"/>
      <w:r w:rsidRPr="00ED7B04">
        <w:rPr>
          <w:rFonts w:cstheme="minorHAnsi"/>
          <w:color w:val="222222"/>
          <w:sz w:val="24"/>
          <w:szCs w:val="24"/>
          <w:shd w:val="clear" w:color="auto" w:fill="FFFFFF"/>
        </w:rPr>
        <w:t>Lazaridis</w:t>
      </w:r>
      <w:proofErr w:type="spellEnd"/>
      <w:r w:rsidRPr="00ED7B04">
        <w:rPr>
          <w:rFonts w:cstheme="minorHAnsi"/>
          <w:color w:val="222222"/>
          <w:sz w:val="24"/>
          <w:szCs w:val="24"/>
          <w:shd w:val="clear" w:color="auto" w:fill="FFFFFF"/>
        </w:rPr>
        <w:t xml:space="preserve">, I., </w:t>
      </w:r>
      <w:proofErr w:type="spellStart"/>
      <w:r w:rsidRPr="00ED7B04">
        <w:rPr>
          <w:rFonts w:cstheme="minorHAnsi"/>
          <w:color w:val="222222"/>
          <w:sz w:val="24"/>
          <w:szCs w:val="24"/>
          <w:shd w:val="clear" w:color="auto" w:fill="FFFFFF"/>
        </w:rPr>
        <w:t>Alpaslan-Roodenberg</w:t>
      </w:r>
      <w:proofErr w:type="spellEnd"/>
      <w:r w:rsidRPr="00ED7B04">
        <w:rPr>
          <w:rFonts w:cstheme="minorHAnsi"/>
          <w:color w:val="222222"/>
          <w:sz w:val="24"/>
          <w:szCs w:val="24"/>
          <w:shd w:val="clear" w:color="auto" w:fill="FFFFFF"/>
        </w:rPr>
        <w:t xml:space="preserve">, S., </w:t>
      </w:r>
      <w:proofErr w:type="spellStart"/>
      <w:r w:rsidRPr="00ED7B04">
        <w:rPr>
          <w:rFonts w:cstheme="minorHAnsi"/>
          <w:color w:val="222222"/>
          <w:sz w:val="24"/>
          <w:szCs w:val="24"/>
          <w:shd w:val="clear" w:color="auto" w:fill="FFFFFF"/>
        </w:rPr>
        <w:t>Acar</w:t>
      </w:r>
      <w:proofErr w:type="spellEnd"/>
      <w:r w:rsidRPr="00ED7B04">
        <w:rPr>
          <w:rFonts w:cstheme="minorHAnsi"/>
          <w:color w:val="222222"/>
          <w:sz w:val="24"/>
          <w:szCs w:val="24"/>
          <w:shd w:val="clear" w:color="auto" w:fill="FFFFFF"/>
        </w:rPr>
        <w:t xml:space="preserve">, A., </w:t>
      </w:r>
      <w:proofErr w:type="spellStart"/>
      <w:r w:rsidRPr="00ED7B04">
        <w:rPr>
          <w:rFonts w:cstheme="minorHAnsi"/>
          <w:color w:val="222222"/>
          <w:sz w:val="24"/>
          <w:szCs w:val="24"/>
          <w:shd w:val="clear" w:color="auto" w:fill="FFFFFF"/>
        </w:rPr>
        <w:t>Açıkkol</w:t>
      </w:r>
      <w:proofErr w:type="spellEnd"/>
      <w:r w:rsidRPr="00ED7B04">
        <w:rPr>
          <w:rFonts w:cstheme="minorHAnsi"/>
          <w:color w:val="222222"/>
          <w:sz w:val="24"/>
          <w:szCs w:val="24"/>
          <w:shd w:val="clear" w:color="auto" w:fill="FFFFFF"/>
        </w:rPr>
        <w:t xml:space="preserve">, A., </w:t>
      </w:r>
      <w:proofErr w:type="spellStart"/>
      <w:r w:rsidRPr="00ED7B04">
        <w:rPr>
          <w:rFonts w:cstheme="minorHAnsi"/>
          <w:color w:val="222222"/>
          <w:sz w:val="24"/>
          <w:szCs w:val="24"/>
          <w:shd w:val="clear" w:color="auto" w:fill="FFFFFF"/>
        </w:rPr>
        <w:t>Agelarakis</w:t>
      </w:r>
      <w:proofErr w:type="spellEnd"/>
      <w:r w:rsidRPr="00ED7B04">
        <w:rPr>
          <w:rFonts w:cstheme="minorHAnsi"/>
          <w:color w:val="222222"/>
          <w:sz w:val="24"/>
          <w:szCs w:val="24"/>
          <w:shd w:val="clear" w:color="auto" w:fill="FFFFFF"/>
        </w:rPr>
        <w:t xml:space="preserve">, A., </w:t>
      </w:r>
      <w:proofErr w:type="spellStart"/>
      <w:r w:rsidRPr="00ED7B04">
        <w:rPr>
          <w:rFonts w:cstheme="minorHAnsi"/>
          <w:color w:val="222222"/>
          <w:sz w:val="24"/>
          <w:szCs w:val="24"/>
          <w:shd w:val="clear" w:color="auto" w:fill="FFFFFF"/>
        </w:rPr>
        <w:t>Aghikyan</w:t>
      </w:r>
      <w:proofErr w:type="spellEnd"/>
      <w:r w:rsidRPr="00ED7B04">
        <w:rPr>
          <w:rFonts w:cstheme="minorHAnsi"/>
          <w:color w:val="222222"/>
          <w:sz w:val="24"/>
          <w:szCs w:val="24"/>
          <w:shd w:val="clear" w:color="auto" w:fill="FFFFFF"/>
        </w:rPr>
        <w:t>, L</w:t>
      </w:r>
      <w:proofErr w:type="gramStart"/>
      <w:r w:rsidRPr="00ED7B04">
        <w:rPr>
          <w:rFonts w:cstheme="minorHAnsi"/>
          <w:color w:val="222222"/>
          <w:sz w:val="24"/>
          <w:szCs w:val="24"/>
          <w:shd w:val="clear" w:color="auto" w:fill="FFFFFF"/>
        </w:rPr>
        <w:t>., ...</w:t>
      </w:r>
      <w:proofErr w:type="gramEnd"/>
      <w:r w:rsidRPr="00ED7B04">
        <w:rPr>
          <w:rFonts w:cstheme="minorHAnsi"/>
          <w:color w:val="222222"/>
          <w:sz w:val="24"/>
          <w:szCs w:val="24"/>
          <w:shd w:val="clear" w:color="auto" w:fill="FFFFFF"/>
        </w:rPr>
        <w:t xml:space="preserve"> &amp; </w:t>
      </w:r>
      <w:proofErr w:type="spellStart"/>
      <w:r w:rsidRPr="00ED7B04">
        <w:rPr>
          <w:rFonts w:cstheme="minorHAnsi"/>
          <w:color w:val="222222"/>
          <w:sz w:val="24"/>
          <w:szCs w:val="24"/>
          <w:shd w:val="clear" w:color="auto" w:fill="FFFFFF"/>
        </w:rPr>
        <w:t>Ruka</w:t>
      </w:r>
      <w:proofErr w:type="spellEnd"/>
      <w:r w:rsidRPr="00ED7B04">
        <w:rPr>
          <w:rFonts w:cstheme="minorHAnsi"/>
          <w:color w:val="222222"/>
          <w:sz w:val="24"/>
          <w:szCs w:val="24"/>
          <w:shd w:val="clear" w:color="auto" w:fill="FFFFFF"/>
        </w:rPr>
        <w:t>, R. (2022). A genetic probe into the ancient and medieval history of Southern Europe and West Asia. </w:t>
      </w:r>
      <w:r w:rsidRPr="00ED7B04">
        <w:rPr>
          <w:rFonts w:cstheme="minorHAnsi"/>
          <w:i/>
          <w:iCs/>
          <w:color w:val="222222"/>
          <w:sz w:val="24"/>
          <w:szCs w:val="24"/>
          <w:shd w:val="clear" w:color="auto" w:fill="FFFFFF"/>
        </w:rPr>
        <w:t>Science</w:t>
      </w:r>
      <w:r w:rsidRPr="00ED7B04">
        <w:rPr>
          <w:rFonts w:cstheme="minorHAnsi"/>
          <w:color w:val="222222"/>
          <w:sz w:val="24"/>
          <w:szCs w:val="24"/>
          <w:shd w:val="clear" w:color="auto" w:fill="FFFFFF"/>
        </w:rPr>
        <w:t>, </w:t>
      </w:r>
      <w:r w:rsidRPr="00ED7B04">
        <w:rPr>
          <w:rFonts w:cstheme="minorHAnsi"/>
          <w:i/>
          <w:iCs/>
          <w:color w:val="222222"/>
          <w:sz w:val="24"/>
          <w:szCs w:val="24"/>
          <w:shd w:val="clear" w:color="auto" w:fill="FFFFFF"/>
        </w:rPr>
        <w:t>377</w:t>
      </w:r>
      <w:r w:rsidRPr="00ED7B04">
        <w:rPr>
          <w:rFonts w:cstheme="minorHAnsi"/>
          <w:color w:val="222222"/>
          <w:sz w:val="24"/>
          <w:szCs w:val="24"/>
          <w:shd w:val="clear" w:color="auto" w:fill="FFFFFF"/>
        </w:rPr>
        <w:t>(6609), 940-951.</w:t>
      </w:r>
    </w:p>
    <w:p w:rsidR="00B1306C" w:rsidRPr="00ED7B04" w:rsidRDefault="00B57805" w:rsidP="00B1306C">
      <w:pPr>
        <w:spacing w:line="480" w:lineRule="auto"/>
        <w:ind w:left="720" w:hanging="720"/>
        <w:rPr>
          <w:rFonts w:cstheme="minorHAnsi"/>
          <w:color w:val="222222"/>
          <w:sz w:val="24"/>
          <w:szCs w:val="24"/>
          <w:shd w:val="clear" w:color="auto" w:fill="FFFFFF"/>
        </w:rPr>
      </w:pPr>
      <w:r w:rsidRPr="00ED7B04">
        <w:rPr>
          <w:rFonts w:cstheme="minorHAnsi"/>
          <w:color w:val="222222"/>
          <w:sz w:val="24"/>
          <w:szCs w:val="24"/>
          <w:shd w:val="clear" w:color="auto" w:fill="FFFFFF"/>
        </w:rPr>
        <w:t>Ogilvie, B. W. (2019). </w:t>
      </w:r>
      <w:r w:rsidRPr="00ED7B04">
        <w:rPr>
          <w:rFonts w:cstheme="minorHAnsi"/>
          <w:i/>
          <w:iCs/>
          <w:color w:val="222222"/>
          <w:sz w:val="24"/>
          <w:szCs w:val="24"/>
          <w:shd w:val="clear" w:color="auto" w:fill="FFFFFF"/>
        </w:rPr>
        <w:t>The science of describing: Natural history in Renaissance Europe</w:t>
      </w:r>
      <w:r w:rsidRPr="00ED7B04">
        <w:rPr>
          <w:rFonts w:cstheme="minorHAnsi"/>
          <w:color w:val="222222"/>
          <w:sz w:val="24"/>
          <w:szCs w:val="24"/>
          <w:shd w:val="clear" w:color="auto" w:fill="FFFFFF"/>
        </w:rPr>
        <w:t>. University of Chicago Press.</w:t>
      </w:r>
    </w:p>
    <w:p w:rsidR="00B57805" w:rsidRPr="00ED7B04" w:rsidRDefault="00B57805" w:rsidP="00B1306C">
      <w:pPr>
        <w:spacing w:line="480" w:lineRule="auto"/>
        <w:ind w:left="720" w:hanging="720"/>
        <w:rPr>
          <w:rFonts w:cstheme="minorHAnsi"/>
          <w:color w:val="222222"/>
          <w:sz w:val="24"/>
          <w:szCs w:val="24"/>
          <w:shd w:val="clear" w:color="auto" w:fill="FFFFFF"/>
        </w:rPr>
      </w:pPr>
      <w:proofErr w:type="spellStart"/>
      <w:r w:rsidRPr="00ED7B04">
        <w:rPr>
          <w:rFonts w:cstheme="minorHAnsi"/>
          <w:color w:val="222222"/>
          <w:sz w:val="24"/>
          <w:szCs w:val="24"/>
          <w:shd w:val="clear" w:color="auto" w:fill="FFFFFF"/>
        </w:rPr>
        <w:t>Ozment</w:t>
      </w:r>
      <w:proofErr w:type="spellEnd"/>
      <w:r w:rsidRPr="00ED7B04">
        <w:rPr>
          <w:rFonts w:cstheme="minorHAnsi"/>
          <w:color w:val="222222"/>
          <w:sz w:val="24"/>
          <w:szCs w:val="24"/>
          <w:shd w:val="clear" w:color="auto" w:fill="FFFFFF"/>
        </w:rPr>
        <w:t>, S. (2020). </w:t>
      </w:r>
      <w:r w:rsidRPr="00ED7B04">
        <w:rPr>
          <w:rFonts w:cstheme="minorHAnsi"/>
          <w:i/>
          <w:iCs/>
          <w:color w:val="222222"/>
          <w:sz w:val="24"/>
          <w:szCs w:val="24"/>
          <w:shd w:val="clear" w:color="auto" w:fill="FFFFFF"/>
        </w:rPr>
        <w:t>The Age of Reform, 1250-1550: An Intellectual and Religious History of Late Medieval and Reformation Europe</w:t>
      </w:r>
      <w:r w:rsidRPr="00ED7B04">
        <w:rPr>
          <w:rFonts w:cstheme="minorHAnsi"/>
          <w:color w:val="222222"/>
          <w:sz w:val="24"/>
          <w:szCs w:val="24"/>
          <w:shd w:val="clear" w:color="auto" w:fill="FFFFFF"/>
        </w:rPr>
        <w:t>. Yale University Press.</w:t>
      </w:r>
    </w:p>
    <w:p w:rsidR="000C42FD" w:rsidRPr="00ED7B04" w:rsidRDefault="000C42FD" w:rsidP="00B1306C">
      <w:pPr>
        <w:spacing w:line="480" w:lineRule="auto"/>
        <w:ind w:left="720" w:hanging="720"/>
        <w:rPr>
          <w:rFonts w:cstheme="minorHAnsi"/>
          <w:color w:val="222222"/>
          <w:sz w:val="24"/>
          <w:szCs w:val="24"/>
          <w:shd w:val="clear" w:color="auto" w:fill="FFFFFF"/>
        </w:rPr>
      </w:pPr>
      <w:r w:rsidRPr="00ED7B04">
        <w:rPr>
          <w:rFonts w:cstheme="minorHAnsi"/>
          <w:color w:val="222222"/>
          <w:sz w:val="24"/>
          <w:szCs w:val="24"/>
          <w:shd w:val="clear" w:color="auto" w:fill="FFFFFF"/>
        </w:rPr>
        <w:t>Black, J. (2021). </w:t>
      </w:r>
      <w:r w:rsidRPr="00ED7B04">
        <w:rPr>
          <w:rFonts w:cstheme="minorHAnsi"/>
          <w:i/>
          <w:iCs/>
          <w:color w:val="222222"/>
          <w:sz w:val="24"/>
          <w:szCs w:val="24"/>
          <w:shd w:val="clear" w:color="auto" w:fill="FFFFFF"/>
        </w:rPr>
        <w:t>The French Revolutionary and Napoleonic wars: strategies for a world war</w:t>
      </w:r>
      <w:r w:rsidRPr="00ED7B04">
        <w:rPr>
          <w:rFonts w:cstheme="minorHAnsi"/>
          <w:color w:val="222222"/>
          <w:sz w:val="24"/>
          <w:szCs w:val="24"/>
          <w:shd w:val="clear" w:color="auto" w:fill="FFFFFF"/>
        </w:rPr>
        <w:t xml:space="preserve">. </w:t>
      </w:r>
      <w:proofErr w:type="spellStart"/>
      <w:r w:rsidRPr="00ED7B04">
        <w:rPr>
          <w:rFonts w:cstheme="minorHAnsi"/>
          <w:color w:val="222222"/>
          <w:sz w:val="24"/>
          <w:szCs w:val="24"/>
          <w:shd w:val="clear" w:color="auto" w:fill="FFFFFF"/>
        </w:rPr>
        <w:t>Rowman</w:t>
      </w:r>
      <w:proofErr w:type="spellEnd"/>
      <w:r w:rsidRPr="00ED7B04">
        <w:rPr>
          <w:rFonts w:cstheme="minorHAnsi"/>
          <w:color w:val="222222"/>
          <w:sz w:val="24"/>
          <w:szCs w:val="24"/>
          <w:shd w:val="clear" w:color="auto" w:fill="FFFFFF"/>
        </w:rPr>
        <w:t xml:space="preserve"> &amp; Littlefield.</w:t>
      </w:r>
    </w:p>
    <w:p w:rsidR="000C42FD" w:rsidRPr="00ED7B04" w:rsidRDefault="000C42FD" w:rsidP="00B1306C">
      <w:pPr>
        <w:spacing w:line="480" w:lineRule="auto"/>
        <w:ind w:left="720" w:hanging="720"/>
        <w:rPr>
          <w:rFonts w:cstheme="minorHAnsi"/>
          <w:color w:val="222222"/>
          <w:sz w:val="24"/>
          <w:szCs w:val="24"/>
          <w:shd w:val="clear" w:color="auto" w:fill="FFFFFF"/>
        </w:rPr>
      </w:pPr>
      <w:proofErr w:type="spellStart"/>
      <w:r w:rsidRPr="00ED7B04">
        <w:rPr>
          <w:rFonts w:cstheme="minorHAnsi"/>
          <w:color w:val="222222"/>
          <w:sz w:val="24"/>
          <w:szCs w:val="24"/>
          <w:shd w:val="clear" w:color="auto" w:fill="FFFFFF"/>
        </w:rPr>
        <w:t>Mohajan</w:t>
      </w:r>
      <w:proofErr w:type="spellEnd"/>
      <w:r w:rsidRPr="00ED7B04">
        <w:rPr>
          <w:rFonts w:cstheme="minorHAnsi"/>
          <w:color w:val="222222"/>
          <w:sz w:val="24"/>
          <w:szCs w:val="24"/>
          <w:shd w:val="clear" w:color="auto" w:fill="FFFFFF"/>
        </w:rPr>
        <w:t>, H. (2019). The first industrial revolution: Creation of a new global human era.</w:t>
      </w:r>
    </w:p>
    <w:p w:rsidR="000C42FD" w:rsidRPr="00ED7B04" w:rsidRDefault="000C42FD" w:rsidP="00B1306C">
      <w:pPr>
        <w:spacing w:line="480" w:lineRule="auto"/>
        <w:ind w:left="720" w:hanging="720"/>
        <w:rPr>
          <w:rFonts w:cstheme="minorHAnsi"/>
          <w:color w:val="222222"/>
          <w:sz w:val="24"/>
          <w:szCs w:val="24"/>
          <w:shd w:val="clear" w:color="auto" w:fill="FFFFFF"/>
        </w:rPr>
      </w:pPr>
      <w:r w:rsidRPr="00ED7B04">
        <w:rPr>
          <w:rFonts w:cstheme="minorHAnsi"/>
          <w:color w:val="222222"/>
          <w:sz w:val="24"/>
          <w:szCs w:val="24"/>
          <w:shd w:val="clear" w:color="auto" w:fill="FFFFFF"/>
        </w:rPr>
        <w:lastRenderedPageBreak/>
        <w:t xml:space="preserve">Winter, J., &amp; </w:t>
      </w:r>
      <w:proofErr w:type="spellStart"/>
      <w:r w:rsidRPr="00ED7B04">
        <w:rPr>
          <w:rFonts w:cstheme="minorHAnsi"/>
          <w:color w:val="222222"/>
          <w:sz w:val="24"/>
          <w:szCs w:val="24"/>
          <w:shd w:val="clear" w:color="auto" w:fill="FFFFFF"/>
        </w:rPr>
        <w:t>Prost</w:t>
      </w:r>
      <w:proofErr w:type="spellEnd"/>
      <w:r w:rsidRPr="00ED7B04">
        <w:rPr>
          <w:rFonts w:cstheme="minorHAnsi"/>
          <w:color w:val="222222"/>
          <w:sz w:val="24"/>
          <w:szCs w:val="24"/>
          <w:shd w:val="clear" w:color="auto" w:fill="FFFFFF"/>
        </w:rPr>
        <w:t>, A. (2020). </w:t>
      </w:r>
      <w:r w:rsidRPr="00ED7B04">
        <w:rPr>
          <w:rFonts w:cstheme="minorHAnsi"/>
          <w:i/>
          <w:iCs/>
          <w:color w:val="222222"/>
          <w:sz w:val="24"/>
          <w:szCs w:val="24"/>
          <w:shd w:val="clear" w:color="auto" w:fill="FFFFFF"/>
        </w:rPr>
        <w:t>The Great War in history: debates and controversies, 1914 to the present</w:t>
      </w:r>
      <w:r w:rsidRPr="00ED7B04">
        <w:rPr>
          <w:rFonts w:cstheme="minorHAnsi"/>
          <w:color w:val="222222"/>
          <w:sz w:val="24"/>
          <w:szCs w:val="24"/>
          <w:shd w:val="clear" w:color="auto" w:fill="FFFFFF"/>
        </w:rPr>
        <w:t>. Cambridge University Press.</w:t>
      </w:r>
    </w:p>
    <w:p w:rsidR="000C42FD" w:rsidRPr="00ED7B04" w:rsidRDefault="000C42FD" w:rsidP="00B1306C">
      <w:pPr>
        <w:spacing w:line="480" w:lineRule="auto"/>
        <w:ind w:left="720" w:hanging="720"/>
        <w:rPr>
          <w:rFonts w:cstheme="minorHAnsi"/>
          <w:color w:val="222222"/>
          <w:sz w:val="24"/>
          <w:szCs w:val="24"/>
          <w:shd w:val="clear" w:color="auto" w:fill="FFFFFF"/>
        </w:rPr>
      </w:pPr>
      <w:r w:rsidRPr="00ED7B04">
        <w:rPr>
          <w:rFonts w:cstheme="minorHAnsi"/>
          <w:color w:val="222222"/>
          <w:sz w:val="24"/>
          <w:szCs w:val="24"/>
          <w:shd w:val="clear" w:color="auto" w:fill="FFFFFF"/>
        </w:rPr>
        <w:t xml:space="preserve">Mikel </w:t>
      </w:r>
      <w:proofErr w:type="spellStart"/>
      <w:r w:rsidRPr="00ED7B04">
        <w:rPr>
          <w:rFonts w:cstheme="minorHAnsi"/>
          <w:color w:val="222222"/>
          <w:sz w:val="24"/>
          <w:szCs w:val="24"/>
          <w:shd w:val="clear" w:color="auto" w:fill="FFFFFF"/>
        </w:rPr>
        <w:t>Arieli</w:t>
      </w:r>
      <w:proofErr w:type="spellEnd"/>
      <w:r w:rsidRPr="00ED7B04">
        <w:rPr>
          <w:rFonts w:cstheme="minorHAnsi"/>
          <w:color w:val="222222"/>
          <w:sz w:val="24"/>
          <w:szCs w:val="24"/>
          <w:shd w:val="clear" w:color="auto" w:fill="FFFFFF"/>
        </w:rPr>
        <w:t xml:space="preserve">, R. (2019). Ahmed </w:t>
      </w:r>
      <w:proofErr w:type="spellStart"/>
      <w:r w:rsidRPr="00ED7B04">
        <w:rPr>
          <w:rFonts w:cstheme="minorHAnsi"/>
          <w:color w:val="222222"/>
          <w:sz w:val="24"/>
          <w:szCs w:val="24"/>
          <w:shd w:val="clear" w:color="auto" w:fill="FFFFFF"/>
        </w:rPr>
        <w:t>Kathrada</w:t>
      </w:r>
      <w:proofErr w:type="spellEnd"/>
      <w:r w:rsidRPr="00ED7B04">
        <w:rPr>
          <w:rFonts w:cstheme="minorHAnsi"/>
          <w:color w:val="222222"/>
          <w:sz w:val="24"/>
          <w:szCs w:val="24"/>
          <w:shd w:val="clear" w:color="auto" w:fill="FFFFFF"/>
        </w:rPr>
        <w:t xml:space="preserve"> in post-war Europe: Holocaust memory and apartheid South Africa (1951-1952). </w:t>
      </w:r>
      <w:r w:rsidRPr="00ED7B04">
        <w:rPr>
          <w:rFonts w:cstheme="minorHAnsi"/>
          <w:i/>
          <w:iCs/>
          <w:color w:val="222222"/>
          <w:sz w:val="24"/>
          <w:szCs w:val="24"/>
          <w:shd w:val="clear" w:color="auto" w:fill="FFFFFF"/>
        </w:rPr>
        <w:t>African Identities</w:t>
      </w:r>
      <w:r w:rsidRPr="00ED7B04">
        <w:rPr>
          <w:rFonts w:cstheme="minorHAnsi"/>
          <w:color w:val="222222"/>
          <w:sz w:val="24"/>
          <w:szCs w:val="24"/>
          <w:shd w:val="clear" w:color="auto" w:fill="FFFFFF"/>
        </w:rPr>
        <w:t>, </w:t>
      </w:r>
      <w:r w:rsidRPr="00ED7B04">
        <w:rPr>
          <w:rFonts w:cstheme="minorHAnsi"/>
          <w:i/>
          <w:iCs/>
          <w:color w:val="222222"/>
          <w:sz w:val="24"/>
          <w:szCs w:val="24"/>
          <w:shd w:val="clear" w:color="auto" w:fill="FFFFFF"/>
        </w:rPr>
        <w:t>17</w:t>
      </w:r>
      <w:r w:rsidRPr="00ED7B04">
        <w:rPr>
          <w:rFonts w:cstheme="minorHAnsi"/>
          <w:color w:val="222222"/>
          <w:sz w:val="24"/>
          <w:szCs w:val="24"/>
          <w:shd w:val="clear" w:color="auto" w:fill="FFFFFF"/>
        </w:rPr>
        <w:t>(1), 1-17.</w:t>
      </w:r>
    </w:p>
    <w:p w:rsidR="000C42FD" w:rsidRPr="00ED7B04" w:rsidRDefault="000C42FD" w:rsidP="00B1306C">
      <w:pPr>
        <w:spacing w:line="480" w:lineRule="auto"/>
        <w:ind w:left="720" w:hanging="720"/>
        <w:rPr>
          <w:rFonts w:cstheme="minorHAnsi"/>
          <w:color w:val="222222"/>
          <w:sz w:val="24"/>
          <w:szCs w:val="24"/>
          <w:shd w:val="clear" w:color="auto" w:fill="FFFFFF"/>
        </w:rPr>
      </w:pPr>
      <w:proofErr w:type="spellStart"/>
      <w:r w:rsidRPr="00ED7B04">
        <w:rPr>
          <w:rFonts w:cstheme="minorHAnsi"/>
          <w:color w:val="222222"/>
          <w:sz w:val="24"/>
          <w:szCs w:val="24"/>
          <w:shd w:val="clear" w:color="auto" w:fill="FFFFFF"/>
        </w:rPr>
        <w:t>Nurmi</w:t>
      </w:r>
      <w:proofErr w:type="spellEnd"/>
      <w:r w:rsidRPr="00ED7B04">
        <w:rPr>
          <w:rFonts w:cstheme="minorHAnsi"/>
          <w:color w:val="222222"/>
          <w:sz w:val="24"/>
          <w:szCs w:val="24"/>
          <w:shd w:val="clear" w:color="auto" w:fill="FFFFFF"/>
        </w:rPr>
        <w:t>, J. E. (2020). Growing up in contemporary Europe: An overview. </w:t>
      </w:r>
      <w:r w:rsidRPr="00ED7B04">
        <w:rPr>
          <w:rFonts w:cstheme="minorHAnsi"/>
          <w:i/>
          <w:iCs/>
          <w:color w:val="222222"/>
          <w:sz w:val="24"/>
          <w:szCs w:val="24"/>
          <w:shd w:val="clear" w:color="auto" w:fill="FFFFFF"/>
        </w:rPr>
        <w:t>Adolescents, cultures, and conflicts</w:t>
      </w:r>
      <w:r w:rsidRPr="00ED7B04">
        <w:rPr>
          <w:rFonts w:cstheme="minorHAnsi"/>
          <w:color w:val="222222"/>
          <w:sz w:val="24"/>
          <w:szCs w:val="24"/>
          <w:shd w:val="clear" w:color="auto" w:fill="FFFFFF"/>
        </w:rPr>
        <w:t>, 3-17.</w:t>
      </w:r>
    </w:p>
    <w:p w:rsidR="000C42FD" w:rsidRPr="00ED7B04" w:rsidRDefault="000C42FD" w:rsidP="00B1306C">
      <w:pPr>
        <w:spacing w:line="480" w:lineRule="auto"/>
        <w:ind w:left="720" w:hanging="720"/>
        <w:rPr>
          <w:rFonts w:cstheme="minorHAnsi"/>
          <w:color w:val="222222"/>
          <w:sz w:val="24"/>
          <w:szCs w:val="24"/>
          <w:shd w:val="clear" w:color="auto" w:fill="FFFFFF"/>
        </w:rPr>
      </w:pPr>
      <w:proofErr w:type="spellStart"/>
      <w:r w:rsidRPr="00ED7B04">
        <w:rPr>
          <w:rFonts w:cstheme="minorHAnsi"/>
          <w:color w:val="222222"/>
          <w:sz w:val="24"/>
          <w:szCs w:val="24"/>
          <w:shd w:val="clear" w:color="auto" w:fill="FFFFFF"/>
        </w:rPr>
        <w:t>Inês</w:t>
      </w:r>
      <w:proofErr w:type="spellEnd"/>
      <w:r w:rsidRPr="00ED7B04">
        <w:rPr>
          <w:rFonts w:cstheme="minorHAnsi"/>
          <w:color w:val="222222"/>
          <w:sz w:val="24"/>
          <w:szCs w:val="24"/>
          <w:shd w:val="clear" w:color="auto" w:fill="FFFFFF"/>
        </w:rPr>
        <w:t xml:space="preserve">, C., </w:t>
      </w:r>
      <w:proofErr w:type="spellStart"/>
      <w:r w:rsidRPr="00ED7B04">
        <w:rPr>
          <w:rFonts w:cstheme="minorHAnsi"/>
          <w:color w:val="222222"/>
          <w:sz w:val="24"/>
          <w:szCs w:val="24"/>
          <w:shd w:val="clear" w:color="auto" w:fill="FFFFFF"/>
        </w:rPr>
        <w:t>Guilherme</w:t>
      </w:r>
      <w:proofErr w:type="spellEnd"/>
      <w:r w:rsidRPr="00ED7B04">
        <w:rPr>
          <w:rFonts w:cstheme="minorHAnsi"/>
          <w:color w:val="222222"/>
          <w:sz w:val="24"/>
          <w:szCs w:val="24"/>
          <w:shd w:val="clear" w:color="auto" w:fill="FFFFFF"/>
        </w:rPr>
        <w:t xml:space="preserve">, P. L., Esther, M. G., </w:t>
      </w:r>
      <w:proofErr w:type="spellStart"/>
      <w:r w:rsidRPr="00ED7B04">
        <w:rPr>
          <w:rFonts w:cstheme="minorHAnsi"/>
          <w:color w:val="222222"/>
          <w:sz w:val="24"/>
          <w:szCs w:val="24"/>
          <w:shd w:val="clear" w:color="auto" w:fill="FFFFFF"/>
        </w:rPr>
        <w:t>Swantje</w:t>
      </w:r>
      <w:proofErr w:type="spellEnd"/>
      <w:r w:rsidRPr="00ED7B04">
        <w:rPr>
          <w:rFonts w:cstheme="minorHAnsi"/>
          <w:color w:val="222222"/>
          <w:sz w:val="24"/>
          <w:szCs w:val="24"/>
          <w:shd w:val="clear" w:color="auto" w:fill="FFFFFF"/>
        </w:rPr>
        <w:t xml:space="preserve">, G., Stephen, H., &amp; Lars, H. (2020). Regulatory challenges and opportunities for collective renewable energy </w:t>
      </w:r>
      <w:proofErr w:type="spellStart"/>
      <w:r w:rsidRPr="00ED7B04">
        <w:rPr>
          <w:rFonts w:cstheme="minorHAnsi"/>
          <w:color w:val="222222"/>
          <w:sz w:val="24"/>
          <w:szCs w:val="24"/>
          <w:shd w:val="clear" w:color="auto" w:fill="FFFFFF"/>
        </w:rPr>
        <w:t>prosumers</w:t>
      </w:r>
      <w:proofErr w:type="spellEnd"/>
      <w:r w:rsidRPr="00ED7B04">
        <w:rPr>
          <w:rFonts w:cstheme="minorHAnsi"/>
          <w:color w:val="222222"/>
          <w:sz w:val="24"/>
          <w:szCs w:val="24"/>
          <w:shd w:val="clear" w:color="auto" w:fill="FFFFFF"/>
        </w:rPr>
        <w:t xml:space="preserve"> in the EU. </w:t>
      </w:r>
      <w:r w:rsidRPr="00ED7B04">
        <w:rPr>
          <w:rFonts w:cstheme="minorHAnsi"/>
          <w:i/>
          <w:iCs/>
          <w:color w:val="222222"/>
          <w:sz w:val="24"/>
          <w:szCs w:val="24"/>
          <w:shd w:val="clear" w:color="auto" w:fill="FFFFFF"/>
        </w:rPr>
        <w:t>Energy Policy</w:t>
      </w:r>
      <w:r w:rsidRPr="00ED7B04">
        <w:rPr>
          <w:rFonts w:cstheme="minorHAnsi"/>
          <w:color w:val="222222"/>
          <w:sz w:val="24"/>
          <w:szCs w:val="24"/>
          <w:shd w:val="clear" w:color="auto" w:fill="FFFFFF"/>
        </w:rPr>
        <w:t>, </w:t>
      </w:r>
      <w:r w:rsidRPr="00ED7B04">
        <w:rPr>
          <w:rFonts w:cstheme="minorHAnsi"/>
          <w:i/>
          <w:iCs/>
          <w:color w:val="222222"/>
          <w:sz w:val="24"/>
          <w:szCs w:val="24"/>
          <w:shd w:val="clear" w:color="auto" w:fill="FFFFFF"/>
        </w:rPr>
        <w:t>138</w:t>
      </w:r>
      <w:r w:rsidRPr="00ED7B04">
        <w:rPr>
          <w:rFonts w:cstheme="minorHAnsi"/>
          <w:color w:val="222222"/>
          <w:sz w:val="24"/>
          <w:szCs w:val="24"/>
          <w:shd w:val="clear" w:color="auto" w:fill="FFFFFF"/>
        </w:rPr>
        <w:t>, 111212.</w:t>
      </w:r>
    </w:p>
    <w:p w:rsidR="000C42FD" w:rsidRDefault="000C42FD" w:rsidP="00B1306C">
      <w:pPr>
        <w:spacing w:line="480" w:lineRule="auto"/>
        <w:ind w:left="720" w:hanging="720"/>
        <w:rPr>
          <w:rFonts w:ascii="Arial" w:hAnsi="Arial" w:cs="Arial"/>
          <w:color w:val="222222"/>
          <w:sz w:val="20"/>
          <w:szCs w:val="20"/>
          <w:shd w:val="clear" w:color="auto" w:fill="FFFFFF"/>
        </w:rPr>
      </w:pPr>
    </w:p>
    <w:p w:rsidR="000C42FD" w:rsidRPr="009849BF" w:rsidRDefault="000C42FD" w:rsidP="00B1306C">
      <w:pPr>
        <w:spacing w:line="480" w:lineRule="auto"/>
        <w:ind w:left="720" w:hanging="720"/>
        <w:rPr>
          <w:rFonts w:cstheme="minorHAnsi"/>
          <w:color w:val="222222"/>
          <w:sz w:val="24"/>
          <w:szCs w:val="24"/>
          <w:shd w:val="clear" w:color="auto" w:fill="FFFFFF"/>
        </w:rPr>
      </w:pPr>
    </w:p>
    <w:p w:rsidR="00B1306C" w:rsidRPr="00496F1B" w:rsidRDefault="00B1306C" w:rsidP="00B1306C">
      <w:pPr>
        <w:spacing w:line="480" w:lineRule="auto"/>
        <w:ind w:left="720" w:hanging="720"/>
        <w:rPr>
          <w:sz w:val="24"/>
          <w:szCs w:val="24"/>
        </w:rPr>
      </w:pPr>
    </w:p>
    <w:p w:rsidR="004E7392" w:rsidRDefault="004E7392" w:rsidP="005873A7">
      <w:pPr>
        <w:spacing w:line="480" w:lineRule="auto"/>
        <w:ind w:firstLine="720"/>
        <w:rPr>
          <w:sz w:val="24"/>
          <w:szCs w:val="24"/>
        </w:rPr>
      </w:pPr>
    </w:p>
    <w:p w:rsidR="004E7392" w:rsidRDefault="004E7392" w:rsidP="005873A7">
      <w:pPr>
        <w:spacing w:line="480" w:lineRule="auto"/>
        <w:ind w:firstLine="720"/>
        <w:rPr>
          <w:sz w:val="24"/>
          <w:szCs w:val="24"/>
        </w:rPr>
      </w:pPr>
    </w:p>
    <w:p w:rsidR="0053679D" w:rsidRDefault="0053679D" w:rsidP="005873A7">
      <w:pPr>
        <w:spacing w:line="480" w:lineRule="auto"/>
        <w:ind w:firstLine="720"/>
        <w:rPr>
          <w:sz w:val="24"/>
          <w:szCs w:val="24"/>
        </w:rPr>
      </w:pPr>
    </w:p>
    <w:p w:rsidR="0053679D" w:rsidRPr="005873A7" w:rsidRDefault="0053679D" w:rsidP="005873A7">
      <w:pPr>
        <w:spacing w:line="480" w:lineRule="auto"/>
        <w:ind w:firstLine="720"/>
        <w:rPr>
          <w:sz w:val="24"/>
          <w:szCs w:val="24"/>
        </w:rPr>
      </w:pPr>
      <w:r>
        <w:rPr>
          <w:sz w:val="24"/>
          <w:szCs w:val="24"/>
        </w:rPr>
        <w:t xml:space="preserve"> </w:t>
      </w:r>
    </w:p>
    <w:sectPr w:rsidR="0053679D" w:rsidRPr="005873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55" w:rsidRDefault="00351E55" w:rsidP="00740CAA">
      <w:pPr>
        <w:spacing w:after="0" w:line="240" w:lineRule="auto"/>
      </w:pPr>
      <w:r>
        <w:separator/>
      </w:r>
    </w:p>
  </w:endnote>
  <w:endnote w:type="continuationSeparator" w:id="0">
    <w:p w:rsidR="00351E55" w:rsidRDefault="00351E55" w:rsidP="007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55" w:rsidRDefault="00351E55" w:rsidP="00740CAA">
      <w:pPr>
        <w:spacing w:after="0" w:line="240" w:lineRule="auto"/>
      </w:pPr>
      <w:r>
        <w:separator/>
      </w:r>
    </w:p>
  </w:footnote>
  <w:footnote w:type="continuationSeparator" w:id="0">
    <w:p w:rsidR="00351E55" w:rsidRDefault="00351E55" w:rsidP="0074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5069"/>
      <w:docPartObj>
        <w:docPartGallery w:val="Page Numbers (Top of Page)"/>
        <w:docPartUnique/>
      </w:docPartObj>
    </w:sdtPr>
    <w:sdtEndPr>
      <w:rPr>
        <w:noProof/>
      </w:rPr>
    </w:sdtEndPr>
    <w:sdtContent>
      <w:p w:rsidR="00740CAA" w:rsidRDefault="00740CAA">
        <w:pPr>
          <w:pStyle w:val="Header"/>
          <w:jc w:val="right"/>
        </w:pPr>
        <w:r>
          <w:fldChar w:fldCharType="begin"/>
        </w:r>
        <w:r>
          <w:instrText xml:space="preserve"> PAGE   \* MERGEFORMAT </w:instrText>
        </w:r>
        <w:r>
          <w:fldChar w:fldCharType="separate"/>
        </w:r>
        <w:r w:rsidR="00BD3CD4">
          <w:rPr>
            <w:noProof/>
          </w:rPr>
          <w:t>3</w:t>
        </w:r>
        <w:r>
          <w:rPr>
            <w:noProof/>
          </w:rPr>
          <w:fldChar w:fldCharType="end"/>
        </w:r>
      </w:p>
    </w:sdtContent>
  </w:sdt>
  <w:p w:rsidR="00740CAA" w:rsidRDefault="00740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4927"/>
    <w:multiLevelType w:val="multilevel"/>
    <w:tmpl w:val="474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0D092C"/>
    <w:multiLevelType w:val="hybridMultilevel"/>
    <w:tmpl w:val="2872F5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AA"/>
    <w:rsid w:val="00052A05"/>
    <w:rsid w:val="000C42FD"/>
    <w:rsid w:val="000F0681"/>
    <w:rsid w:val="00102D66"/>
    <w:rsid w:val="0011242C"/>
    <w:rsid w:val="001D4048"/>
    <w:rsid w:val="00240029"/>
    <w:rsid w:val="002A5241"/>
    <w:rsid w:val="00351E55"/>
    <w:rsid w:val="00411E36"/>
    <w:rsid w:val="00496F1B"/>
    <w:rsid w:val="004B6AA3"/>
    <w:rsid w:val="004C797B"/>
    <w:rsid w:val="004E7392"/>
    <w:rsid w:val="0053679D"/>
    <w:rsid w:val="005839FE"/>
    <w:rsid w:val="005873A7"/>
    <w:rsid w:val="00740CAA"/>
    <w:rsid w:val="00883CD0"/>
    <w:rsid w:val="00952301"/>
    <w:rsid w:val="009621E2"/>
    <w:rsid w:val="009849BF"/>
    <w:rsid w:val="00B12FFB"/>
    <w:rsid w:val="00B1306C"/>
    <w:rsid w:val="00B57805"/>
    <w:rsid w:val="00BD3CD4"/>
    <w:rsid w:val="00C46E07"/>
    <w:rsid w:val="00CB4002"/>
    <w:rsid w:val="00E9601C"/>
    <w:rsid w:val="00ED7B04"/>
    <w:rsid w:val="00EF2425"/>
    <w:rsid w:val="00F07098"/>
    <w:rsid w:val="00FF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3063-BB03-4C75-8229-FC32C7D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AA"/>
  </w:style>
  <w:style w:type="paragraph" w:styleId="Footer">
    <w:name w:val="footer"/>
    <w:basedOn w:val="Normal"/>
    <w:link w:val="FooterChar"/>
    <w:uiPriority w:val="99"/>
    <w:unhideWhenUsed/>
    <w:rsid w:val="00740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CAA"/>
  </w:style>
  <w:style w:type="paragraph" w:styleId="ListParagraph">
    <w:name w:val="List Paragraph"/>
    <w:basedOn w:val="Normal"/>
    <w:uiPriority w:val="34"/>
    <w:qFormat/>
    <w:rsid w:val="001D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625">
      <w:bodyDiv w:val="1"/>
      <w:marLeft w:val="0"/>
      <w:marRight w:val="0"/>
      <w:marTop w:val="0"/>
      <w:marBottom w:val="0"/>
      <w:divBdr>
        <w:top w:val="none" w:sz="0" w:space="0" w:color="auto"/>
        <w:left w:val="none" w:sz="0" w:space="0" w:color="auto"/>
        <w:bottom w:val="none" w:sz="0" w:space="0" w:color="auto"/>
        <w:right w:val="none" w:sz="0" w:space="0" w:color="auto"/>
      </w:divBdr>
    </w:div>
    <w:div w:id="786965681">
      <w:bodyDiv w:val="1"/>
      <w:marLeft w:val="0"/>
      <w:marRight w:val="0"/>
      <w:marTop w:val="0"/>
      <w:marBottom w:val="0"/>
      <w:divBdr>
        <w:top w:val="none" w:sz="0" w:space="0" w:color="auto"/>
        <w:left w:val="none" w:sz="0" w:space="0" w:color="auto"/>
        <w:bottom w:val="none" w:sz="0" w:space="0" w:color="auto"/>
        <w:right w:val="none" w:sz="0" w:space="0" w:color="auto"/>
      </w:divBdr>
    </w:div>
    <w:div w:id="1299146594">
      <w:bodyDiv w:val="1"/>
      <w:marLeft w:val="0"/>
      <w:marRight w:val="0"/>
      <w:marTop w:val="0"/>
      <w:marBottom w:val="0"/>
      <w:divBdr>
        <w:top w:val="none" w:sz="0" w:space="0" w:color="auto"/>
        <w:left w:val="none" w:sz="0" w:space="0" w:color="auto"/>
        <w:bottom w:val="none" w:sz="0" w:space="0" w:color="auto"/>
        <w:right w:val="none" w:sz="0" w:space="0" w:color="auto"/>
      </w:divBdr>
    </w:div>
    <w:div w:id="16627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15B9-871A-418F-8F75-2BCD3715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Ronoh</dc:creator>
  <cp:keywords/>
  <dc:description/>
  <cp:lastModifiedBy>Peter Ronoh</cp:lastModifiedBy>
  <cp:revision>4</cp:revision>
  <dcterms:created xsi:type="dcterms:W3CDTF">2023-11-18T08:26:00Z</dcterms:created>
  <dcterms:modified xsi:type="dcterms:W3CDTF">2023-11-18T17:05:00Z</dcterms:modified>
</cp:coreProperties>
</file>