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069A" w:rsidRPr="00CC0E16" w:rsidRDefault="0056069A" w:rsidP="0056069A">
      <w:pPr>
        <w:spacing w:after="300" w:line="240" w:lineRule="auto"/>
        <w:rPr>
          <w:rFonts w:eastAsia="Times New Roman" w:cstheme="minorHAnsi"/>
          <w:kern w:val="0"/>
          <w:sz w:val="24"/>
          <w:szCs w:val="24"/>
          <w14:ligatures w14:val="none"/>
        </w:rPr>
      </w:pPr>
      <w:r w:rsidRPr="0056069A">
        <w:rPr>
          <w:rFonts w:eastAsia="Times New Roman" w:cstheme="minorHAnsi"/>
          <w:b/>
          <w:bCs/>
          <w:kern w:val="0"/>
          <w:sz w:val="24"/>
          <w:szCs w:val="24"/>
          <w14:ligatures w14:val="none"/>
        </w:rPr>
        <w:t>Title</w:t>
      </w:r>
      <w:r w:rsidRPr="0056069A">
        <w:rPr>
          <w:rFonts w:eastAsia="Times New Roman" w:cstheme="minorHAnsi"/>
          <w:kern w:val="0"/>
          <w:sz w:val="24"/>
          <w:szCs w:val="24"/>
          <w14:ligatures w14:val="none"/>
        </w:rPr>
        <w:t>:</w:t>
      </w:r>
    </w:p>
    <w:p w:rsidR="00CD06F6" w:rsidRPr="00CC0E16" w:rsidRDefault="00DA24FB" w:rsidP="00CD06F6">
      <w:pPr>
        <w:spacing w:after="300" w:line="240" w:lineRule="auto"/>
        <w:rPr>
          <w:rFonts w:eastAsia="Times New Roman" w:cstheme="minorHAnsi"/>
          <w:kern w:val="0"/>
          <w:sz w:val="24"/>
          <w:szCs w:val="24"/>
          <w14:ligatures w14:val="none"/>
        </w:rPr>
      </w:pPr>
      <w:r w:rsidRPr="00CC0E16">
        <w:rPr>
          <w:rFonts w:eastAsia="Times New Roman" w:cstheme="minorHAnsi"/>
          <w:kern w:val="0"/>
          <w:sz w:val="24"/>
          <w:szCs w:val="24"/>
          <w14:ligatures w14:val="none"/>
        </w:rPr>
        <w:t xml:space="preserve"> </w:t>
      </w:r>
      <w:r w:rsidR="0056069A" w:rsidRPr="0056069A">
        <w:rPr>
          <w:rFonts w:eastAsia="Times New Roman" w:cstheme="minorHAnsi"/>
          <w:kern w:val="0"/>
          <w:sz w:val="24"/>
          <w:szCs w:val="24"/>
          <w14:ligatures w14:val="none"/>
        </w:rPr>
        <w:t xml:space="preserve"> The Value of Monitoring Market Share Compared to Absolute Measures of Performance</w:t>
      </w:r>
    </w:p>
    <w:p w:rsidR="00CD06F6" w:rsidRPr="0056069A" w:rsidRDefault="00CD06F6" w:rsidP="00CD06F6">
      <w:pPr>
        <w:spacing w:after="300" w:line="240" w:lineRule="auto"/>
        <w:rPr>
          <w:rFonts w:eastAsia="Times New Roman" w:cstheme="minorHAnsi"/>
          <w:kern w:val="0"/>
          <w:sz w:val="24"/>
          <w:szCs w:val="24"/>
          <w14:ligatures w14:val="none"/>
        </w:rPr>
      </w:pPr>
    </w:p>
    <w:p w:rsidR="00CD06F6" w:rsidRPr="00CC0E16" w:rsidRDefault="00CD06F6" w:rsidP="00CD06F6">
      <w:pPr>
        <w:spacing w:before="300" w:after="300" w:line="240" w:lineRule="auto"/>
        <w:rPr>
          <w:rFonts w:eastAsia="Times New Roman" w:cstheme="minorHAnsi"/>
          <w:kern w:val="0"/>
          <w:sz w:val="24"/>
          <w:szCs w:val="24"/>
          <w14:ligatures w14:val="none"/>
        </w:rPr>
      </w:pPr>
      <w:r w:rsidRPr="0056069A">
        <w:rPr>
          <w:rFonts w:eastAsia="Times New Roman" w:cstheme="minorHAnsi"/>
          <w:b/>
          <w:bCs/>
          <w:kern w:val="0"/>
          <w:sz w:val="24"/>
          <w:szCs w:val="24"/>
          <w14:ligatures w14:val="none"/>
        </w:rPr>
        <w:t>Introduction</w:t>
      </w:r>
      <w:r w:rsidRPr="0056069A">
        <w:rPr>
          <w:rFonts w:eastAsia="Times New Roman" w:cstheme="minorHAnsi"/>
          <w:kern w:val="0"/>
          <w:sz w:val="24"/>
          <w:szCs w:val="24"/>
          <w14:ligatures w14:val="none"/>
        </w:rPr>
        <w:t>:</w:t>
      </w:r>
    </w:p>
    <w:p w:rsidR="00CD06F6" w:rsidRPr="00CC0E16" w:rsidRDefault="00CD06F6" w:rsidP="00CD06F6">
      <w:pPr>
        <w:spacing w:after="300" w:line="240" w:lineRule="auto"/>
        <w:rPr>
          <w:rFonts w:eastAsia="Times New Roman" w:cstheme="minorHAnsi"/>
          <w:kern w:val="0"/>
          <w:sz w:val="24"/>
          <w:szCs w:val="24"/>
          <w14:ligatures w14:val="none"/>
        </w:rPr>
      </w:pPr>
    </w:p>
    <w:p w:rsidR="00CD06F6" w:rsidRPr="00CC0E16" w:rsidRDefault="00CD06F6" w:rsidP="00CD06F6">
      <w:pPr>
        <w:pStyle w:val="NormalWeb"/>
        <w:spacing w:before="300" w:beforeAutospacing="0" w:after="300" w:afterAutospacing="0"/>
        <w:rPr>
          <w:rFonts w:asciiTheme="minorHAnsi" w:hAnsiTheme="minorHAnsi" w:cstheme="minorHAnsi"/>
          <w:color w:val="000000"/>
        </w:rPr>
      </w:pPr>
      <w:r w:rsidRPr="00CC0E16">
        <w:rPr>
          <w:rFonts w:asciiTheme="minorHAnsi" w:hAnsiTheme="minorHAnsi" w:cstheme="minorHAnsi"/>
          <w:color w:val="000000"/>
        </w:rPr>
        <w:t>Monitoring market share is the process of tracking and analyzing the percentage of a company's sales revenue within a specific market compared to its competitors. It serves as a strategic indicator that offers valuable insights into an organization's competitive position, growth opportunities, and overall market dynamics. Market share provides a comprehensive view of an organization's performance, taking into account both its internal metrics and external market conditions.</w:t>
      </w:r>
    </w:p>
    <w:p w:rsidR="00CD06F6" w:rsidRPr="00CC0E16" w:rsidRDefault="00CD06F6" w:rsidP="00CD06F6">
      <w:pPr>
        <w:pStyle w:val="NormalWeb"/>
        <w:spacing w:before="300" w:beforeAutospacing="0" w:after="300" w:afterAutospacing="0"/>
        <w:rPr>
          <w:rFonts w:asciiTheme="minorHAnsi" w:hAnsiTheme="minorHAnsi" w:cstheme="minorHAnsi"/>
          <w:color w:val="000000"/>
        </w:rPr>
      </w:pPr>
      <w:r w:rsidRPr="00CC0E16">
        <w:rPr>
          <w:rFonts w:asciiTheme="minorHAnsi" w:hAnsiTheme="minorHAnsi" w:cstheme="minorHAnsi"/>
          <w:color w:val="000000"/>
        </w:rPr>
        <w:t>Compared to absolute measures of performance, which focus solely on internal metrics such as revenue, profit, or customer satisfaction, monitoring market share offers several distinct advantages. First and foremost, market share provides a clear picture of an organization's competitive positioning within its industry. It allows organizations to assess their performance relative to competitors and gain insights into their ability to attract customers, penetrate new markets, and gain a competitive advantage.</w:t>
      </w:r>
    </w:p>
    <w:p w:rsidR="00CD06F6" w:rsidRPr="00CC0E16" w:rsidRDefault="00CD06F6" w:rsidP="00CD06F6">
      <w:pPr>
        <w:pStyle w:val="NormalWeb"/>
        <w:spacing w:before="300" w:beforeAutospacing="0" w:after="300" w:afterAutospacing="0"/>
        <w:rPr>
          <w:rFonts w:asciiTheme="minorHAnsi" w:hAnsiTheme="minorHAnsi" w:cstheme="minorHAnsi"/>
          <w:color w:val="000000"/>
        </w:rPr>
      </w:pPr>
      <w:r w:rsidRPr="00CC0E16">
        <w:rPr>
          <w:rFonts w:asciiTheme="minorHAnsi" w:hAnsiTheme="minorHAnsi" w:cstheme="minorHAnsi"/>
          <w:color w:val="000000"/>
        </w:rPr>
        <w:t>Furthermore, monitoring market share helps organizations identify growth opportunities. By tracking changes in market share over time, organizations can gauge the success of their customer acquisition strategies and measure customer loyalty. Increasing market share indicates successful market expansion, improved customer retention, and enhanced market penetration. Conversely, declining market share prompts organizations to evaluate the factors contributing to the loss and make necessary adjustments to regain market share.</w:t>
      </w:r>
    </w:p>
    <w:p w:rsidR="00CD06F6" w:rsidRPr="00CC0E16" w:rsidRDefault="00CD06F6" w:rsidP="00CD06F6">
      <w:pPr>
        <w:pStyle w:val="NormalWeb"/>
        <w:spacing w:before="300" w:beforeAutospacing="0" w:after="300" w:afterAutospacing="0"/>
        <w:rPr>
          <w:rFonts w:asciiTheme="minorHAnsi" w:hAnsiTheme="minorHAnsi" w:cstheme="minorHAnsi"/>
          <w:color w:val="000000"/>
        </w:rPr>
      </w:pPr>
      <w:r w:rsidRPr="00CC0E16">
        <w:rPr>
          <w:rFonts w:asciiTheme="minorHAnsi" w:hAnsiTheme="minorHAnsi" w:cstheme="minorHAnsi"/>
          <w:color w:val="000000"/>
        </w:rPr>
        <w:t>Market share analysis also plays a crucial role in industry analysis. By examining the market shares of different competitors, organizations can evaluate industry concentration, identify emerging trends, evaluate the competitive landscape, and make informed decisions about resource allocation and market entry strategies. This broader understanding of market dynamics allows organizations to identify new market segments, anticipate shifts in customer preferences, and adapt their strategies accordingly.</w:t>
      </w:r>
    </w:p>
    <w:p w:rsidR="00CD06F6" w:rsidRPr="00CC0E16" w:rsidRDefault="00CD06F6" w:rsidP="00CD06F6">
      <w:pPr>
        <w:pStyle w:val="NormalWeb"/>
        <w:spacing w:before="300" w:beforeAutospacing="0" w:after="300" w:afterAutospacing="0"/>
        <w:rPr>
          <w:rFonts w:asciiTheme="minorHAnsi" w:hAnsiTheme="minorHAnsi" w:cstheme="minorHAnsi"/>
          <w:color w:val="000000"/>
        </w:rPr>
      </w:pPr>
      <w:r w:rsidRPr="00CC0E16">
        <w:rPr>
          <w:rFonts w:asciiTheme="minorHAnsi" w:hAnsiTheme="minorHAnsi" w:cstheme="minorHAnsi"/>
          <w:color w:val="000000"/>
        </w:rPr>
        <w:t xml:space="preserve">Additionally, market share serves as a key performance indicator (KPI) that directly impacts an organization's revenue, profitability, and long-term sustainability. A larger market share often correlates with higher revenues, as it represents a larger customer base. Organizations with a substantial market share have a greater opportunity to generate sales and capture a significant portion of the market's demand. Moreover, market leaders can achieve economies of scale by leveraging their market share. They benefit from higher production volumes, lower unit costs, </w:t>
      </w:r>
      <w:r w:rsidRPr="00CC0E16">
        <w:rPr>
          <w:rFonts w:asciiTheme="minorHAnsi" w:hAnsiTheme="minorHAnsi" w:cstheme="minorHAnsi"/>
          <w:color w:val="000000"/>
        </w:rPr>
        <w:lastRenderedPageBreak/>
        <w:t>better bargaining power with suppliers, and increased efficiency in distribution and marketing efforts.</w:t>
      </w:r>
    </w:p>
    <w:p w:rsidR="00CD06F6" w:rsidRPr="00CC0E16" w:rsidRDefault="00CD06F6" w:rsidP="00CD06F6">
      <w:pPr>
        <w:pStyle w:val="NormalWeb"/>
        <w:spacing w:before="300" w:beforeAutospacing="0" w:after="300" w:afterAutospacing="0"/>
        <w:rPr>
          <w:rFonts w:asciiTheme="minorHAnsi" w:hAnsiTheme="minorHAnsi" w:cstheme="minorHAnsi"/>
          <w:color w:val="000000"/>
        </w:rPr>
      </w:pPr>
      <w:r w:rsidRPr="00CC0E16">
        <w:rPr>
          <w:rFonts w:asciiTheme="minorHAnsi" w:hAnsiTheme="minorHAnsi" w:cstheme="minorHAnsi"/>
          <w:color w:val="000000"/>
        </w:rPr>
        <w:t>It is important to note that while market share is a valuable metric, it should not be considered in isolation. Relying solely on market share may lead to a narrow perspective and overlook other important aspects of performance. It is crucial to complement market share analysis with absolute measures of performance and consider other relevant metrics such as profitability, return on investment, customer satisfaction, and brand equity. By combining market share analysis with a comprehensive evaluation of internal metrics, organizations can obtain a holistic view of their performance and make more informed strategic decisions.</w:t>
      </w:r>
    </w:p>
    <w:p w:rsidR="00CD06F6" w:rsidRPr="00CC0E16" w:rsidRDefault="00CD06F6" w:rsidP="00CD06F6">
      <w:pPr>
        <w:pStyle w:val="NormalWeb"/>
        <w:spacing w:before="300" w:beforeAutospacing="0" w:after="0" w:afterAutospacing="0"/>
        <w:rPr>
          <w:rFonts w:asciiTheme="minorHAnsi" w:hAnsiTheme="minorHAnsi" w:cstheme="minorHAnsi"/>
          <w:color w:val="000000"/>
        </w:rPr>
      </w:pPr>
      <w:r w:rsidRPr="00CC0E16">
        <w:rPr>
          <w:rFonts w:asciiTheme="minorHAnsi" w:hAnsiTheme="minorHAnsi" w:cstheme="minorHAnsi"/>
          <w:color w:val="000000"/>
        </w:rPr>
        <w:t>In conclusion, monitoring market share provides a strategic advantage by offering insights into an organization's competitive positioning, growth opportunities, and overall market dynamics. It complements absolute measures of performance by providing a broader perspective that considers external market conditions and industry dynamics. Market share analysis serves as a key performance indicator that impacts an organization's revenue, profitability, and competitive advantage. By leveraging market share analysis alongside other performance metrics, organizations can gain a comprehensive understanding of their performance and make informed strategic decisions to achieve long-term success in a dynamic</w:t>
      </w:r>
    </w:p>
    <w:p w:rsidR="00CD06F6" w:rsidRPr="00CC0E16" w:rsidRDefault="00CD06F6" w:rsidP="00CD06F6">
      <w:pPr>
        <w:pStyle w:val="z-TopofForm"/>
        <w:rPr>
          <w:rFonts w:asciiTheme="minorHAnsi" w:hAnsiTheme="minorHAnsi" w:cstheme="minorHAnsi"/>
          <w:sz w:val="24"/>
          <w:szCs w:val="24"/>
        </w:rPr>
      </w:pPr>
      <w:r w:rsidRPr="00CC0E16">
        <w:rPr>
          <w:rFonts w:asciiTheme="minorHAnsi" w:hAnsiTheme="minorHAnsi" w:cstheme="minorHAnsi"/>
          <w:sz w:val="24"/>
          <w:szCs w:val="24"/>
        </w:rPr>
        <w:t>Top of Form</w:t>
      </w:r>
    </w:p>
    <w:p w:rsidR="00DA24FB" w:rsidRPr="00CC0E16" w:rsidRDefault="00DA24FB" w:rsidP="0056069A">
      <w:pPr>
        <w:spacing w:before="300" w:after="300" w:line="240" w:lineRule="auto"/>
        <w:rPr>
          <w:rFonts w:eastAsia="Times New Roman" w:cstheme="minorHAnsi"/>
          <w:kern w:val="0"/>
          <w:sz w:val="24"/>
          <w:szCs w:val="24"/>
          <w14:ligatures w14:val="none"/>
        </w:rPr>
      </w:pPr>
    </w:p>
    <w:p w:rsidR="0056069A" w:rsidRPr="0056069A" w:rsidRDefault="0056069A" w:rsidP="0056069A">
      <w:pPr>
        <w:spacing w:before="300" w:after="300" w:line="240" w:lineRule="auto"/>
        <w:rPr>
          <w:rFonts w:eastAsia="Times New Roman" w:cstheme="minorHAnsi"/>
          <w:kern w:val="0"/>
          <w:sz w:val="24"/>
          <w:szCs w:val="24"/>
          <w14:ligatures w14:val="none"/>
        </w:rPr>
      </w:pPr>
      <w:r w:rsidRPr="0056069A">
        <w:rPr>
          <w:rFonts w:eastAsia="Times New Roman" w:cstheme="minorHAnsi"/>
          <w:kern w:val="0"/>
          <w:sz w:val="24"/>
          <w:szCs w:val="24"/>
          <w14:ligatures w14:val="none"/>
        </w:rPr>
        <w:t xml:space="preserve"> In the dynamic and competitive business landscape, organizations face the constant challenge of evaluating their performance and making informed strategic decisions. While absolute measures of performance provide valuable insights into an organization's internal metrics, monitoring market share offers a broader perspective by considering competitive dynamics and industry trends. This essay explores the value of monitoring market share compared to using absolute measures of performance, highlighting the strategic significance of market share and discussing the scope of an organization's marketing audit along with its key elements.</w:t>
      </w:r>
    </w:p>
    <w:p w:rsidR="0056069A" w:rsidRPr="0056069A" w:rsidRDefault="0056069A" w:rsidP="0056069A">
      <w:pPr>
        <w:spacing w:before="300" w:after="300" w:line="240" w:lineRule="auto"/>
        <w:rPr>
          <w:rFonts w:eastAsia="Times New Roman" w:cstheme="minorHAnsi"/>
          <w:kern w:val="0"/>
          <w:sz w:val="24"/>
          <w:szCs w:val="24"/>
          <w14:ligatures w14:val="none"/>
        </w:rPr>
      </w:pPr>
      <w:r w:rsidRPr="0056069A">
        <w:rPr>
          <w:rFonts w:eastAsia="Times New Roman" w:cstheme="minorHAnsi"/>
          <w:kern w:val="0"/>
          <w:sz w:val="24"/>
          <w:szCs w:val="24"/>
          <w14:ligatures w14:val="none"/>
        </w:rPr>
        <w:t>Part 1: The Value of Monitoring Market Share 1.1 Strategic Indicator: Market share refers to the portion of a company's sales revenue within a specific market relative to its competitors. Monitoring market share provides significant value in strategic decision-making due to the following reasons:</w:t>
      </w:r>
    </w:p>
    <w:p w:rsidR="0056069A" w:rsidRPr="0056069A" w:rsidRDefault="0056069A" w:rsidP="0056069A">
      <w:pPr>
        <w:spacing w:before="300" w:after="300" w:line="240" w:lineRule="auto"/>
        <w:rPr>
          <w:rFonts w:eastAsia="Times New Roman" w:cstheme="minorHAnsi"/>
          <w:kern w:val="0"/>
          <w:sz w:val="24"/>
          <w:szCs w:val="24"/>
          <w14:ligatures w14:val="none"/>
        </w:rPr>
      </w:pPr>
      <w:r w:rsidRPr="0056069A">
        <w:rPr>
          <w:rFonts w:eastAsia="Times New Roman" w:cstheme="minorHAnsi"/>
          <w:kern w:val="0"/>
          <w:sz w:val="24"/>
          <w:szCs w:val="24"/>
          <w14:ligatures w14:val="none"/>
        </w:rPr>
        <w:t>a) Competitive Positioning: Market share reflects an organization's competitive positioning within the industry. It offers insights into the company's ability to attract customers, penetrate new markets, and gain a competitive advantage over rivals. By tracking market share, organizations can assess their performance in relation to competitors and identify areas for improvement.</w:t>
      </w:r>
    </w:p>
    <w:p w:rsidR="0056069A" w:rsidRPr="0056069A" w:rsidRDefault="0056069A" w:rsidP="0056069A">
      <w:pPr>
        <w:spacing w:before="300" w:after="300" w:line="240" w:lineRule="auto"/>
        <w:rPr>
          <w:rFonts w:eastAsia="Times New Roman" w:cstheme="minorHAnsi"/>
          <w:kern w:val="0"/>
          <w:sz w:val="24"/>
          <w:szCs w:val="24"/>
          <w14:ligatures w14:val="none"/>
        </w:rPr>
      </w:pPr>
      <w:r w:rsidRPr="0056069A">
        <w:rPr>
          <w:rFonts w:eastAsia="Times New Roman" w:cstheme="minorHAnsi"/>
          <w:kern w:val="0"/>
          <w:sz w:val="24"/>
          <w:szCs w:val="24"/>
          <w14:ligatures w14:val="none"/>
        </w:rPr>
        <w:t xml:space="preserve">b) Growth Opportunities: Changes in market share over time can indicate growth opportunities. Increasing market share suggests successful customer acquisition strategies and enhanced </w:t>
      </w:r>
      <w:r w:rsidRPr="0056069A">
        <w:rPr>
          <w:rFonts w:eastAsia="Times New Roman" w:cstheme="minorHAnsi"/>
          <w:kern w:val="0"/>
          <w:sz w:val="24"/>
          <w:szCs w:val="24"/>
          <w14:ligatures w14:val="none"/>
        </w:rPr>
        <w:lastRenderedPageBreak/>
        <w:t>customer loyalty. Conversely, a declining market share prompts organizations to analyze the factors contributing to the loss and make necessary adjustments to regain market share.</w:t>
      </w:r>
    </w:p>
    <w:p w:rsidR="0056069A" w:rsidRPr="0056069A" w:rsidRDefault="0056069A" w:rsidP="0056069A">
      <w:pPr>
        <w:spacing w:before="300" w:after="300" w:line="240" w:lineRule="auto"/>
        <w:rPr>
          <w:rFonts w:eastAsia="Times New Roman" w:cstheme="minorHAnsi"/>
          <w:kern w:val="0"/>
          <w:sz w:val="24"/>
          <w:szCs w:val="24"/>
          <w14:ligatures w14:val="none"/>
        </w:rPr>
      </w:pPr>
      <w:r w:rsidRPr="0056069A">
        <w:rPr>
          <w:rFonts w:eastAsia="Times New Roman" w:cstheme="minorHAnsi"/>
          <w:kern w:val="0"/>
          <w:sz w:val="24"/>
          <w:szCs w:val="24"/>
          <w14:ligatures w14:val="none"/>
        </w:rPr>
        <w:t>c) Industry Analysis: Monitoring market share facilitates a comprehensive understanding of industry dynamics. By examining the market shares of different competitors, organizations can assess industry concentration, identify emerging trends, evaluate the competitive landscape, and make informed decisions about resource allocation and market entry strategies.</w:t>
      </w:r>
    </w:p>
    <w:p w:rsidR="0056069A" w:rsidRPr="0056069A" w:rsidRDefault="0056069A" w:rsidP="0056069A">
      <w:pPr>
        <w:spacing w:before="300" w:after="300" w:line="240" w:lineRule="auto"/>
        <w:rPr>
          <w:rFonts w:eastAsia="Times New Roman" w:cstheme="minorHAnsi"/>
          <w:kern w:val="0"/>
          <w:sz w:val="24"/>
          <w:szCs w:val="24"/>
          <w14:ligatures w14:val="none"/>
        </w:rPr>
      </w:pPr>
      <w:r w:rsidRPr="0056069A">
        <w:rPr>
          <w:rFonts w:eastAsia="Times New Roman" w:cstheme="minorHAnsi"/>
          <w:kern w:val="0"/>
          <w:sz w:val="24"/>
          <w:szCs w:val="24"/>
          <w14:ligatures w14:val="none"/>
        </w:rPr>
        <w:t>1.2 Key Performance Indicator: Market share serves as a key performance indicator (KPI) that directly impacts an organization's revenue, profitability, and long-term sustainability. Some of the key benefits of using market share as a KPI include:</w:t>
      </w:r>
    </w:p>
    <w:p w:rsidR="0056069A" w:rsidRPr="0056069A" w:rsidRDefault="0056069A" w:rsidP="0056069A">
      <w:pPr>
        <w:spacing w:before="300" w:after="300" w:line="240" w:lineRule="auto"/>
        <w:rPr>
          <w:rFonts w:eastAsia="Times New Roman" w:cstheme="minorHAnsi"/>
          <w:kern w:val="0"/>
          <w:sz w:val="24"/>
          <w:szCs w:val="24"/>
          <w14:ligatures w14:val="none"/>
        </w:rPr>
      </w:pPr>
      <w:r w:rsidRPr="0056069A">
        <w:rPr>
          <w:rFonts w:eastAsia="Times New Roman" w:cstheme="minorHAnsi"/>
          <w:kern w:val="0"/>
          <w:sz w:val="24"/>
          <w:szCs w:val="24"/>
          <w14:ligatures w14:val="none"/>
        </w:rPr>
        <w:t>a) Revenue Growth: A larger market share often correlates with higher revenues, as it signifies a larger customer base. Organizations with substantial market share have a greater opportunity to generate sales and capture a significant portion of the market's demand.</w:t>
      </w:r>
    </w:p>
    <w:p w:rsidR="0056069A" w:rsidRPr="0056069A" w:rsidRDefault="0056069A" w:rsidP="0056069A">
      <w:pPr>
        <w:spacing w:before="300" w:after="300" w:line="240" w:lineRule="auto"/>
        <w:rPr>
          <w:rFonts w:eastAsia="Times New Roman" w:cstheme="minorHAnsi"/>
          <w:kern w:val="0"/>
          <w:sz w:val="24"/>
          <w:szCs w:val="24"/>
          <w14:ligatures w14:val="none"/>
        </w:rPr>
      </w:pPr>
      <w:r w:rsidRPr="0056069A">
        <w:rPr>
          <w:rFonts w:eastAsia="Times New Roman" w:cstheme="minorHAnsi"/>
          <w:kern w:val="0"/>
          <w:sz w:val="24"/>
          <w:szCs w:val="24"/>
          <w14:ligatures w14:val="none"/>
        </w:rPr>
        <w:t>b) Cost Efficiency: Market leaders can achieve economies of scale by leveraging their market share. They benefit from higher production volumes, lower unit costs, better bargaining power with suppliers, and increased efficiency in distribution and marketing efforts.</w:t>
      </w:r>
    </w:p>
    <w:p w:rsidR="0056069A" w:rsidRPr="0056069A" w:rsidRDefault="0056069A" w:rsidP="0056069A">
      <w:pPr>
        <w:spacing w:before="300" w:after="300" w:line="240" w:lineRule="auto"/>
        <w:rPr>
          <w:rFonts w:eastAsia="Times New Roman" w:cstheme="minorHAnsi"/>
          <w:kern w:val="0"/>
          <w:sz w:val="24"/>
          <w:szCs w:val="24"/>
          <w14:ligatures w14:val="none"/>
        </w:rPr>
      </w:pPr>
      <w:r w:rsidRPr="0056069A">
        <w:rPr>
          <w:rFonts w:eastAsia="Times New Roman" w:cstheme="minorHAnsi"/>
          <w:kern w:val="0"/>
          <w:sz w:val="24"/>
          <w:szCs w:val="24"/>
          <w14:ligatures w14:val="none"/>
        </w:rPr>
        <w:t>c) Competitive Advantage: A higher market share strengthens a company's competitive advantage. It enhances brand reputation, customer recognition, and trust, making it difficult for new entrants to challenge established players. Moreover, a larger market share can act as a barrier to entry for potential competitors.</w:t>
      </w:r>
    </w:p>
    <w:p w:rsidR="0056069A" w:rsidRPr="0056069A" w:rsidRDefault="0056069A" w:rsidP="0056069A">
      <w:pPr>
        <w:spacing w:before="300" w:after="300" w:line="240" w:lineRule="auto"/>
        <w:rPr>
          <w:rFonts w:eastAsia="Times New Roman" w:cstheme="minorHAnsi"/>
          <w:kern w:val="0"/>
          <w:sz w:val="24"/>
          <w:szCs w:val="24"/>
          <w14:ligatures w14:val="none"/>
        </w:rPr>
      </w:pPr>
      <w:r w:rsidRPr="0056069A">
        <w:rPr>
          <w:rFonts w:eastAsia="Times New Roman" w:cstheme="minorHAnsi"/>
          <w:kern w:val="0"/>
          <w:sz w:val="24"/>
          <w:szCs w:val="24"/>
          <w14:ligatures w14:val="none"/>
        </w:rPr>
        <w:t>Part 2: The Scope of an Organization's Marketing Audit 2.1 Definition and Purpose: A marketing audit is a comprehensive evaluation of an organization's marketing activities, strategies, and outcomes. It aims to identify strengths, weaknesses, opportunities, and threats to guide future marketing decision-making. The scope of a marketing audit covers various aspects of an organization's marketing efforts.</w:t>
      </w:r>
    </w:p>
    <w:p w:rsidR="0056069A" w:rsidRPr="0056069A" w:rsidRDefault="0056069A" w:rsidP="0056069A">
      <w:pPr>
        <w:spacing w:before="300" w:after="300" w:line="240" w:lineRule="auto"/>
        <w:rPr>
          <w:rFonts w:eastAsia="Times New Roman" w:cstheme="minorHAnsi"/>
          <w:kern w:val="0"/>
          <w:sz w:val="24"/>
          <w:szCs w:val="24"/>
          <w14:ligatures w14:val="none"/>
        </w:rPr>
      </w:pPr>
      <w:r w:rsidRPr="0056069A">
        <w:rPr>
          <w:rFonts w:eastAsia="Times New Roman" w:cstheme="minorHAnsi"/>
          <w:kern w:val="0"/>
          <w:sz w:val="24"/>
          <w:szCs w:val="24"/>
          <w14:ligatures w14:val="none"/>
        </w:rPr>
        <w:t>2.2 Elements of a Marketing Audit: An organization's marketing audit consists of several key elements, including:</w:t>
      </w:r>
    </w:p>
    <w:p w:rsidR="0056069A" w:rsidRPr="0056069A" w:rsidRDefault="0056069A" w:rsidP="0056069A">
      <w:pPr>
        <w:spacing w:before="300" w:after="300" w:line="240" w:lineRule="auto"/>
        <w:rPr>
          <w:rFonts w:eastAsia="Times New Roman" w:cstheme="minorHAnsi"/>
          <w:kern w:val="0"/>
          <w:sz w:val="24"/>
          <w:szCs w:val="24"/>
          <w14:ligatures w14:val="none"/>
        </w:rPr>
      </w:pPr>
      <w:r w:rsidRPr="0056069A">
        <w:rPr>
          <w:rFonts w:eastAsia="Times New Roman" w:cstheme="minorHAnsi"/>
          <w:kern w:val="0"/>
          <w:sz w:val="24"/>
          <w:szCs w:val="24"/>
          <w14:ligatures w14:val="none"/>
        </w:rPr>
        <w:t>a) Internal Analysis: This element involves assessing the organization's internal marketing capabilities, resources, and competencies. It evaluates the marketing team's skills and expertise, marketing strategy, marketing mix (product, price, place, promotion), brand positioning, and customer relationship management. Internal analysis helps identify areas of strength and weakness within the organization.</w:t>
      </w:r>
    </w:p>
    <w:p w:rsidR="0056069A" w:rsidRPr="0056069A" w:rsidRDefault="0056069A" w:rsidP="0056069A">
      <w:pPr>
        <w:spacing w:before="300" w:after="300" w:line="240" w:lineRule="auto"/>
        <w:rPr>
          <w:rFonts w:eastAsia="Times New Roman" w:cstheme="minorHAnsi"/>
          <w:kern w:val="0"/>
          <w:sz w:val="24"/>
          <w:szCs w:val="24"/>
          <w14:ligatures w14:val="none"/>
        </w:rPr>
      </w:pPr>
      <w:r w:rsidRPr="0056069A">
        <w:rPr>
          <w:rFonts w:eastAsia="Times New Roman" w:cstheme="minorHAnsi"/>
          <w:kern w:val="0"/>
          <w:sz w:val="24"/>
          <w:szCs w:val="24"/>
          <w14:ligatures w14:val="none"/>
        </w:rPr>
        <w:t>b) External Analysis: External analysis focuses on evaluating the external marketing environment in which the organization operates. It provides insights into market trends, customer behavior, industry competition, and regulatory factors. This analysis includes studying market segmentation, target markets, consumer preferences, competitive forces, and macro-</w:t>
      </w:r>
      <w:r w:rsidRPr="0056069A">
        <w:rPr>
          <w:rFonts w:eastAsia="Times New Roman" w:cstheme="minorHAnsi"/>
          <w:kern w:val="0"/>
          <w:sz w:val="24"/>
          <w:szCs w:val="24"/>
          <w14:ligatures w14:val="none"/>
        </w:rPr>
        <w:lastRenderedPageBreak/>
        <w:t>environmental factors such as political, economic, social, technological, and environmental influences (PESTEL analysis).</w:t>
      </w:r>
    </w:p>
    <w:p w:rsidR="0056069A" w:rsidRPr="0056069A" w:rsidRDefault="0056069A" w:rsidP="0056069A">
      <w:pPr>
        <w:spacing w:before="300" w:after="300" w:line="240" w:lineRule="auto"/>
        <w:rPr>
          <w:rFonts w:eastAsia="Times New Roman" w:cstheme="minorHAnsi"/>
          <w:kern w:val="0"/>
          <w:sz w:val="24"/>
          <w:szCs w:val="24"/>
          <w14:ligatures w14:val="none"/>
        </w:rPr>
      </w:pPr>
      <w:r w:rsidRPr="0056069A">
        <w:rPr>
          <w:rFonts w:eastAsia="Times New Roman" w:cstheme="minorHAnsi"/>
          <w:kern w:val="0"/>
          <w:sz w:val="24"/>
          <w:szCs w:val="24"/>
          <w14:ligatures w14:val="none"/>
        </w:rPr>
        <w:t>c) SWOT Analysis: A marketing audit incorporates a SWOT (Strengths, Weaknesses, Opportunities, and Threats) analysis. This analysis helps organizations identify their competitive advantages, areas for improvement, potential market opportunities, and external threats. By understanding their internal strengths and weaknesses and external opportunities and threats, organizations can formulate effective marketing strategies aligned with their goals.</w:t>
      </w:r>
    </w:p>
    <w:p w:rsidR="0056069A" w:rsidRPr="0056069A" w:rsidRDefault="0056069A" w:rsidP="0056069A">
      <w:pPr>
        <w:spacing w:before="300" w:after="300" w:line="240" w:lineRule="auto"/>
        <w:rPr>
          <w:rFonts w:eastAsia="Times New Roman" w:cstheme="minorHAnsi"/>
          <w:kern w:val="0"/>
          <w:sz w:val="24"/>
          <w:szCs w:val="24"/>
          <w14:ligatures w14:val="none"/>
        </w:rPr>
      </w:pPr>
      <w:r w:rsidRPr="0056069A">
        <w:rPr>
          <w:rFonts w:eastAsia="Times New Roman" w:cstheme="minorHAnsi"/>
          <w:kern w:val="0"/>
          <w:sz w:val="24"/>
          <w:szCs w:val="24"/>
          <w14:ligatures w14:val="none"/>
        </w:rPr>
        <w:t>d) Marketing Performance Evaluation: Assessing marketing performance is a crucial element of a marketing audit. It involves measuring and analyzing key performance indicators (KPIs) such as market share, customer satisfaction, brand awareness, sales growth, return on investment (ROI), and marketing expenditure. This evaluation helps gauge the effectiveness of marketing strategies, identify areas for improvement, and align marketing efforts with organizational objectives.</w:t>
      </w:r>
    </w:p>
    <w:p w:rsidR="0056069A" w:rsidRPr="0056069A" w:rsidRDefault="0056069A" w:rsidP="0056069A">
      <w:pPr>
        <w:spacing w:before="300" w:after="300" w:line="240" w:lineRule="auto"/>
        <w:rPr>
          <w:rFonts w:eastAsia="Times New Roman" w:cstheme="minorHAnsi"/>
          <w:kern w:val="0"/>
          <w:sz w:val="24"/>
          <w:szCs w:val="24"/>
          <w14:ligatures w14:val="none"/>
        </w:rPr>
      </w:pPr>
      <w:r w:rsidRPr="0056069A">
        <w:rPr>
          <w:rFonts w:eastAsia="Times New Roman" w:cstheme="minorHAnsi"/>
          <w:kern w:val="0"/>
          <w:sz w:val="24"/>
          <w:szCs w:val="24"/>
          <w14:ligatures w14:val="none"/>
        </w:rPr>
        <w:t>e) Competitive Analysis: A marketing audit includes a comprehensive analysis of the organization's competitors. It examines their marketing strategies, market share, positioning, strengths, weaknesses, and key success factors. By understanding the competitive landscape, organizations can identify opportunities for differentiation and develop strategies to gain a competitive edge.</w:t>
      </w:r>
    </w:p>
    <w:p w:rsidR="0056069A" w:rsidRPr="0056069A" w:rsidRDefault="0056069A" w:rsidP="0056069A">
      <w:pPr>
        <w:spacing w:before="300" w:after="300" w:line="240" w:lineRule="auto"/>
        <w:rPr>
          <w:rFonts w:eastAsia="Times New Roman" w:cstheme="minorHAnsi"/>
          <w:kern w:val="0"/>
          <w:sz w:val="24"/>
          <w:szCs w:val="24"/>
          <w14:ligatures w14:val="none"/>
        </w:rPr>
      </w:pPr>
      <w:r w:rsidRPr="0056069A">
        <w:rPr>
          <w:rFonts w:eastAsia="Times New Roman" w:cstheme="minorHAnsi"/>
          <w:kern w:val="0"/>
          <w:sz w:val="24"/>
          <w:szCs w:val="24"/>
          <w14:ligatures w14:val="none"/>
        </w:rPr>
        <w:t>f) Marketing Planning and Strategy: A marketing audit assesses the organization's marketing planning and strategy development processes. It evaluates the alignment between marketing objectives, target markets, positioning, and marketing tactics. This element helps organizations identify gaps in their marketing planning process and develop actionable strategies to achieve their marketing goals.</w:t>
      </w:r>
    </w:p>
    <w:p w:rsidR="0056069A" w:rsidRPr="0056069A" w:rsidRDefault="0056069A" w:rsidP="0056069A">
      <w:pPr>
        <w:spacing w:before="300" w:after="300" w:line="240" w:lineRule="auto"/>
        <w:rPr>
          <w:rFonts w:eastAsia="Times New Roman" w:cstheme="minorHAnsi"/>
          <w:kern w:val="0"/>
          <w:sz w:val="24"/>
          <w:szCs w:val="24"/>
          <w14:ligatures w14:val="none"/>
        </w:rPr>
      </w:pPr>
      <w:r w:rsidRPr="0056069A">
        <w:rPr>
          <w:rFonts w:eastAsia="Times New Roman" w:cstheme="minorHAnsi"/>
          <w:kern w:val="0"/>
          <w:sz w:val="24"/>
          <w:szCs w:val="24"/>
          <w14:ligatures w14:val="none"/>
        </w:rPr>
        <w:t>g) Evaluation of Marketing Channels: The marketing audit examines the effectiveness of various marketing channels and distribution networks used by the organization. It assesses the reach, efficiency, and impact of different channels in reaching the target audience and achieving marketing objectives. This evaluation helps organizations optimize their marketing channel mix and allocation of resources.</w:t>
      </w:r>
    </w:p>
    <w:p w:rsidR="0056069A" w:rsidRPr="0056069A" w:rsidRDefault="0056069A" w:rsidP="0056069A">
      <w:pPr>
        <w:spacing w:before="300" w:after="100" w:line="240" w:lineRule="auto"/>
        <w:rPr>
          <w:rFonts w:eastAsia="Times New Roman" w:cstheme="minorHAnsi"/>
          <w:kern w:val="0"/>
          <w:sz w:val="24"/>
          <w:szCs w:val="24"/>
          <w14:ligatures w14:val="none"/>
        </w:rPr>
      </w:pPr>
      <w:r w:rsidRPr="0056069A">
        <w:rPr>
          <w:rFonts w:eastAsia="Times New Roman" w:cstheme="minorHAnsi"/>
          <w:kern w:val="0"/>
          <w:sz w:val="24"/>
          <w:szCs w:val="24"/>
          <w14:ligatures w14:val="none"/>
        </w:rPr>
        <w:t>Conclusion: Monitoring market share provides valuable insights into an organization's competitive position, growth opportunities, and overall market dynamics. While market share is a vital metric, it should be complemented with other performance measures to obtain a comprehensive understanding of the business landscape. A marketing audit expands the scope of analysis by evaluating both internal and external marketing factors, allowing organizations to identify strategic gaps, capitalize on opportunities, and make data-driven decisions. By leveraging market share analysis and a comprehensive marketing audit, organizations can gain a competitive advantage, drive growth, and ensure long-term success in today's dynamic marketplace.</w:t>
      </w:r>
    </w:p>
    <w:p w:rsidR="0056069A" w:rsidRPr="0056069A" w:rsidRDefault="0056069A" w:rsidP="0056069A">
      <w:pPr>
        <w:spacing w:after="0" w:line="240" w:lineRule="auto"/>
        <w:jc w:val="center"/>
        <w:rPr>
          <w:rFonts w:eastAsia="Times New Roman" w:cstheme="minorHAnsi"/>
          <w:vanish/>
          <w:kern w:val="0"/>
          <w:sz w:val="24"/>
          <w:szCs w:val="24"/>
          <w14:ligatures w14:val="none"/>
        </w:rPr>
      </w:pPr>
      <w:r w:rsidRPr="0056069A">
        <w:rPr>
          <w:rFonts w:eastAsia="Times New Roman" w:cstheme="minorHAnsi"/>
          <w:vanish/>
          <w:kern w:val="0"/>
          <w:sz w:val="24"/>
          <w:szCs w:val="24"/>
          <w14:ligatures w14:val="none"/>
        </w:rPr>
        <w:lastRenderedPageBreak/>
        <w:t>Top of Form</w:t>
      </w:r>
    </w:p>
    <w:p w:rsidR="0056069A" w:rsidRPr="0056069A" w:rsidRDefault="0056069A" w:rsidP="0056069A">
      <w:pPr>
        <w:spacing w:after="0" w:line="240" w:lineRule="auto"/>
        <w:rPr>
          <w:rFonts w:eastAsia="Times New Roman" w:cstheme="minorHAnsi"/>
          <w:color w:val="000000"/>
          <w:kern w:val="0"/>
          <w:sz w:val="24"/>
          <w:szCs w:val="24"/>
          <w14:ligatures w14:val="none"/>
        </w:rPr>
      </w:pPr>
    </w:p>
    <w:p w:rsidR="00A33625" w:rsidRPr="00CC0E16" w:rsidRDefault="00A33625">
      <w:pPr>
        <w:rPr>
          <w:rFonts w:cstheme="minorHAnsi"/>
          <w:sz w:val="24"/>
          <w:szCs w:val="24"/>
        </w:rPr>
      </w:pPr>
    </w:p>
    <w:sectPr w:rsidR="00A33625" w:rsidRPr="00CC0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9A"/>
    <w:rsid w:val="0056069A"/>
    <w:rsid w:val="00A33625"/>
    <w:rsid w:val="00CC0E16"/>
    <w:rsid w:val="00CD06F6"/>
    <w:rsid w:val="00D640D6"/>
    <w:rsid w:val="00DA2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5A5A"/>
  <w15:chartTrackingRefBased/>
  <w15:docId w15:val="{535E5387-8811-47F1-B091-49885C4E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06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56069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56069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473067">
      <w:bodyDiv w:val="1"/>
      <w:marLeft w:val="0"/>
      <w:marRight w:val="0"/>
      <w:marTop w:val="0"/>
      <w:marBottom w:val="0"/>
      <w:divBdr>
        <w:top w:val="none" w:sz="0" w:space="0" w:color="auto"/>
        <w:left w:val="none" w:sz="0" w:space="0" w:color="auto"/>
        <w:bottom w:val="none" w:sz="0" w:space="0" w:color="auto"/>
        <w:right w:val="none" w:sz="0" w:space="0" w:color="auto"/>
      </w:divBdr>
      <w:divsChild>
        <w:div w:id="1947883143">
          <w:marLeft w:val="0"/>
          <w:marRight w:val="0"/>
          <w:marTop w:val="0"/>
          <w:marBottom w:val="0"/>
          <w:divBdr>
            <w:top w:val="single" w:sz="2" w:space="0" w:color="D9D9E3"/>
            <w:left w:val="single" w:sz="2" w:space="0" w:color="D9D9E3"/>
            <w:bottom w:val="single" w:sz="2" w:space="0" w:color="D9D9E3"/>
            <w:right w:val="single" w:sz="2" w:space="0" w:color="D9D9E3"/>
          </w:divBdr>
          <w:divsChild>
            <w:div w:id="1515344264">
              <w:marLeft w:val="0"/>
              <w:marRight w:val="0"/>
              <w:marTop w:val="0"/>
              <w:marBottom w:val="0"/>
              <w:divBdr>
                <w:top w:val="single" w:sz="2" w:space="0" w:color="D9D9E3"/>
                <w:left w:val="single" w:sz="2" w:space="0" w:color="D9D9E3"/>
                <w:bottom w:val="single" w:sz="2" w:space="0" w:color="D9D9E3"/>
                <w:right w:val="single" w:sz="2" w:space="0" w:color="D9D9E3"/>
              </w:divBdr>
              <w:divsChild>
                <w:div w:id="132454801">
                  <w:marLeft w:val="0"/>
                  <w:marRight w:val="0"/>
                  <w:marTop w:val="0"/>
                  <w:marBottom w:val="0"/>
                  <w:divBdr>
                    <w:top w:val="single" w:sz="2" w:space="0" w:color="D9D9E3"/>
                    <w:left w:val="single" w:sz="2" w:space="0" w:color="D9D9E3"/>
                    <w:bottom w:val="single" w:sz="2" w:space="0" w:color="D9D9E3"/>
                    <w:right w:val="single" w:sz="2" w:space="0" w:color="D9D9E3"/>
                  </w:divBdr>
                  <w:divsChild>
                    <w:div w:id="524055407">
                      <w:marLeft w:val="0"/>
                      <w:marRight w:val="0"/>
                      <w:marTop w:val="0"/>
                      <w:marBottom w:val="0"/>
                      <w:divBdr>
                        <w:top w:val="single" w:sz="2" w:space="0" w:color="D9D9E3"/>
                        <w:left w:val="single" w:sz="2" w:space="0" w:color="D9D9E3"/>
                        <w:bottom w:val="single" w:sz="2" w:space="0" w:color="D9D9E3"/>
                        <w:right w:val="single" w:sz="2" w:space="0" w:color="D9D9E3"/>
                      </w:divBdr>
                      <w:divsChild>
                        <w:div w:id="992179289">
                          <w:marLeft w:val="0"/>
                          <w:marRight w:val="0"/>
                          <w:marTop w:val="0"/>
                          <w:marBottom w:val="0"/>
                          <w:divBdr>
                            <w:top w:val="single" w:sz="2" w:space="0" w:color="auto"/>
                            <w:left w:val="single" w:sz="2" w:space="0" w:color="auto"/>
                            <w:bottom w:val="single" w:sz="6" w:space="0" w:color="auto"/>
                            <w:right w:val="single" w:sz="2" w:space="0" w:color="auto"/>
                          </w:divBdr>
                          <w:divsChild>
                            <w:div w:id="508108013">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194541">
                                  <w:marLeft w:val="0"/>
                                  <w:marRight w:val="0"/>
                                  <w:marTop w:val="0"/>
                                  <w:marBottom w:val="0"/>
                                  <w:divBdr>
                                    <w:top w:val="single" w:sz="2" w:space="0" w:color="D9D9E3"/>
                                    <w:left w:val="single" w:sz="2" w:space="0" w:color="D9D9E3"/>
                                    <w:bottom w:val="single" w:sz="2" w:space="0" w:color="D9D9E3"/>
                                    <w:right w:val="single" w:sz="2" w:space="0" w:color="D9D9E3"/>
                                  </w:divBdr>
                                  <w:divsChild>
                                    <w:div w:id="557668744">
                                      <w:marLeft w:val="0"/>
                                      <w:marRight w:val="0"/>
                                      <w:marTop w:val="0"/>
                                      <w:marBottom w:val="0"/>
                                      <w:divBdr>
                                        <w:top w:val="single" w:sz="2" w:space="0" w:color="D9D9E3"/>
                                        <w:left w:val="single" w:sz="2" w:space="0" w:color="D9D9E3"/>
                                        <w:bottom w:val="single" w:sz="2" w:space="0" w:color="D9D9E3"/>
                                        <w:right w:val="single" w:sz="2" w:space="0" w:color="D9D9E3"/>
                                      </w:divBdr>
                                      <w:divsChild>
                                        <w:div w:id="1697921232">
                                          <w:marLeft w:val="0"/>
                                          <w:marRight w:val="0"/>
                                          <w:marTop w:val="0"/>
                                          <w:marBottom w:val="0"/>
                                          <w:divBdr>
                                            <w:top w:val="single" w:sz="2" w:space="0" w:color="D9D9E3"/>
                                            <w:left w:val="single" w:sz="2" w:space="0" w:color="D9D9E3"/>
                                            <w:bottom w:val="single" w:sz="2" w:space="0" w:color="D9D9E3"/>
                                            <w:right w:val="single" w:sz="2" w:space="0" w:color="D9D9E3"/>
                                          </w:divBdr>
                                          <w:divsChild>
                                            <w:div w:id="2082944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13215192">
          <w:marLeft w:val="0"/>
          <w:marRight w:val="0"/>
          <w:marTop w:val="0"/>
          <w:marBottom w:val="0"/>
          <w:divBdr>
            <w:top w:val="none" w:sz="0" w:space="0" w:color="auto"/>
            <w:left w:val="none" w:sz="0" w:space="0" w:color="auto"/>
            <w:bottom w:val="none" w:sz="0" w:space="0" w:color="auto"/>
            <w:right w:val="none" w:sz="0" w:space="0" w:color="auto"/>
          </w:divBdr>
          <w:divsChild>
            <w:div w:id="162430793">
              <w:marLeft w:val="0"/>
              <w:marRight w:val="0"/>
              <w:marTop w:val="0"/>
              <w:marBottom w:val="0"/>
              <w:divBdr>
                <w:top w:val="single" w:sz="2" w:space="0" w:color="D9D9E3"/>
                <w:left w:val="single" w:sz="2" w:space="0" w:color="D9D9E3"/>
                <w:bottom w:val="single" w:sz="2" w:space="0" w:color="D9D9E3"/>
                <w:right w:val="single" w:sz="2" w:space="0" w:color="D9D9E3"/>
              </w:divBdr>
              <w:divsChild>
                <w:div w:id="1647777093">
                  <w:marLeft w:val="0"/>
                  <w:marRight w:val="0"/>
                  <w:marTop w:val="0"/>
                  <w:marBottom w:val="0"/>
                  <w:divBdr>
                    <w:top w:val="single" w:sz="2" w:space="0" w:color="D9D9E3"/>
                    <w:left w:val="single" w:sz="2" w:space="0" w:color="D9D9E3"/>
                    <w:bottom w:val="single" w:sz="2" w:space="0" w:color="D9D9E3"/>
                    <w:right w:val="single" w:sz="2" w:space="0" w:color="D9D9E3"/>
                  </w:divBdr>
                  <w:divsChild>
                    <w:div w:id="1139346519">
                      <w:marLeft w:val="0"/>
                      <w:marRight w:val="0"/>
                      <w:marTop w:val="0"/>
                      <w:marBottom w:val="0"/>
                      <w:divBdr>
                        <w:top w:val="single" w:sz="2" w:space="0" w:color="D9D9E3"/>
                        <w:left w:val="single" w:sz="2" w:space="0" w:color="D9D9E3"/>
                        <w:bottom w:val="single" w:sz="2" w:space="0" w:color="D9D9E3"/>
                        <w:right w:val="single" w:sz="2" w:space="0" w:color="D9D9E3"/>
                      </w:divBdr>
                      <w:divsChild>
                        <w:div w:id="2725901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8544094">
      <w:bodyDiv w:val="1"/>
      <w:marLeft w:val="0"/>
      <w:marRight w:val="0"/>
      <w:marTop w:val="0"/>
      <w:marBottom w:val="0"/>
      <w:divBdr>
        <w:top w:val="none" w:sz="0" w:space="0" w:color="auto"/>
        <w:left w:val="none" w:sz="0" w:space="0" w:color="auto"/>
        <w:bottom w:val="none" w:sz="0" w:space="0" w:color="auto"/>
        <w:right w:val="none" w:sz="0" w:space="0" w:color="auto"/>
      </w:divBdr>
      <w:divsChild>
        <w:div w:id="1460680434">
          <w:marLeft w:val="0"/>
          <w:marRight w:val="0"/>
          <w:marTop w:val="0"/>
          <w:marBottom w:val="0"/>
          <w:divBdr>
            <w:top w:val="single" w:sz="2" w:space="0" w:color="D9D9E3"/>
            <w:left w:val="single" w:sz="2" w:space="0" w:color="D9D9E3"/>
            <w:bottom w:val="single" w:sz="2" w:space="0" w:color="D9D9E3"/>
            <w:right w:val="single" w:sz="2" w:space="0" w:color="D9D9E3"/>
          </w:divBdr>
          <w:divsChild>
            <w:div w:id="1994408857">
              <w:marLeft w:val="0"/>
              <w:marRight w:val="0"/>
              <w:marTop w:val="0"/>
              <w:marBottom w:val="0"/>
              <w:divBdr>
                <w:top w:val="single" w:sz="2" w:space="0" w:color="D9D9E3"/>
                <w:left w:val="single" w:sz="2" w:space="0" w:color="D9D9E3"/>
                <w:bottom w:val="single" w:sz="2" w:space="0" w:color="D9D9E3"/>
                <w:right w:val="single" w:sz="2" w:space="0" w:color="D9D9E3"/>
              </w:divBdr>
              <w:divsChild>
                <w:div w:id="1428965661">
                  <w:marLeft w:val="0"/>
                  <w:marRight w:val="0"/>
                  <w:marTop w:val="0"/>
                  <w:marBottom w:val="0"/>
                  <w:divBdr>
                    <w:top w:val="single" w:sz="2" w:space="0" w:color="D9D9E3"/>
                    <w:left w:val="single" w:sz="2" w:space="0" w:color="D9D9E3"/>
                    <w:bottom w:val="single" w:sz="2" w:space="0" w:color="D9D9E3"/>
                    <w:right w:val="single" w:sz="2" w:space="0" w:color="D9D9E3"/>
                  </w:divBdr>
                  <w:divsChild>
                    <w:div w:id="1957713771">
                      <w:marLeft w:val="0"/>
                      <w:marRight w:val="0"/>
                      <w:marTop w:val="0"/>
                      <w:marBottom w:val="0"/>
                      <w:divBdr>
                        <w:top w:val="single" w:sz="2" w:space="0" w:color="D9D9E3"/>
                        <w:left w:val="single" w:sz="2" w:space="0" w:color="D9D9E3"/>
                        <w:bottom w:val="single" w:sz="2" w:space="0" w:color="D9D9E3"/>
                        <w:right w:val="single" w:sz="2" w:space="0" w:color="D9D9E3"/>
                      </w:divBdr>
                      <w:divsChild>
                        <w:div w:id="1186289486">
                          <w:marLeft w:val="0"/>
                          <w:marRight w:val="0"/>
                          <w:marTop w:val="0"/>
                          <w:marBottom w:val="0"/>
                          <w:divBdr>
                            <w:top w:val="single" w:sz="2" w:space="0" w:color="auto"/>
                            <w:left w:val="single" w:sz="2" w:space="0" w:color="auto"/>
                            <w:bottom w:val="single" w:sz="6" w:space="0" w:color="auto"/>
                            <w:right w:val="single" w:sz="2" w:space="0" w:color="auto"/>
                          </w:divBdr>
                          <w:divsChild>
                            <w:div w:id="759836484">
                              <w:marLeft w:val="0"/>
                              <w:marRight w:val="0"/>
                              <w:marTop w:val="100"/>
                              <w:marBottom w:val="100"/>
                              <w:divBdr>
                                <w:top w:val="single" w:sz="2" w:space="0" w:color="D9D9E3"/>
                                <w:left w:val="single" w:sz="2" w:space="0" w:color="D9D9E3"/>
                                <w:bottom w:val="single" w:sz="2" w:space="0" w:color="D9D9E3"/>
                                <w:right w:val="single" w:sz="2" w:space="0" w:color="D9D9E3"/>
                              </w:divBdr>
                              <w:divsChild>
                                <w:div w:id="1479104689">
                                  <w:marLeft w:val="0"/>
                                  <w:marRight w:val="0"/>
                                  <w:marTop w:val="0"/>
                                  <w:marBottom w:val="0"/>
                                  <w:divBdr>
                                    <w:top w:val="single" w:sz="2" w:space="0" w:color="D9D9E3"/>
                                    <w:left w:val="single" w:sz="2" w:space="0" w:color="D9D9E3"/>
                                    <w:bottom w:val="single" w:sz="2" w:space="0" w:color="D9D9E3"/>
                                    <w:right w:val="single" w:sz="2" w:space="0" w:color="D9D9E3"/>
                                  </w:divBdr>
                                  <w:divsChild>
                                    <w:div w:id="1223175136">
                                      <w:marLeft w:val="0"/>
                                      <w:marRight w:val="0"/>
                                      <w:marTop w:val="0"/>
                                      <w:marBottom w:val="0"/>
                                      <w:divBdr>
                                        <w:top w:val="single" w:sz="2" w:space="0" w:color="D9D9E3"/>
                                        <w:left w:val="single" w:sz="2" w:space="0" w:color="D9D9E3"/>
                                        <w:bottom w:val="single" w:sz="2" w:space="0" w:color="D9D9E3"/>
                                        <w:right w:val="single" w:sz="2" w:space="0" w:color="D9D9E3"/>
                                      </w:divBdr>
                                      <w:divsChild>
                                        <w:div w:id="1780173844">
                                          <w:marLeft w:val="0"/>
                                          <w:marRight w:val="0"/>
                                          <w:marTop w:val="0"/>
                                          <w:marBottom w:val="0"/>
                                          <w:divBdr>
                                            <w:top w:val="single" w:sz="2" w:space="0" w:color="D9D9E3"/>
                                            <w:left w:val="single" w:sz="2" w:space="0" w:color="D9D9E3"/>
                                            <w:bottom w:val="single" w:sz="2" w:space="0" w:color="D9D9E3"/>
                                            <w:right w:val="single" w:sz="2" w:space="0" w:color="D9D9E3"/>
                                          </w:divBdr>
                                          <w:divsChild>
                                            <w:div w:id="296031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49201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2023-06-14T19:02:00Z</dcterms:created>
  <dcterms:modified xsi:type="dcterms:W3CDTF">2023-06-14T19:41:00Z</dcterms:modified>
</cp:coreProperties>
</file>