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    TOPIC: CORPORATE GOVERNANCE</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    THESIS STATEMENT: In general, the board, by means of the practice of corporate governance, aims to provide assurance to the direct external stakeholders whom it represents, that the business operates in the interests of risk-mitigated, long term value creation:</w:t>
      </w:r>
    </w:p>
    <w:p w:rsidR="00930C43" w:rsidRPr="0089090A" w:rsidRDefault="00930C43" w:rsidP="00FD4CDE">
      <w:pPr>
        <w:pStyle w:val="ListParagraph"/>
        <w:numPr>
          <w:ilvl w:val="0"/>
          <w:numId w:val="1"/>
        </w:num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Risk-mitigated: That the business has identified and mitigated the risks that may result in the organization not achieving its objectives</w:t>
      </w:r>
    </w:p>
    <w:p w:rsidR="00AB2A2C" w:rsidRPr="0089090A" w:rsidRDefault="00930C43" w:rsidP="00FD4CDE">
      <w:pPr>
        <w:pStyle w:val="ListParagraph"/>
        <w:numPr>
          <w:ilvl w:val="0"/>
          <w:numId w:val="1"/>
        </w:num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Long term: That the business is sustainable and that it is not going to collapse tomorrow</w:t>
      </w:r>
    </w:p>
    <w:p w:rsidR="00930C43" w:rsidRPr="0089090A" w:rsidRDefault="00930C43" w:rsidP="00FD4CDE">
      <w:pPr>
        <w:pStyle w:val="ListParagraph"/>
        <w:numPr>
          <w:ilvl w:val="0"/>
          <w:numId w:val="1"/>
        </w:num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Value creation: That the business performs according to the expectations of its direct external stakeholders, which may include a combination of financial, social and environmental performance measures</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824BF6"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BODY</w:t>
      </w: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The word governance comes from the Latin word gubanare which means to steer. The ordinary meaning of governance is the manner of directing and controlling the actions and affairs of an entity, therefore Corporate governance is an internal system encompassing policies, processes and people, which serves the need of shareholders and other stakeholders, by directing and controlling. Management activities, with good business savvy, objectivity, accountability and. Integrity. Sound corporate governance is reliant on external market place.</w:t>
      </w:r>
    </w:p>
    <w:p w:rsidR="006D08B1" w:rsidRPr="0089090A" w:rsidRDefault="006D08B1"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lastRenderedPageBreak/>
        <w:t>Reduced to basics, governance is the exercise of powers and actions to achieve goals of an organizational entity.</w:t>
      </w:r>
      <w:r w:rsidR="00C84960" w:rsidRPr="0089090A">
        <w:rPr>
          <w:rFonts w:ascii="Times New Roman" w:hAnsi="Times New Roman" w:cs="Times New Roman"/>
          <w:sz w:val="24"/>
          <w:szCs w:val="24"/>
        </w:rPr>
        <w:t xml:space="preserve"> A </w:t>
      </w:r>
      <w:r w:rsidRPr="0089090A">
        <w:rPr>
          <w:rFonts w:ascii="Times New Roman" w:hAnsi="Times New Roman" w:cs="Times New Roman"/>
          <w:sz w:val="24"/>
          <w:szCs w:val="24"/>
        </w:rPr>
        <w:t>company or organisational entity, be it private or public, or a statutory body, is a legal fiction.  It is a person defined as such by law.  Once formed, a company becomes a corporate citizen and enjoys independent existence from its owners.  Persons who direct and govern the business of a company are called directors and are generally elected by its owners called shareholders for private and public companies or the Government or line Minister for parastatal bodies</w:t>
      </w:r>
      <w:r w:rsidR="00C84960" w:rsidRPr="0089090A">
        <w:rPr>
          <w:rFonts w:ascii="Times New Roman" w:hAnsi="Times New Roman" w:cs="Times New Roman"/>
          <w:sz w:val="24"/>
          <w:szCs w:val="24"/>
        </w:rPr>
        <w:t xml:space="preserve">. </w:t>
      </w:r>
    </w:p>
    <w:p w:rsidR="006D08B1" w:rsidRPr="0089090A" w:rsidRDefault="00C84960"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O</w:t>
      </w:r>
      <w:r w:rsidR="006D08B1" w:rsidRPr="0089090A">
        <w:rPr>
          <w:rFonts w:ascii="Times New Roman" w:hAnsi="Times New Roman" w:cs="Times New Roman"/>
          <w:sz w:val="24"/>
          <w:szCs w:val="24"/>
        </w:rPr>
        <w:t xml:space="preserve">rganisational entities include schools, charities clubs, sporting bodies, state owned enterprises, trust associations of persons and incorporated entities such as companies, through to multinational organizations such as United Nations, World Bank and International Monetary </w:t>
      </w:r>
      <w:r w:rsidR="00CB5228" w:rsidRPr="0089090A">
        <w:rPr>
          <w:rFonts w:ascii="Times New Roman" w:hAnsi="Times New Roman" w:cs="Times New Roman"/>
          <w:sz w:val="24"/>
          <w:szCs w:val="24"/>
        </w:rPr>
        <w:t xml:space="preserve">Fund. In </w:t>
      </w:r>
      <w:r w:rsidR="006D08B1" w:rsidRPr="0089090A">
        <w:rPr>
          <w:rFonts w:ascii="Times New Roman" w:hAnsi="Times New Roman" w:cs="Times New Roman"/>
          <w:sz w:val="24"/>
          <w:szCs w:val="24"/>
        </w:rPr>
        <w:t>a democratic country, a government is the system through which powers are exercised and shared by the Legislature, Executive and the Judiciary with the goal of improving the quality of life for all citizens.</w:t>
      </w:r>
    </w:p>
    <w:p w:rsidR="006D08B1" w:rsidRPr="0089090A" w:rsidRDefault="00A12E3A"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Corporate governance </w:t>
      </w:r>
      <w:r w:rsidR="00C74DF2" w:rsidRPr="0089090A">
        <w:rPr>
          <w:rFonts w:ascii="Times New Roman" w:hAnsi="Times New Roman" w:cs="Times New Roman"/>
          <w:sz w:val="24"/>
          <w:szCs w:val="24"/>
        </w:rPr>
        <w:t xml:space="preserve">is </w:t>
      </w:r>
      <w:r w:rsidR="00971387" w:rsidRPr="0089090A">
        <w:rPr>
          <w:rFonts w:ascii="Times New Roman" w:hAnsi="Times New Roman" w:cs="Times New Roman"/>
          <w:sz w:val="24"/>
          <w:szCs w:val="24"/>
        </w:rPr>
        <w:t xml:space="preserve">A system through which powers are exercised and shared by different stakeholders and groups to ensure the achievement of the entity’s goals. </w:t>
      </w:r>
      <w:r w:rsidR="00C74DF2" w:rsidRPr="0089090A">
        <w:rPr>
          <w:rFonts w:ascii="Times New Roman" w:hAnsi="Times New Roman" w:cs="Times New Roman"/>
          <w:sz w:val="24"/>
          <w:szCs w:val="24"/>
        </w:rPr>
        <w:t xml:space="preserve"> </w:t>
      </w:r>
    </w:p>
    <w:p w:rsidR="00C70A15" w:rsidRPr="0089090A" w:rsidRDefault="00D538E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There are three sources of corporate governance </w:t>
      </w:r>
      <w:r w:rsidR="00B1780E" w:rsidRPr="0089090A">
        <w:rPr>
          <w:rFonts w:ascii="Times New Roman" w:hAnsi="Times New Roman" w:cs="Times New Roman"/>
          <w:sz w:val="24"/>
          <w:szCs w:val="24"/>
        </w:rPr>
        <w:t>law – common and legislation</w:t>
      </w:r>
      <w:r w:rsidR="00B97918" w:rsidRPr="0089090A">
        <w:rPr>
          <w:rFonts w:ascii="Times New Roman" w:hAnsi="Times New Roman" w:cs="Times New Roman"/>
          <w:sz w:val="24"/>
          <w:szCs w:val="24"/>
        </w:rPr>
        <w:t>,</w:t>
      </w:r>
      <w:r w:rsidR="00C70A15" w:rsidRPr="0089090A">
        <w:rPr>
          <w:rFonts w:ascii="Times New Roman" w:hAnsi="Times New Roman" w:cs="Times New Roman"/>
          <w:sz w:val="24"/>
          <w:szCs w:val="24"/>
        </w:rPr>
        <w:t xml:space="preserve">  best Practice Codes, books. The core concepts of corporate governance include  </w:t>
      </w:r>
    </w:p>
    <w:p w:rsidR="00EB51DB" w:rsidRPr="0089090A" w:rsidRDefault="0032196D"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Accountability</w:t>
      </w:r>
      <w:r w:rsidR="00C70A15" w:rsidRPr="0089090A">
        <w:rPr>
          <w:rFonts w:ascii="Times New Roman" w:hAnsi="Times New Roman" w:cs="Times New Roman"/>
          <w:sz w:val="24"/>
          <w:szCs w:val="24"/>
        </w:rPr>
        <w:t xml:space="preserve">, </w:t>
      </w:r>
      <w:r w:rsidRPr="0089090A">
        <w:rPr>
          <w:rFonts w:ascii="Times New Roman" w:hAnsi="Times New Roman" w:cs="Times New Roman"/>
          <w:sz w:val="24"/>
          <w:szCs w:val="24"/>
        </w:rPr>
        <w:t>Fairness</w:t>
      </w:r>
      <w:r w:rsidR="00C70A15" w:rsidRPr="0089090A">
        <w:rPr>
          <w:rFonts w:ascii="Times New Roman" w:hAnsi="Times New Roman" w:cs="Times New Roman"/>
          <w:sz w:val="24"/>
          <w:szCs w:val="24"/>
        </w:rPr>
        <w:t>, T</w:t>
      </w:r>
      <w:r w:rsidRPr="0089090A">
        <w:rPr>
          <w:rFonts w:ascii="Times New Roman" w:hAnsi="Times New Roman" w:cs="Times New Roman"/>
          <w:sz w:val="24"/>
          <w:szCs w:val="24"/>
        </w:rPr>
        <w:t>ransparency</w:t>
      </w:r>
      <w:r w:rsidR="00C70A15" w:rsidRPr="0089090A">
        <w:rPr>
          <w:rFonts w:ascii="Times New Roman" w:hAnsi="Times New Roman" w:cs="Times New Roman"/>
          <w:sz w:val="24"/>
          <w:szCs w:val="24"/>
        </w:rPr>
        <w:t xml:space="preserve">, </w:t>
      </w:r>
      <w:r w:rsidRPr="0089090A">
        <w:rPr>
          <w:rFonts w:ascii="Times New Roman" w:hAnsi="Times New Roman" w:cs="Times New Roman"/>
          <w:sz w:val="24"/>
          <w:szCs w:val="24"/>
        </w:rPr>
        <w:t>Independence</w:t>
      </w:r>
      <w:r w:rsidR="00AB6FEF" w:rsidRPr="0089090A">
        <w:rPr>
          <w:rFonts w:ascii="Times New Roman" w:hAnsi="Times New Roman" w:cs="Times New Roman"/>
          <w:sz w:val="24"/>
          <w:szCs w:val="24"/>
        </w:rPr>
        <w:t xml:space="preserve">, </w:t>
      </w:r>
      <w:r w:rsidRPr="0089090A">
        <w:rPr>
          <w:rFonts w:ascii="Times New Roman" w:hAnsi="Times New Roman" w:cs="Times New Roman"/>
          <w:sz w:val="24"/>
          <w:szCs w:val="24"/>
        </w:rPr>
        <w:t>Sustainability</w:t>
      </w:r>
      <w:r w:rsidR="00AB6FEF" w:rsidRPr="0089090A">
        <w:rPr>
          <w:rFonts w:ascii="Times New Roman" w:hAnsi="Times New Roman" w:cs="Times New Roman"/>
          <w:sz w:val="24"/>
          <w:szCs w:val="24"/>
        </w:rPr>
        <w:t xml:space="preserve">, </w:t>
      </w:r>
      <w:r w:rsidRPr="0089090A">
        <w:rPr>
          <w:rFonts w:ascii="Times New Roman" w:hAnsi="Times New Roman" w:cs="Times New Roman"/>
          <w:sz w:val="24"/>
          <w:szCs w:val="24"/>
        </w:rPr>
        <w:t>Good board practices</w:t>
      </w:r>
      <w:r w:rsidR="00AB6FEF" w:rsidRPr="0089090A">
        <w:rPr>
          <w:rFonts w:ascii="Times New Roman" w:hAnsi="Times New Roman" w:cs="Times New Roman"/>
          <w:sz w:val="24"/>
          <w:szCs w:val="24"/>
        </w:rPr>
        <w:t xml:space="preserve">, </w:t>
      </w:r>
      <w:r w:rsidRPr="0089090A">
        <w:rPr>
          <w:rFonts w:ascii="Times New Roman" w:hAnsi="Times New Roman" w:cs="Times New Roman"/>
          <w:sz w:val="24"/>
          <w:szCs w:val="24"/>
        </w:rPr>
        <w:t>Control environment</w:t>
      </w:r>
      <w:r w:rsidR="00D1062B" w:rsidRPr="0089090A">
        <w:rPr>
          <w:rFonts w:ascii="Times New Roman" w:hAnsi="Times New Roman" w:cs="Times New Roman"/>
          <w:sz w:val="24"/>
          <w:szCs w:val="24"/>
        </w:rPr>
        <w:t>,</w:t>
      </w:r>
      <w:r w:rsidRPr="0089090A">
        <w:rPr>
          <w:rFonts w:ascii="Times New Roman" w:hAnsi="Times New Roman" w:cs="Times New Roman"/>
          <w:sz w:val="24"/>
          <w:szCs w:val="24"/>
        </w:rPr>
        <w:t xml:space="preserve"> </w:t>
      </w:r>
      <w:r w:rsidR="00D1062B" w:rsidRPr="0089090A">
        <w:rPr>
          <w:rFonts w:ascii="Times New Roman" w:hAnsi="Times New Roman" w:cs="Times New Roman"/>
          <w:sz w:val="24"/>
          <w:szCs w:val="24"/>
        </w:rPr>
        <w:t xml:space="preserve">board commitment, </w:t>
      </w:r>
      <w:r w:rsidRPr="0089090A">
        <w:rPr>
          <w:rFonts w:ascii="Times New Roman" w:hAnsi="Times New Roman" w:cs="Times New Roman"/>
          <w:sz w:val="24"/>
          <w:szCs w:val="24"/>
        </w:rPr>
        <w:t>Openness</w:t>
      </w:r>
      <w:r w:rsidR="00D1062B" w:rsidRPr="0089090A">
        <w:rPr>
          <w:rFonts w:ascii="Times New Roman" w:hAnsi="Times New Roman" w:cs="Times New Roman"/>
          <w:sz w:val="24"/>
          <w:szCs w:val="24"/>
        </w:rPr>
        <w:t xml:space="preserve">, </w:t>
      </w:r>
      <w:r w:rsidRPr="0089090A">
        <w:rPr>
          <w:rFonts w:ascii="Times New Roman" w:hAnsi="Times New Roman" w:cs="Times New Roman"/>
          <w:sz w:val="24"/>
          <w:szCs w:val="24"/>
        </w:rPr>
        <w:t>Reputation</w:t>
      </w:r>
      <w:r w:rsidR="00D1062B" w:rsidRPr="0089090A">
        <w:rPr>
          <w:rFonts w:ascii="Times New Roman" w:hAnsi="Times New Roman" w:cs="Times New Roman"/>
          <w:sz w:val="24"/>
          <w:szCs w:val="24"/>
        </w:rPr>
        <w:t>, s</w:t>
      </w:r>
      <w:r w:rsidRPr="0089090A">
        <w:rPr>
          <w:rFonts w:ascii="Times New Roman" w:hAnsi="Times New Roman" w:cs="Times New Roman"/>
          <w:sz w:val="24"/>
          <w:szCs w:val="24"/>
        </w:rPr>
        <w:t>takeholder interface</w:t>
      </w:r>
      <w:r w:rsidR="006C28EC" w:rsidRPr="0089090A">
        <w:rPr>
          <w:rFonts w:ascii="Times New Roman" w:hAnsi="Times New Roman" w:cs="Times New Roman"/>
          <w:sz w:val="24"/>
          <w:szCs w:val="24"/>
        </w:rPr>
        <w:t xml:space="preserve">. </w:t>
      </w:r>
    </w:p>
    <w:p w:rsidR="00DB2389" w:rsidRPr="0089090A" w:rsidRDefault="00D0458E"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CORPORATE GOVERNANCE PARTIES</w:t>
      </w:r>
    </w:p>
    <w:p w:rsidR="00D0458E" w:rsidRPr="0089090A" w:rsidRDefault="00D0458E"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The company or entity – an artificial person created by law with perpetual succession and a common seal but operating through the medium of directors.</w:t>
      </w:r>
      <w:r w:rsidR="00093F96" w:rsidRPr="0089090A">
        <w:rPr>
          <w:rFonts w:ascii="Times New Roman" w:hAnsi="Times New Roman" w:cs="Times New Roman"/>
          <w:sz w:val="24"/>
          <w:szCs w:val="24"/>
        </w:rPr>
        <w:t xml:space="preserve"> </w:t>
      </w:r>
      <w:r w:rsidRPr="0089090A">
        <w:rPr>
          <w:rFonts w:ascii="Times New Roman" w:hAnsi="Times New Roman" w:cs="Times New Roman"/>
          <w:sz w:val="24"/>
          <w:szCs w:val="24"/>
        </w:rPr>
        <w:t>Directors – guardians of the company assets for the shareholders.</w:t>
      </w:r>
      <w:r w:rsidR="00093F96" w:rsidRPr="0089090A">
        <w:rPr>
          <w:rFonts w:ascii="Times New Roman" w:hAnsi="Times New Roman" w:cs="Times New Roman"/>
          <w:sz w:val="24"/>
          <w:szCs w:val="24"/>
        </w:rPr>
        <w:t xml:space="preserve"> </w:t>
      </w:r>
      <w:r w:rsidRPr="0089090A">
        <w:rPr>
          <w:rFonts w:ascii="Times New Roman" w:hAnsi="Times New Roman" w:cs="Times New Roman"/>
          <w:sz w:val="24"/>
          <w:szCs w:val="24"/>
        </w:rPr>
        <w:t>Managers – those who use the company’s assets.</w:t>
      </w:r>
      <w:r w:rsidR="00093F96" w:rsidRPr="0089090A">
        <w:rPr>
          <w:rFonts w:ascii="Times New Roman" w:hAnsi="Times New Roman" w:cs="Times New Roman"/>
          <w:sz w:val="24"/>
          <w:szCs w:val="24"/>
        </w:rPr>
        <w:t xml:space="preserve"> </w:t>
      </w:r>
      <w:r w:rsidRPr="0089090A">
        <w:rPr>
          <w:rFonts w:ascii="Times New Roman" w:hAnsi="Times New Roman" w:cs="Times New Roman"/>
          <w:sz w:val="24"/>
          <w:szCs w:val="24"/>
        </w:rPr>
        <w:lastRenderedPageBreak/>
        <w:t>Shareholders – those that own the company for private or public entities or the line Ministers representing the Governments.  Stakeholders – various</w:t>
      </w:r>
      <w:r w:rsidR="0008040A" w:rsidRPr="0089090A">
        <w:rPr>
          <w:rFonts w:ascii="Times New Roman" w:hAnsi="Times New Roman" w:cs="Times New Roman"/>
          <w:sz w:val="24"/>
          <w:szCs w:val="24"/>
        </w:rPr>
        <w:t xml:space="preserve">, </w:t>
      </w:r>
      <w:r w:rsidR="007B7AB0" w:rsidRPr="0089090A">
        <w:rPr>
          <w:rFonts w:ascii="Times New Roman" w:hAnsi="Times New Roman" w:cs="Times New Roman"/>
          <w:sz w:val="24"/>
          <w:szCs w:val="24"/>
        </w:rPr>
        <w:t>A</w:t>
      </w:r>
      <w:r w:rsidRPr="0089090A">
        <w:rPr>
          <w:rFonts w:ascii="Times New Roman" w:hAnsi="Times New Roman" w:cs="Times New Roman"/>
          <w:sz w:val="24"/>
          <w:szCs w:val="24"/>
        </w:rPr>
        <w:t xml:space="preserve"> Company</w:t>
      </w:r>
      <w:r w:rsidR="007B7AB0" w:rsidRPr="0089090A">
        <w:rPr>
          <w:rFonts w:ascii="Times New Roman" w:hAnsi="Times New Roman" w:cs="Times New Roman"/>
          <w:sz w:val="24"/>
          <w:szCs w:val="24"/>
        </w:rPr>
        <w:t xml:space="preserve"> is</w:t>
      </w:r>
      <w:r w:rsidRPr="0089090A">
        <w:rPr>
          <w:rFonts w:ascii="Times New Roman" w:hAnsi="Times New Roman" w:cs="Times New Roman"/>
          <w:sz w:val="24"/>
          <w:szCs w:val="24"/>
        </w:rPr>
        <w:t xml:space="preserve"> an artificial person created by law, having separate entity, with a perpetual succession and common seal.</w:t>
      </w:r>
      <w:r w:rsidR="007B7AB0" w:rsidRPr="0089090A">
        <w:rPr>
          <w:rFonts w:ascii="Times New Roman" w:hAnsi="Times New Roman" w:cs="Times New Roman"/>
          <w:sz w:val="24"/>
          <w:szCs w:val="24"/>
        </w:rPr>
        <w:t xml:space="preserve"> </w:t>
      </w:r>
      <w:r w:rsidRPr="0089090A">
        <w:rPr>
          <w:rFonts w:ascii="Times New Roman" w:hAnsi="Times New Roman" w:cs="Times New Roman"/>
          <w:sz w:val="24"/>
          <w:szCs w:val="24"/>
        </w:rPr>
        <w:t xml:space="preserve">Chief Justice Marshall: A corporation is an artificial being, invisible, intangible, existing only in contemplation of the Law. </w:t>
      </w:r>
      <w:r w:rsidR="00EC2582" w:rsidRPr="0089090A">
        <w:rPr>
          <w:rFonts w:ascii="Times New Roman" w:hAnsi="Times New Roman" w:cs="Times New Roman"/>
          <w:sz w:val="24"/>
          <w:szCs w:val="24"/>
        </w:rPr>
        <w:t>C</w:t>
      </w:r>
      <w:r w:rsidRPr="0089090A">
        <w:rPr>
          <w:rFonts w:ascii="Times New Roman" w:hAnsi="Times New Roman" w:cs="Times New Roman"/>
          <w:sz w:val="24"/>
          <w:szCs w:val="24"/>
        </w:rPr>
        <w:t>ompany as an Artificial Person</w:t>
      </w:r>
      <w:r w:rsidR="00EC2582" w:rsidRPr="0089090A">
        <w:rPr>
          <w:rFonts w:ascii="Times New Roman" w:hAnsi="Times New Roman" w:cs="Times New Roman"/>
          <w:sz w:val="24"/>
          <w:szCs w:val="24"/>
        </w:rPr>
        <w:t xml:space="preserve"> a</w:t>
      </w:r>
      <w:r w:rsidRPr="0089090A">
        <w:rPr>
          <w:rFonts w:ascii="Times New Roman" w:hAnsi="Times New Roman" w:cs="Times New Roman"/>
          <w:sz w:val="24"/>
          <w:szCs w:val="24"/>
        </w:rPr>
        <w:t xml:space="preserve"> company has an entity of its own, an existence which is entirely distinct from that of its individual </w:t>
      </w:r>
      <w:proofErr w:type="spellStart"/>
      <w:r w:rsidRPr="0089090A">
        <w:rPr>
          <w:rFonts w:ascii="Times New Roman" w:hAnsi="Times New Roman" w:cs="Times New Roman"/>
          <w:sz w:val="24"/>
          <w:szCs w:val="24"/>
        </w:rPr>
        <w:t>shareholders.In</w:t>
      </w:r>
      <w:proofErr w:type="spellEnd"/>
      <w:r w:rsidRPr="0089090A">
        <w:rPr>
          <w:rFonts w:ascii="Times New Roman" w:hAnsi="Times New Roman" w:cs="Times New Roman"/>
          <w:sz w:val="24"/>
          <w:szCs w:val="24"/>
        </w:rPr>
        <w:t xml:space="preserve"> legal terminology, a company is an artificial person with perpetual </w:t>
      </w:r>
      <w:r w:rsidR="0023321C" w:rsidRPr="0089090A">
        <w:rPr>
          <w:rFonts w:ascii="Times New Roman" w:hAnsi="Times New Roman" w:cs="Times New Roman"/>
          <w:sz w:val="24"/>
          <w:szCs w:val="24"/>
        </w:rPr>
        <w:t>succession,</w:t>
      </w:r>
      <w:r w:rsidRPr="0089090A">
        <w:rPr>
          <w:rFonts w:ascii="Times New Roman" w:hAnsi="Times New Roman" w:cs="Times New Roman"/>
          <w:sz w:val="24"/>
          <w:szCs w:val="24"/>
        </w:rPr>
        <w:t xml:space="preserve"> </w:t>
      </w:r>
      <w:r w:rsidR="0023321C" w:rsidRPr="0089090A">
        <w:rPr>
          <w:rFonts w:ascii="Times New Roman" w:hAnsi="Times New Roman" w:cs="Times New Roman"/>
          <w:sz w:val="24"/>
          <w:szCs w:val="24"/>
        </w:rPr>
        <w:t xml:space="preserve">it </w:t>
      </w:r>
      <w:r w:rsidRPr="0089090A">
        <w:rPr>
          <w:rFonts w:ascii="Times New Roman" w:hAnsi="Times New Roman" w:cs="Times New Roman"/>
          <w:sz w:val="24"/>
          <w:szCs w:val="24"/>
        </w:rPr>
        <w:t>comprises a number of persons known as members or shareholders or stockholders</w:t>
      </w:r>
      <w:r w:rsidR="004F682B" w:rsidRPr="0089090A">
        <w:rPr>
          <w:rFonts w:ascii="Times New Roman" w:hAnsi="Times New Roman" w:cs="Times New Roman"/>
          <w:sz w:val="24"/>
          <w:szCs w:val="24"/>
        </w:rPr>
        <w:t xml:space="preserve"> is </w:t>
      </w:r>
      <w:r w:rsidRPr="0089090A">
        <w:rPr>
          <w:rFonts w:ascii="Times New Roman" w:hAnsi="Times New Roman" w:cs="Times New Roman"/>
          <w:sz w:val="24"/>
          <w:szCs w:val="24"/>
        </w:rPr>
        <w:t xml:space="preserve"> a legal person which can sue others and be </w:t>
      </w:r>
      <w:r w:rsidR="00CA7C04" w:rsidRPr="0089090A">
        <w:rPr>
          <w:rFonts w:ascii="Times New Roman" w:hAnsi="Times New Roman" w:cs="Times New Roman"/>
          <w:sz w:val="24"/>
          <w:szCs w:val="24"/>
        </w:rPr>
        <w:t xml:space="preserve">sued </w:t>
      </w:r>
      <w:r w:rsidRPr="0089090A">
        <w:rPr>
          <w:rFonts w:ascii="Times New Roman" w:hAnsi="Times New Roman" w:cs="Times New Roman"/>
          <w:sz w:val="24"/>
          <w:szCs w:val="24"/>
        </w:rPr>
        <w:t>by others.</w:t>
      </w:r>
      <w:r w:rsidR="00CA7C04" w:rsidRPr="0089090A">
        <w:rPr>
          <w:rFonts w:ascii="Times New Roman" w:hAnsi="Times New Roman" w:cs="Times New Roman"/>
          <w:sz w:val="24"/>
          <w:szCs w:val="24"/>
        </w:rPr>
        <w:t xml:space="preserve"> A</w:t>
      </w:r>
      <w:r w:rsidRPr="0089090A">
        <w:rPr>
          <w:rFonts w:ascii="Times New Roman" w:hAnsi="Times New Roman" w:cs="Times New Roman"/>
          <w:sz w:val="24"/>
          <w:szCs w:val="24"/>
        </w:rPr>
        <w:t xml:space="preserve"> shareholder can enter into any contract with his/her company and can sue or be sued by </w:t>
      </w:r>
      <w:r w:rsidR="00CA7C04" w:rsidRPr="0089090A">
        <w:rPr>
          <w:rFonts w:ascii="Times New Roman" w:hAnsi="Times New Roman" w:cs="Times New Roman"/>
          <w:sz w:val="24"/>
          <w:szCs w:val="24"/>
        </w:rPr>
        <w:t xml:space="preserve">it, </w:t>
      </w:r>
      <w:r w:rsidR="001B22C0" w:rsidRPr="0089090A">
        <w:rPr>
          <w:rFonts w:ascii="Times New Roman" w:hAnsi="Times New Roman" w:cs="Times New Roman"/>
          <w:sz w:val="24"/>
          <w:szCs w:val="24"/>
        </w:rPr>
        <w:t>shareholders</w:t>
      </w:r>
      <w:r w:rsidRPr="0089090A">
        <w:rPr>
          <w:rFonts w:ascii="Times New Roman" w:hAnsi="Times New Roman" w:cs="Times New Roman"/>
          <w:sz w:val="24"/>
          <w:szCs w:val="24"/>
        </w:rPr>
        <w:t xml:space="preserve"> are members of a company and not its </w:t>
      </w:r>
      <w:r w:rsidR="001C6C77" w:rsidRPr="0089090A">
        <w:rPr>
          <w:rFonts w:ascii="Times New Roman" w:hAnsi="Times New Roman" w:cs="Times New Roman"/>
          <w:sz w:val="24"/>
          <w:szCs w:val="24"/>
        </w:rPr>
        <w:t xml:space="preserve">agents </w:t>
      </w:r>
      <w:r w:rsidRPr="0089090A">
        <w:rPr>
          <w:rFonts w:ascii="Times New Roman" w:hAnsi="Times New Roman" w:cs="Times New Roman"/>
          <w:sz w:val="24"/>
          <w:szCs w:val="24"/>
        </w:rPr>
        <w:t>People who enter into contracts with a company do not derive any right of action against the shareholders of the company</w:t>
      </w:r>
      <w:r w:rsidR="001B22C0" w:rsidRPr="0089090A">
        <w:rPr>
          <w:rFonts w:ascii="Times New Roman" w:hAnsi="Times New Roman" w:cs="Times New Roman"/>
          <w:sz w:val="24"/>
          <w:szCs w:val="24"/>
        </w:rPr>
        <w:t xml:space="preserve">, </w:t>
      </w:r>
      <w:r w:rsidRPr="0089090A">
        <w:rPr>
          <w:rFonts w:ascii="Times New Roman" w:hAnsi="Times New Roman" w:cs="Times New Roman"/>
          <w:sz w:val="24"/>
          <w:szCs w:val="24"/>
        </w:rPr>
        <w:t>Liability of each shareholder is limited to the face value of his/her shares.</w:t>
      </w:r>
      <w:r w:rsidR="001B22C0" w:rsidRPr="0089090A">
        <w:rPr>
          <w:rFonts w:ascii="Times New Roman" w:hAnsi="Times New Roman" w:cs="Times New Roman"/>
          <w:sz w:val="24"/>
          <w:szCs w:val="24"/>
        </w:rPr>
        <w:t xml:space="preserve"> </w:t>
      </w:r>
      <w:r w:rsidRPr="0089090A">
        <w:rPr>
          <w:rFonts w:ascii="Times New Roman" w:hAnsi="Times New Roman" w:cs="Times New Roman"/>
          <w:sz w:val="24"/>
          <w:szCs w:val="24"/>
        </w:rPr>
        <w:t>Shares in a company can be freely traded without restriction.</w:t>
      </w:r>
    </w:p>
    <w:p w:rsidR="001B22C0" w:rsidRPr="0089090A" w:rsidRDefault="00D0458E"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Company Management</w:t>
      </w:r>
    </w:p>
    <w:p w:rsidR="00227F1B" w:rsidRPr="0089090A" w:rsidRDefault="00D0458E"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Being an artificial person, a company cannot manage the business </w:t>
      </w:r>
      <w:r w:rsidR="00C744C9" w:rsidRPr="0089090A">
        <w:rPr>
          <w:rFonts w:ascii="Times New Roman" w:hAnsi="Times New Roman" w:cs="Times New Roman"/>
          <w:sz w:val="24"/>
          <w:szCs w:val="24"/>
        </w:rPr>
        <w:t xml:space="preserve">itself, </w:t>
      </w:r>
      <w:r w:rsidRPr="0089090A">
        <w:rPr>
          <w:rFonts w:ascii="Times New Roman" w:hAnsi="Times New Roman" w:cs="Times New Roman"/>
          <w:sz w:val="24"/>
          <w:szCs w:val="24"/>
        </w:rPr>
        <w:t xml:space="preserve">Due to large number, divergence and wide geographical distribution of its members, shareholders of a public limited company cannot practically manage their </w:t>
      </w:r>
      <w:r w:rsidR="00C744C9" w:rsidRPr="0089090A">
        <w:rPr>
          <w:rFonts w:ascii="Times New Roman" w:hAnsi="Times New Roman" w:cs="Times New Roman"/>
          <w:sz w:val="24"/>
          <w:szCs w:val="24"/>
        </w:rPr>
        <w:t xml:space="preserve">company. A </w:t>
      </w:r>
      <w:r w:rsidRPr="0089090A">
        <w:rPr>
          <w:rFonts w:ascii="Times New Roman" w:hAnsi="Times New Roman" w:cs="Times New Roman"/>
          <w:sz w:val="24"/>
          <w:szCs w:val="24"/>
        </w:rPr>
        <w:t xml:space="preserve">Company shareholders elect a suitable number of competent persons as directors to manage the affairs of the </w:t>
      </w:r>
      <w:r w:rsidR="0081004A" w:rsidRPr="0089090A">
        <w:rPr>
          <w:rFonts w:ascii="Times New Roman" w:hAnsi="Times New Roman" w:cs="Times New Roman"/>
          <w:sz w:val="24"/>
          <w:szCs w:val="24"/>
        </w:rPr>
        <w:t>company.</w:t>
      </w:r>
    </w:p>
    <w:p w:rsidR="0081004A" w:rsidRPr="0089090A" w:rsidRDefault="00D0458E"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Directors need not be drawn from existing shareholders.</w:t>
      </w:r>
      <w:r w:rsidR="0081004A" w:rsidRPr="0089090A">
        <w:rPr>
          <w:rFonts w:ascii="Times New Roman" w:hAnsi="Times New Roman" w:cs="Times New Roman"/>
          <w:sz w:val="24"/>
          <w:szCs w:val="24"/>
        </w:rPr>
        <w:t xml:space="preserve"> If</w:t>
      </w:r>
      <w:r w:rsidRPr="0089090A">
        <w:rPr>
          <w:rFonts w:ascii="Times New Roman" w:hAnsi="Times New Roman" w:cs="Times New Roman"/>
          <w:sz w:val="24"/>
          <w:szCs w:val="24"/>
        </w:rPr>
        <w:t xml:space="preserve"> owning a few shares is a precondition for appointment as directors this can be done at the time of joining the board.</w:t>
      </w:r>
    </w:p>
    <w:p w:rsidR="00894700" w:rsidRPr="0089090A" w:rsidRDefault="0081004A" w:rsidP="00825BEB">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Directors- </w:t>
      </w:r>
      <w:r w:rsidR="00D0458E" w:rsidRPr="0089090A">
        <w:rPr>
          <w:rFonts w:ascii="Times New Roman" w:hAnsi="Times New Roman" w:cs="Times New Roman"/>
          <w:sz w:val="24"/>
          <w:szCs w:val="24"/>
        </w:rPr>
        <w:t>A director is any person occupying the position of director by whatever name it is called and discharging functions specified by the country’s company’s act</w:t>
      </w:r>
      <w:r w:rsidR="00A21B25" w:rsidRPr="0089090A">
        <w:rPr>
          <w:rFonts w:ascii="Times New Roman" w:hAnsi="Times New Roman" w:cs="Times New Roman"/>
          <w:sz w:val="24"/>
          <w:szCs w:val="24"/>
        </w:rPr>
        <w:t xml:space="preserve">, a </w:t>
      </w:r>
      <w:r w:rsidR="00D0458E" w:rsidRPr="0089090A">
        <w:rPr>
          <w:rFonts w:ascii="Times New Roman" w:hAnsi="Times New Roman" w:cs="Times New Roman"/>
          <w:sz w:val="24"/>
          <w:szCs w:val="24"/>
        </w:rPr>
        <w:t>director has to be an individual person.Types of Directors</w:t>
      </w:r>
      <w:r w:rsidR="00A21B25"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 xml:space="preserve">Broadly there are two types – Executive </w:t>
      </w:r>
      <w:r w:rsidR="00156C27" w:rsidRPr="0089090A">
        <w:rPr>
          <w:rFonts w:ascii="Times New Roman" w:hAnsi="Times New Roman" w:cs="Times New Roman"/>
          <w:sz w:val="24"/>
          <w:szCs w:val="24"/>
        </w:rPr>
        <w:t>from the inside</w:t>
      </w:r>
      <w:r w:rsidR="00D0458E" w:rsidRPr="0089090A">
        <w:rPr>
          <w:rFonts w:ascii="Times New Roman" w:hAnsi="Times New Roman" w:cs="Times New Roman"/>
          <w:sz w:val="24"/>
          <w:szCs w:val="24"/>
        </w:rPr>
        <w:t xml:space="preserve"> and non-Executive </w:t>
      </w:r>
      <w:r w:rsidR="005C24C3" w:rsidRPr="0089090A">
        <w:rPr>
          <w:rFonts w:ascii="Times New Roman" w:hAnsi="Times New Roman" w:cs="Times New Roman"/>
          <w:sz w:val="24"/>
          <w:szCs w:val="24"/>
        </w:rPr>
        <w:t>from the</w:t>
      </w:r>
      <w:r w:rsidR="00D0458E" w:rsidRPr="0089090A">
        <w:rPr>
          <w:rFonts w:ascii="Times New Roman" w:hAnsi="Times New Roman" w:cs="Times New Roman"/>
          <w:sz w:val="24"/>
          <w:szCs w:val="24"/>
        </w:rPr>
        <w:t xml:space="preserve"> </w:t>
      </w:r>
      <w:r w:rsidR="005C24C3" w:rsidRPr="0089090A">
        <w:rPr>
          <w:rFonts w:ascii="Times New Roman" w:hAnsi="Times New Roman" w:cs="Times New Roman"/>
          <w:sz w:val="24"/>
          <w:szCs w:val="24"/>
        </w:rPr>
        <w:t xml:space="preserve">outside </w:t>
      </w:r>
      <w:r w:rsidR="00D0458E" w:rsidRPr="0089090A">
        <w:rPr>
          <w:rFonts w:ascii="Times New Roman" w:hAnsi="Times New Roman" w:cs="Times New Roman"/>
          <w:sz w:val="24"/>
          <w:szCs w:val="24"/>
        </w:rPr>
        <w:t>directors</w:t>
      </w:r>
      <w:r w:rsidR="005C24C3" w:rsidRPr="0089090A">
        <w:rPr>
          <w:rFonts w:ascii="Times New Roman" w:hAnsi="Times New Roman" w:cs="Times New Roman"/>
          <w:sz w:val="24"/>
          <w:szCs w:val="24"/>
        </w:rPr>
        <w:t xml:space="preserve">, an </w:t>
      </w:r>
      <w:r w:rsidR="00D0458E" w:rsidRPr="0089090A">
        <w:rPr>
          <w:rFonts w:ascii="Times New Roman" w:hAnsi="Times New Roman" w:cs="Times New Roman"/>
          <w:sz w:val="24"/>
          <w:szCs w:val="24"/>
        </w:rPr>
        <w:t xml:space="preserve">Executive </w:t>
      </w:r>
      <w:r w:rsidR="00D0458E" w:rsidRPr="0089090A">
        <w:rPr>
          <w:rFonts w:ascii="Times New Roman" w:hAnsi="Times New Roman" w:cs="Times New Roman"/>
          <w:sz w:val="24"/>
          <w:szCs w:val="24"/>
        </w:rPr>
        <w:lastRenderedPageBreak/>
        <w:t>directors deal with the day to day management of the company.</w:t>
      </w:r>
      <w:r w:rsidR="00D43821"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One special executive director is one who owns, manages and directs entities – this has been a recipe for disaster and has caused many corporate collapses</w:t>
      </w:r>
      <w:r w:rsidR="00D43821" w:rsidRPr="0089090A">
        <w:rPr>
          <w:rFonts w:ascii="Times New Roman" w:hAnsi="Times New Roman" w:cs="Times New Roman"/>
          <w:sz w:val="24"/>
          <w:szCs w:val="24"/>
        </w:rPr>
        <w:t>.  N</w:t>
      </w:r>
      <w:r w:rsidR="00D0458E" w:rsidRPr="0089090A">
        <w:rPr>
          <w:rFonts w:ascii="Times New Roman" w:hAnsi="Times New Roman" w:cs="Times New Roman"/>
          <w:sz w:val="24"/>
          <w:szCs w:val="24"/>
        </w:rPr>
        <w:t>on-Executive directors, who</w:t>
      </w:r>
      <w:r w:rsidR="00D43821" w:rsidRPr="0089090A">
        <w:rPr>
          <w:rFonts w:ascii="Times New Roman" w:hAnsi="Times New Roman" w:cs="Times New Roman"/>
          <w:sz w:val="24"/>
          <w:szCs w:val="24"/>
        </w:rPr>
        <w:t xml:space="preserve"> are</w:t>
      </w:r>
      <w:r w:rsidR="00D0458E" w:rsidRPr="0089090A">
        <w:rPr>
          <w:rFonts w:ascii="Times New Roman" w:hAnsi="Times New Roman" w:cs="Times New Roman"/>
          <w:sz w:val="24"/>
          <w:szCs w:val="24"/>
        </w:rPr>
        <w:t xml:space="preserve"> not part of management.</w:t>
      </w:r>
      <w:r w:rsidR="00FA0CFC"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Discharge oversight functions and are expected to bring a wider perceptive and robust independence to the Board’s deliberations and decision making processes.</w:t>
      </w:r>
      <w:r w:rsidR="00FA0CFC"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There are four types of non-Executive directors</w:t>
      </w:r>
      <w:r w:rsidR="00823B4A"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Independent</w:t>
      </w:r>
      <w:r w:rsidR="00823B4A"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Non-Independent</w:t>
      </w:r>
      <w:r w:rsidR="00823B4A"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Lead or Senior Independent</w:t>
      </w:r>
      <w:r w:rsidR="00823B4A"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Professional non-executive director</w:t>
      </w:r>
      <w:r w:rsidR="00EB6AAE" w:rsidRPr="0089090A">
        <w:rPr>
          <w:rFonts w:ascii="Times New Roman" w:hAnsi="Times New Roman" w:cs="Times New Roman"/>
          <w:sz w:val="24"/>
          <w:szCs w:val="24"/>
        </w:rPr>
        <w:t>, a</w:t>
      </w:r>
      <w:r w:rsidR="00D0458E" w:rsidRPr="0089090A">
        <w:rPr>
          <w:rFonts w:ascii="Times New Roman" w:hAnsi="Times New Roman" w:cs="Times New Roman"/>
          <w:sz w:val="24"/>
          <w:szCs w:val="24"/>
        </w:rPr>
        <w:t xml:space="preserve">n independent non-executive director is one with no material relationship with the company. A non-executive director who is not independent does have a material relationship with the company, e.g. a director who doubles as a supplier of goods and services, consultant and professional </w:t>
      </w:r>
      <w:r w:rsidR="000815AF" w:rsidRPr="0089090A">
        <w:rPr>
          <w:rFonts w:ascii="Times New Roman" w:hAnsi="Times New Roman" w:cs="Times New Roman"/>
          <w:sz w:val="24"/>
          <w:szCs w:val="24"/>
        </w:rPr>
        <w:t>advisor. A</w:t>
      </w:r>
      <w:r w:rsidR="00D0458E" w:rsidRPr="0089090A">
        <w:rPr>
          <w:rFonts w:ascii="Times New Roman" w:hAnsi="Times New Roman" w:cs="Times New Roman"/>
          <w:sz w:val="24"/>
          <w:szCs w:val="24"/>
        </w:rPr>
        <w:t xml:space="preserve"> lead or senior independent non-executive </w:t>
      </w:r>
      <w:r w:rsidR="003F44B9" w:rsidRPr="0089090A">
        <w:rPr>
          <w:rFonts w:ascii="Times New Roman" w:hAnsi="Times New Roman" w:cs="Times New Roman"/>
          <w:sz w:val="24"/>
          <w:szCs w:val="24"/>
        </w:rPr>
        <w:t>director is not</w:t>
      </w:r>
      <w:r w:rsidR="00D0458E" w:rsidRPr="0089090A">
        <w:rPr>
          <w:rFonts w:ascii="Times New Roman" w:hAnsi="Times New Roman" w:cs="Times New Roman"/>
          <w:sz w:val="24"/>
          <w:szCs w:val="24"/>
        </w:rPr>
        <w:t xml:space="preserve"> part of management</w:t>
      </w:r>
      <w:r w:rsidR="000815AF" w:rsidRPr="0089090A">
        <w:rPr>
          <w:rFonts w:ascii="Times New Roman" w:hAnsi="Times New Roman" w:cs="Times New Roman"/>
          <w:sz w:val="24"/>
          <w:szCs w:val="24"/>
        </w:rPr>
        <w:t xml:space="preserve"> </w:t>
      </w:r>
      <w:r w:rsidR="00D0458E" w:rsidRPr="0089090A">
        <w:rPr>
          <w:rFonts w:ascii="Times New Roman" w:hAnsi="Times New Roman" w:cs="Times New Roman"/>
          <w:sz w:val="24"/>
          <w:szCs w:val="24"/>
        </w:rPr>
        <w:t>Is appointed where a CEO doubles as Chairperson of the Board</w:t>
      </w:r>
      <w:r w:rsidR="00426165" w:rsidRPr="0089090A">
        <w:rPr>
          <w:rFonts w:ascii="Times New Roman" w:hAnsi="Times New Roman" w:cs="Times New Roman"/>
          <w:sz w:val="24"/>
          <w:szCs w:val="24"/>
        </w:rPr>
        <w:t>, acts</w:t>
      </w:r>
      <w:r w:rsidR="00D0458E" w:rsidRPr="0089090A">
        <w:rPr>
          <w:rFonts w:ascii="Times New Roman" w:hAnsi="Times New Roman" w:cs="Times New Roman"/>
          <w:sz w:val="24"/>
          <w:szCs w:val="24"/>
        </w:rPr>
        <w:t xml:space="preserve"> as a link between the Chairman and outside directors including shareholders and stakeholders</w:t>
      </w:r>
      <w:r w:rsidR="006C4DF9" w:rsidRPr="0089090A">
        <w:rPr>
          <w:rFonts w:ascii="Times New Roman" w:hAnsi="Times New Roman" w:cs="Times New Roman"/>
          <w:sz w:val="24"/>
          <w:szCs w:val="24"/>
        </w:rPr>
        <w:t xml:space="preserve"> has</w:t>
      </w:r>
      <w:r w:rsidR="00D0458E" w:rsidRPr="0089090A">
        <w:rPr>
          <w:rFonts w:ascii="Times New Roman" w:hAnsi="Times New Roman" w:cs="Times New Roman"/>
          <w:sz w:val="24"/>
          <w:szCs w:val="24"/>
        </w:rPr>
        <w:t xml:space="preserve"> a say on agenda management issues especially where the CEO doubles as Chairman of the Board.Performs other independent enhancing </w:t>
      </w:r>
      <w:r w:rsidR="003F44B9" w:rsidRPr="0089090A">
        <w:rPr>
          <w:rFonts w:ascii="Times New Roman" w:hAnsi="Times New Roman" w:cs="Times New Roman"/>
          <w:sz w:val="24"/>
          <w:szCs w:val="24"/>
        </w:rPr>
        <w:t>functions. The</w:t>
      </w:r>
      <w:r w:rsidR="00D0458E" w:rsidRPr="0089090A">
        <w:rPr>
          <w:rFonts w:ascii="Times New Roman" w:hAnsi="Times New Roman" w:cs="Times New Roman"/>
          <w:sz w:val="24"/>
          <w:szCs w:val="24"/>
        </w:rPr>
        <w:t xml:space="preserve"> Professional non-executive director is one</w:t>
      </w:r>
      <w:r w:rsidR="00BF0962" w:rsidRPr="0089090A">
        <w:rPr>
          <w:rFonts w:ascii="Times New Roman" w:hAnsi="Times New Roman" w:cs="Times New Roman"/>
          <w:sz w:val="24"/>
          <w:szCs w:val="24"/>
        </w:rPr>
        <w:t xml:space="preserve"> who is </w:t>
      </w:r>
      <w:r w:rsidR="00D0458E" w:rsidRPr="0089090A">
        <w:rPr>
          <w:rFonts w:ascii="Times New Roman" w:hAnsi="Times New Roman" w:cs="Times New Roman"/>
          <w:sz w:val="24"/>
          <w:szCs w:val="24"/>
        </w:rPr>
        <w:t xml:space="preserve">Appointed for the special professional skills he or she brings to the board, Is relied on for professional guidance on issues falling within the ambit of his </w:t>
      </w:r>
      <w:r w:rsidR="004E3100" w:rsidRPr="0089090A">
        <w:rPr>
          <w:rFonts w:ascii="Times New Roman" w:hAnsi="Times New Roman" w:cs="Times New Roman"/>
          <w:sz w:val="24"/>
          <w:szCs w:val="24"/>
        </w:rPr>
        <w:t>skills Must</w:t>
      </w:r>
      <w:r w:rsidR="00D0458E" w:rsidRPr="0089090A">
        <w:rPr>
          <w:rFonts w:ascii="Times New Roman" w:hAnsi="Times New Roman" w:cs="Times New Roman"/>
          <w:sz w:val="24"/>
          <w:szCs w:val="24"/>
        </w:rPr>
        <w:t xml:space="preserve"> be independent in the true sense of the </w:t>
      </w:r>
      <w:r w:rsidR="00F9010D" w:rsidRPr="0089090A">
        <w:rPr>
          <w:rFonts w:ascii="Times New Roman" w:hAnsi="Times New Roman" w:cs="Times New Roman"/>
          <w:sz w:val="24"/>
          <w:szCs w:val="24"/>
        </w:rPr>
        <w:t>word. Other</w:t>
      </w:r>
      <w:r w:rsidR="00F03C10" w:rsidRPr="0089090A">
        <w:rPr>
          <w:rFonts w:ascii="Times New Roman" w:hAnsi="Times New Roman" w:cs="Times New Roman"/>
          <w:sz w:val="24"/>
          <w:szCs w:val="24"/>
        </w:rPr>
        <w:t xml:space="preserve"> special types of directors:The multiple director – is one who holds multiple board positions in various entities.CEOs who trade board positions with other CEOs on the principle of </w:t>
      </w:r>
      <w:r w:rsidR="004A6025" w:rsidRPr="0089090A">
        <w:rPr>
          <w:rFonts w:ascii="Times New Roman" w:hAnsi="Times New Roman" w:cs="Times New Roman"/>
          <w:sz w:val="24"/>
          <w:szCs w:val="24"/>
        </w:rPr>
        <w:t>you</w:t>
      </w:r>
      <w:r w:rsidR="00F03C10" w:rsidRPr="0089090A">
        <w:rPr>
          <w:rFonts w:ascii="Times New Roman" w:hAnsi="Times New Roman" w:cs="Times New Roman"/>
          <w:sz w:val="24"/>
          <w:szCs w:val="24"/>
        </w:rPr>
        <w:t xml:space="preserve"> scratch my back and I scratch </w:t>
      </w:r>
      <w:r w:rsidR="004A6025" w:rsidRPr="0089090A">
        <w:rPr>
          <w:rFonts w:ascii="Times New Roman" w:hAnsi="Times New Roman" w:cs="Times New Roman"/>
          <w:sz w:val="24"/>
          <w:szCs w:val="24"/>
        </w:rPr>
        <w:t>yours,</w:t>
      </w:r>
      <w:r w:rsidR="00F03C10" w:rsidRPr="0089090A">
        <w:rPr>
          <w:rFonts w:ascii="Times New Roman" w:hAnsi="Times New Roman" w:cs="Times New Roman"/>
          <w:sz w:val="24"/>
          <w:szCs w:val="24"/>
        </w:rPr>
        <w:t xml:space="preserve"> is discouraged as it is a recipe for disaster riding as it does on collusive relationships.</w:t>
      </w:r>
      <w:r w:rsidR="00FB0D4C" w:rsidRPr="0089090A">
        <w:rPr>
          <w:rFonts w:ascii="Times New Roman" w:hAnsi="Times New Roman" w:cs="Times New Roman"/>
          <w:sz w:val="24"/>
          <w:szCs w:val="24"/>
        </w:rPr>
        <w:t xml:space="preserve"> </w:t>
      </w:r>
      <w:r w:rsidR="00F03C10" w:rsidRPr="0089090A">
        <w:rPr>
          <w:rFonts w:ascii="Times New Roman" w:hAnsi="Times New Roman" w:cs="Times New Roman"/>
          <w:sz w:val="24"/>
          <w:szCs w:val="24"/>
        </w:rPr>
        <w:t>Shadow director – one who is not on the board of directors but is able to give instructions and directions to directors which directors will comply with.</w:t>
      </w:r>
      <w:r w:rsidR="00304585" w:rsidRPr="0089090A">
        <w:rPr>
          <w:rFonts w:ascii="Times New Roman" w:hAnsi="Times New Roman" w:cs="Times New Roman"/>
          <w:sz w:val="24"/>
          <w:szCs w:val="24"/>
        </w:rPr>
        <w:t xml:space="preserve"> </w:t>
      </w:r>
      <w:r w:rsidR="00ED7B5F" w:rsidRPr="0089090A">
        <w:rPr>
          <w:rFonts w:ascii="Times New Roman" w:hAnsi="Times New Roman" w:cs="Times New Roman"/>
          <w:sz w:val="24"/>
          <w:szCs w:val="24"/>
        </w:rPr>
        <w:t xml:space="preserve">No academic or professional qualifications are prescribed for directors in the Companies </w:t>
      </w:r>
      <w:r w:rsidR="00304585" w:rsidRPr="0089090A">
        <w:rPr>
          <w:rFonts w:ascii="Times New Roman" w:hAnsi="Times New Roman" w:cs="Times New Roman"/>
          <w:sz w:val="24"/>
          <w:szCs w:val="24"/>
        </w:rPr>
        <w:t xml:space="preserve">Act.The act </w:t>
      </w:r>
      <w:r w:rsidR="00ED7B5F" w:rsidRPr="0089090A">
        <w:rPr>
          <w:rFonts w:ascii="Times New Roman" w:hAnsi="Times New Roman" w:cs="Times New Roman"/>
          <w:sz w:val="24"/>
          <w:szCs w:val="24"/>
        </w:rPr>
        <w:t xml:space="preserve"> does not impose share qualification for directors.</w:t>
      </w:r>
    </w:p>
    <w:p w:rsidR="00ED7B5F" w:rsidRPr="0089090A" w:rsidRDefault="00ED7B5F"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Disqualification of a Director</w:t>
      </w:r>
    </w:p>
    <w:p w:rsidR="00ED7B5F" w:rsidRPr="0089090A" w:rsidRDefault="00ED7B5F"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lastRenderedPageBreak/>
        <w:t xml:space="preserve">A person found by a court of law to be of unsound </w:t>
      </w:r>
      <w:r w:rsidR="002B4A50" w:rsidRPr="0089090A">
        <w:rPr>
          <w:rFonts w:ascii="Times New Roman" w:hAnsi="Times New Roman" w:cs="Times New Roman"/>
          <w:sz w:val="24"/>
          <w:szCs w:val="24"/>
        </w:rPr>
        <w:t xml:space="preserve">mind, </w:t>
      </w:r>
      <w:r w:rsidR="00A27A4B" w:rsidRPr="0089090A">
        <w:rPr>
          <w:rFonts w:ascii="Times New Roman" w:hAnsi="Times New Roman" w:cs="Times New Roman"/>
          <w:sz w:val="24"/>
          <w:szCs w:val="24"/>
        </w:rPr>
        <w:t>a</w:t>
      </w:r>
      <w:r w:rsidRPr="0089090A">
        <w:rPr>
          <w:rFonts w:ascii="Times New Roman" w:hAnsi="Times New Roman" w:cs="Times New Roman"/>
          <w:sz w:val="24"/>
          <w:szCs w:val="24"/>
        </w:rPr>
        <w:t>n undischarged insolvent</w:t>
      </w:r>
      <w:r w:rsidR="00A27A4B" w:rsidRPr="0089090A">
        <w:rPr>
          <w:rFonts w:ascii="Times New Roman" w:hAnsi="Times New Roman" w:cs="Times New Roman"/>
          <w:sz w:val="24"/>
          <w:szCs w:val="24"/>
        </w:rPr>
        <w:t xml:space="preserve">, </w:t>
      </w:r>
      <w:r w:rsidRPr="0089090A">
        <w:rPr>
          <w:rFonts w:ascii="Times New Roman" w:hAnsi="Times New Roman" w:cs="Times New Roman"/>
          <w:sz w:val="24"/>
          <w:szCs w:val="24"/>
        </w:rPr>
        <w:t>A person who has applied to be adjudged an insolvent</w:t>
      </w:r>
      <w:r w:rsidR="0068154C" w:rsidRPr="0089090A">
        <w:rPr>
          <w:rFonts w:ascii="Times New Roman" w:hAnsi="Times New Roman" w:cs="Times New Roman"/>
          <w:sz w:val="24"/>
          <w:szCs w:val="24"/>
        </w:rPr>
        <w:t xml:space="preserve">, </w:t>
      </w:r>
      <w:r w:rsidRPr="0089090A">
        <w:rPr>
          <w:rFonts w:ascii="Times New Roman" w:hAnsi="Times New Roman" w:cs="Times New Roman"/>
          <w:sz w:val="24"/>
          <w:szCs w:val="24"/>
        </w:rPr>
        <w:t>A person who has applied to be adjudged an insolvent.</w:t>
      </w:r>
    </w:p>
    <w:p w:rsidR="00ED7B5F" w:rsidRPr="0089090A" w:rsidRDefault="00ED7B5F"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Legal Position of Directors</w:t>
      </w:r>
    </w:p>
    <w:p w:rsidR="000408BD" w:rsidRPr="0089090A" w:rsidRDefault="00ED7B5F"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At law directors have been invariably described as agents, trustees and managing partners</w:t>
      </w:r>
      <w:r w:rsidR="003D3E99" w:rsidRPr="0089090A">
        <w:rPr>
          <w:rFonts w:ascii="Times New Roman" w:hAnsi="Times New Roman" w:cs="Times New Roman"/>
          <w:sz w:val="24"/>
          <w:szCs w:val="24"/>
        </w:rPr>
        <w:t xml:space="preserve">, </w:t>
      </w:r>
      <w:r w:rsidRPr="0089090A">
        <w:rPr>
          <w:rFonts w:ascii="Times New Roman" w:hAnsi="Times New Roman" w:cs="Times New Roman"/>
          <w:sz w:val="24"/>
          <w:szCs w:val="24"/>
        </w:rPr>
        <w:t>Directors are neither owners nor employees of the company</w:t>
      </w:r>
      <w:r w:rsidR="003D3E99" w:rsidRPr="0089090A">
        <w:rPr>
          <w:rFonts w:ascii="Times New Roman" w:hAnsi="Times New Roman" w:cs="Times New Roman"/>
          <w:sz w:val="24"/>
          <w:szCs w:val="24"/>
        </w:rPr>
        <w:t>, the d</w:t>
      </w:r>
      <w:r w:rsidRPr="0089090A">
        <w:rPr>
          <w:rFonts w:ascii="Times New Roman" w:hAnsi="Times New Roman" w:cs="Times New Roman"/>
          <w:sz w:val="24"/>
          <w:szCs w:val="24"/>
        </w:rPr>
        <w:t>irectors may incur personal liability under the following circumstances: When they contract in own names</w:t>
      </w:r>
      <w:r w:rsidR="00820151" w:rsidRPr="0089090A">
        <w:rPr>
          <w:rFonts w:ascii="Times New Roman" w:hAnsi="Times New Roman" w:cs="Times New Roman"/>
          <w:sz w:val="24"/>
          <w:szCs w:val="24"/>
        </w:rPr>
        <w:t xml:space="preserve">, </w:t>
      </w:r>
      <w:r w:rsidRPr="0089090A">
        <w:rPr>
          <w:rFonts w:ascii="Times New Roman" w:hAnsi="Times New Roman" w:cs="Times New Roman"/>
          <w:sz w:val="24"/>
          <w:szCs w:val="24"/>
        </w:rPr>
        <w:t>When they use company’s name incorrectly</w:t>
      </w:r>
      <w:r w:rsidR="00820151" w:rsidRPr="0089090A">
        <w:rPr>
          <w:rFonts w:ascii="Times New Roman" w:hAnsi="Times New Roman" w:cs="Times New Roman"/>
          <w:sz w:val="24"/>
          <w:szCs w:val="24"/>
        </w:rPr>
        <w:t xml:space="preserve">, </w:t>
      </w:r>
      <w:r w:rsidRPr="0089090A">
        <w:rPr>
          <w:rFonts w:ascii="Times New Roman" w:hAnsi="Times New Roman" w:cs="Times New Roman"/>
          <w:sz w:val="24"/>
          <w:szCs w:val="24"/>
        </w:rPr>
        <w:t xml:space="preserve">When status of signatory is clear (e.g. principal or agent) and When they exceed their authority or borrowing limits. Appointment of directors can be effected by the following, depending on the companies act and provisions of relevant </w:t>
      </w:r>
      <w:r w:rsidR="003B7A8B" w:rsidRPr="0089090A">
        <w:rPr>
          <w:rFonts w:ascii="Times New Roman" w:hAnsi="Times New Roman" w:cs="Times New Roman"/>
          <w:sz w:val="24"/>
          <w:szCs w:val="24"/>
        </w:rPr>
        <w:t>codes’</w:t>
      </w:r>
      <w:r w:rsidR="00F26416" w:rsidRPr="0089090A">
        <w:rPr>
          <w:rFonts w:ascii="Times New Roman" w:hAnsi="Times New Roman" w:cs="Times New Roman"/>
          <w:sz w:val="24"/>
          <w:szCs w:val="24"/>
        </w:rPr>
        <w:t xml:space="preserve"> draw </w:t>
      </w:r>
      <w:r w:rsidR="00415598" w:rsidRPr="0089090A">
        <w:rPr>
          <w:rFonts w:ascii="Times New Roman" w:hAnsi="Times New Roman" w:cs="Times New Roman"/>
          <w:sz w:val="24"/>
          <w:szCs w:val="24"/>
        </w:rPr>
        <w:t>resolution</w:t>
      </w:r>
      <w:r w:rsidRPr="0089090A">
        <w:rPr>
          <w:rFonts w:ascii="Times New Roman" w:hAnsi="Times New Roman" w:cs="Times New Roman"/>
          <w:sz w:val="24"/>
          <w:szCs w:val="24"/>
        </w:rPr>
        <w:t xml:space="preserve"> of shareholders at an AGM;</w:t>
      </w:r>
      <w:r w:rsidR="00F26416" w:rsidRPr="0089090A">
        <w:rPr>
          <w:rFonts w:ascii="Times New Roman" w:hAnsi="Times New Roman" w:cs="Times New Roman"/>
          <w:sz w:val="24"/>
          <w:szCs w:val="24"/>
        </w:rPr>
        <w:t xml:space="preserve"> The</w:t>
      </w:r>
      <w:r w:rsidRPr="0089090A">
        <w:rPr>
          <w:rFonts w:ascii="Times New Roman" w:hAnsi="Times New Roman" w:cs="Times New Roman"/>
          <w:sz w:val="24"/>
          <w:szCs w:val="24"/>
        </w:rPr>
        <w:t xml:space="preserve"> </w:t>
      </w:r>
      <w:r w:rsidR="00F26416" w:rsidRPr="0089090A">
        <w:rPr>
          <w:rFonts w:ascii="Times New Roman" w:hAnsi="Times New Roman" w:cs="Times New Roman"/>
          <w:sz w:val="24"/>
          <w:szCs w:val="24"/>
        </w:rPr>
        <w:t>Board; Central</w:t>
      </w:r>
      <w:r w:rsidRPr="0089090A">
        <w:rPr>
          <w:rFonts w:ascii="Times New Roman" w:hAnsi="Times New Roman" w:cs="Times New Roman"/>
          <w:sz w:val="24"/>
          <w:szCs w:val="24"/>
        </w:rPr>
        <w:t xml:space="preserve"> </w:t>
      </w:r>
      <w:r w:rsidR="005A6E7E" w:rsidRPr="0089090A">
        <w:rPr>
          <w:rFonts w:ascii="Times New Roman" w:hAnsi="Times New Roman" w:cs="Times New Roman"/>
          <w:sz w:val="24"/>
          <w:szCs w:val="24"/>
        </w:rPr>
        <w:t>government,</w:t>
      </w:r>
      <w:r w:rsidRPr="0089090A">
        <w:rPr>
          <w:rFonts w:ascii="Times New Roman" w:hAnsi="Times New Roman" w:cs="Times New Roman"/>
          <w:sz w:val="24"/>
          <w:szCs w:val="24"/>
        </w:rPr>
        <w:t xml:space="preserve"> </w:t>
      </w:r>
      <w:r w:rsidR="005A6E7E" w:rsidRPr="0089090A">
        <w:rPr>
          <w:rFonts w:ascii="Times New Roman" w:hAnsi="Times New Roman" w:cs="Times New Roman"/>
          <w:sz w:val="24"/>
          <w:szCs w:val="24"/>
        </w:rPr>
        <w:t xml:space="preserve">third </w:t>
      </w:r>
      <w:r w:rsidRPr="0089090A">
        <w:rPr>
          <w:rFonts w:ascii="Times New Roman" w:hAnsi="Times New Roman" w:cs="Times New Roman"/>
          <w:sz w:val="24"/>
          <w:szCs w:val="24"/>
        </w:rPr>
        <w:t>parties</w:t>
      </w:r>
      <w:r w:rsidR="00F26416" w:rsidRPr="0089090A">
        <w:rPr>
          <w:rFonts w:ascii="Times New Roman" w:hAnsi="Times New Roman" w:cs="Times New Roman"/>
          <w:sz w:val="24"/>
          <w:szCs w:val="24"/>
        </w:rPr>
        <w:t>,</w:t>
      </w:r>
      <w:r w:rsidR="00415598" w:rsidRPr="0089090A">
        <w:rPr>
          <w:rFonts w:ascii="Times New Roman" w:hAnsi="Times New Roman" w:cs="Times New Roman"/>
          <w:sz w:val="24"/>
          <w:szCs w:val="24"/>
        </w:rPr>
        <w:t xml:space="preserve"> c</w:t>
      </w:r>
      <w:r w:rsidRPr="0089090A">
        <w:rPr>
          <w:rFonts w:ascii="Times New Roman" w:hAnsi="Times New Roman" w:cs="Times New Roman"/>
          <w:sz w:val="24"/>
          <w:szCs w:val="24"/>
        </w:rPr>
        <w:t xml:space="preserve">entral </w:t>
      </w:r>
      <w:r w:rsidR="00415598" w:rsidRPr="0089090A">
        <w:rPr>
          <w:rFonts w:ascii="Times New Roman" w:hAnsi="Times New Roman" w:cs="Times New Roman"/>
          <w:sz w:val="24"/>
          <w:szCs w:val="24"/>
        </w:rPr>
        <w:t xml:space="preserve">Bank, </w:t>
      </w:r>
      <w:r w:rsidRPr="0089090A">
        <w:rPr>
          <w:rFonts w:ascii="Times New Roman" w:hAnsi="Times New Roman" w:cs="Times New Roman"/>
          <w:sz w:val="24"/>
          <w:szCs w:val="24"/>
        </w:rPr>
        <w:t>Small/minority shareholders</w:t>
      </w:r>
    </w:p>
    <w:p w:rsidR="00ED7B5F" w:rsidRPr="0089090A" w:rsidRDefault="00ED7B5F"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Removal of directors can be effected </w:t>
      </w:r>
      <w:r w:rsidR="000408BD" w:rsidRPr="0089090A">
        <w:rPr>
          <w:rFonts w:ascii="Times New Roman" w:hAnsi="Times New Roman" w:cs="Times New Roman"/>
          <w:sz w:val="24"/>
          <w:szCs w:val="24"/>
        </w:rPr>
        <w:t xml:space="preserve">by </w:t>
      </w:r>
      <w:r w:rsidRPr="0089090A">
        <w:rPr>
          <w:rFonts w:ascii="Times New Roman" w:hAnsi="Times New Roman" w:cs="Times New Roman"/>
          <w:sz w:val="24"/>
          <w:szCs w:val="24"/>
        </w:rPr>
        <w:t>Shareholders</w:t>
      </w:r>
      <w:r w:rsidR="000408BD" w:rsidRPr="0089090A">
        <w:rPr>
          <w:rFonts w:ascii="Times New Roman" w:hAnsi="Times New Roman" w:cs="Times New Roman"/>
          <w:sz w:val="24"/>
          <w:szCs w:val="24"/>
        </w:rPr>
        <w:t xml:space="preserve">, </w:t>
      </w:r>
      <w:r w:rsidRPr="0089090A">
        <w:rPr>
          <w:rFonts w:ascii="Times New Roman" w:hAnsi="Times New Roman" w:cs="Times New Roman"/>
          <w:sz w:val="24"/>
          <w:szCs w:val="24"/>
        </w:rPr>
        <w:t>Central government and Tribunal</w:t>
      </w:r>
      <w:r w:rsidR="00F37938" w:rsidRPr="0089090A">
        <w:rPr>
          <w:rFonts w:ascii="Times New Roman" w:hAnsi="Times New Roman" w:cs="Times New Roman"/>
          <w:sz w:val="24"/>
          <w:szCs w:val="24"/>
        </w:rPr>
        <w:t>, d</w:t>
      </w:r>
      <w:r w:rsidRPr="0089090A">
        <w:rPr>
          <w:rFonts w:ascii="Times New Roman" w:hAnsi="Times New Roman" w:cs="Times New Roman"/>
          <w:sz w:val="24"/>
          <w:szCs w:val="24"/>
        </w:rPr>
        <w:t xml:space="preserve">irector him/herself through resignation </w:t>
      </w:r>
    </w:p>
    <w:p w:rsidR="00ED7B5F" w:rsidRPr="0089090A" w:rsidRDefault="00ED7B5F" w:rsidP="00FD4CDE">
      <w:pPr>
        <w:pStyle w:val="ListParagraph"/>
        <w:spacing w:line="480" w:lineRule="auto"/>
        <w:ind w:firstLine="720"/>
        <w:rPr>
          <w:rFonts w:ascii="Times New Roman" w:hAnsi="Times New Roman" w:cs="Times New Roman"/>
          <w:sz w:val="24"/>
          <w:szCs w:val="24"/>
        </w:rPr>
      </w:pPr>
    </w:p>
    <w:p w:rsidR="00ED7B5F" w:rsidRPr="0089090A" w:rsidRDefault="00ED7B5F" w:rsidP="00FD4CDE">
      <w:pPr>
        <w:spacing w:line="480" w:lineRule="auto"/>
        <w:ind w:firstLine="720"/>
        <w:rPr>
          <w:rFonts w:ascii="Times New Roman" w:hAnsi="Times New Roman" w:cs="Times New Roman"/>
          <w:sz w:val="24"/>
          <w:szCs w:val="24"/>
        </w:rPr>
      </w:pPr>
    </w:p>
    <w:p w:rsidR="00ED7B5F" w:rsidRPr="0089090A" w:rsidRDefault="00ED7B5F" w:rsidP="00FD4CDE">
      <w:pPr>
        <w:spacing w:line="480" w:lineRule="auto"/>
        <w:ind w:firstLine="720"/>
        <w:rPr>
          <w:rFonts w:ascii="Times New Roman" w:hAnsi="Times New Roman" w:cs="Times New Roman"/>
          <w:sz w:val="24"/>
          <w:szCs w:val="24"/>
        </w:rPr>
      </w:pPr>
    </w:p>
    <w:p w:rsidR="00ED7B5F" w:rsidRPr="0089090A" w:rsidRDefault="00ED7B5F" w:rsidP="00FD4CDE">
      <w:pPr>
        <w:spacing w:line="480" w:lineRule="auto"/>
        <w:ind w:firstLine="720"/>
        <w:rPr>
          <w:rFonts w:ascii="Times New Roman" w:hAnsi="Times New Roman" w:cs="Times New Roman"/>
          <w:sz w:val="24"/>
          <w:szCs w:val="24"/>
        </w:rPr>
      </w:pPr>
    </w:p>
    <w:p w:rsidR="00ED7B5F" w:rsidRPr="0089090A" w:rsidRDefault="00ED7B5F" w:rsidP="00FD4CDE">
      <w:pPr>
        <w:spacing w:line="480" w:lineRule="auto"/>
        <w:ind w:firstLine="720"/>
        <w:rPr>
          <w:rFonts w:ascii="Times New Roman" w:hAnsi="Times New Roman" w:cs="Times New Roman"/>
          <w:sz w:val="24"/>
          <w:szCs w:val="24"/>
        </w:rPr>
      </w:pPr>
    </w:p>
    <w:p w:rsidR="00ED7B5F" w:rsidRPr="0089090A" w:rsidRDefault="00ED7B5F" w:rsidP="00FD4CDE">
      <w:pPr>
        <w:spacing w:line="480" w:lineRule="auto"/>
        <w:ind w:firstLine="720"/>
        <w:rPr>
          <w:rFonts w:ascii="Times New Roman" w:hAnsi="Times New Roman" w:cs="Times New Roman"/>
          <w:sz w:val="24"/>
          <w:szCs w:val="24"/>
        </w:rPr>
      </w:pPr>
    </w:p>
    <w:p w:rsidR="00FC52A2" w:rsidRPr="0089090A" w:rsidRDefault="00ED7B5F"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ab/>
      </w:r>
    </w:p>
    <w:p w:rsidR="00FC52A2" w:rsidRPr="0089090A" w:rsidRDefault="00FC52A2" w:rsidP="00FD4CDE">
      <w:pPr>
        <w:spacing w:line="480" w:lineRule="auto"/>
        <w:ind w:firstLine="720"/>
        <w:rPr>
          <w:rFonts w:ascii="Times New Roman" w:hAnsi="Times New Roman" w:cs="Times New Roman"/>
          <w:sz w:val="24"/>
          <w:szCs w:val="24"/>
        </w:rPr>
      </w:pPr>
    </w:p>
    <w:p w:rsidR="00353582" w:rsidRPr="0089090A" w:rsidRDefault="00353582"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b/>
          <w:bCs/>
          <w:sz w:val="24"/>
          <w:szCs w:val="24"/>
        </w:rPr>
      </w:pPr>
      <w:r w:rsidRPr="0089090A">
        <w:rPr>
          <w:rFonts w:ascii="Times New Roman" w:hAnsi="Times New Roman" w:cs="Times New Roman"/>
          <w:b/>
          <w:bCs/>
          <w:sz w:val="24"/>
          <w:szCs w:val="24"/>
        </w:rPr>
        <w:lastRenderedPageBreak/>
        <w:t xml:space="preserve">REFERENCES </w:t>
      </w:r>
    </w:p>
    <w:p w:rsidR="00930C43" w:rsidRPr="0089090A" w:rsidRDefault="00930C43" w:rsidP="00FD4CDE">
      <w:pPr>
        <w:spacing w:line="480" w:lineRule="auto"/>
        <w:ind w:firstLine="720"/>
        <w:rPr>
          <w:rFonts w:ascii="Times New Roman" w:hAnsi="Times New Roman" w:cs="Times New Roman"/>
          <w:sz w:val="24"/>
          <w:szCs w:val="24"/>
        </w:rPr>
      </w:pPr>
    </w:p>
    <w:p w:rsidR="00262C1A" w:rsidRPr="0089090A" w:rsidRDefault="00930C43" w:rsidP="00FD4CDE">
      <w:pPr>
        <w:pStyle w:val="ListParagraph"/>
        <w:numPr>
          <w:ilvl w:val="0"/>
          <w:numId w:val="4"/>
        </w:num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Coyle, B (2003) Corporate Governance – 1</w:t>
      </w:r>
      <w:r w:rsidRPr="0089090A">
        <w:rPr>
          <w:rFonts w:ascii="Times New Roman" w:hAnsi="Times New Roman" w:cs="Times New Roman"/>
          <w:sz w:val="24"/>
          <w:szCs w:val="24"/>
          <w:vertAlign w:val="superscript"/>
        </w:rPr>
        <w:t>st</w:t>
      </w:r>
      <w:r w:rsidRPr="0089090A">
        <w:rPr>
          <w:rFonts w:ascii="Times New Roman" w:hAnsi="Times New Roman" w:cs="Times New Roman"/>
          <w:sz w:val="24"/>
          <w:szCs w:val="24"/>
        </w:rPr>
        <w:t xml:space="preserve"> Edition ICSA Publishing Limited – London</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2.</w:t>
      </w:r>
      <w:r w:rsidRPr="0089090A">
        <w:rPr>
          <w:rFonts w:ascii="Times New Roman" w:hAnsi="Times New Roman" w:cs="Times New Roman"/>
          <w:sz w:val="24"/>
          <w:szCs w:val="24"/>
        </w:rPr>
        <w:tab/>
        <w:t>King, Mervyn (2006) The Corporate Citizen Governance for all entities – Penguin Books – Johannesburg</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3.</w:t>
      </w:r>
      <w:r w:rsidRPr="0089090A">
        <w:rPr>
          <w:rFonts w:ascii="Times New Roman" w:hAnsi="Times New Roman" w:cs="Times New Roman"/>
          <w:sz w:val="24"/>
          <w:szCs w:val="24"/>
        </w:rPr>
        <w:tab/>
        <w:t>Dube, C F (2008) Corporate Governance – non-Executive Director’s Independence – Fact or Fiction  : Mambo Press – Harare</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4.</w:t>
      </w:r>
      <w:r w:rsidRPr="0089090A">
        <w:rPr>
          <w:rFonts w:ascii="Times New Roman" w:hAnsi="Times New Roman" w:cs="Times New Roman"/>
          <w:sz w:val="24"/>
          <w:szCs w:val="24"/>
        </w:rPr>
        <w:tab/>
        <w:t>King, Mervyn and Lessidrenska, T (2009) Transient Caretakers Making Life on Earth Sustainable</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5.</w:t>
      </w:r>
      <w:r w:rsidRPr="0089090A">
        <w:rPr>
          <w:rFonts w:ascii="Times New Roman" w:hAnsi="Times New Roman" w:cs="Times New Roman"/>
          <w:sz w:val="24"/>
          <w:szCs w:val="24"/>
        </w:rPr>
        <w:tab/>
        <w:t xml:space="preserve">Collier, J R (2000) Corporate Governance -  </w:t>
      </w:r>
      <w:r w:rsidR="009B0D3B" w:rsidRPr="0089090A">
        <w:rPr>
          <w:rFonts w:ascii="Times New Roman" w:hAnsi="Times New Roman" w:cs="Times New Roman"/>
          <w:sz w:val="24"/>
          <w:szCs w:val="24"/>
        </w:rPr>
        <w:t>McGraw</w:t>
      </w:r>
      <w:r w:rsidRPr="0089090A">
        <w:rPr>
          <w:rFonts w:ascii="Times New Roman" w:hAnsi="Times New Roman" w:cs="Times New Roman"/>
          <w:sz w:val="24"/>
          <w:szCs w:val="24"/>
        </w:rPr>
        <w:t xml:space="preserve">-Hill, New York </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6.</w:t>
      </w:r>
      <w:r w:rsidRPr="0089090A">
        <w:rPr>
          <w:rFonts w:ascii="Times New Roman" w:hAnsi="Times New Roman" w:cs="Times New Roman"/>
          <w:sz w:val="24"/>
          <w:szCs w:val="24"/>
        </w:rPr>
        <w:tab/>
        <w:t>Singh, S (Dr) (2005) Corporate Governance Global Concepts &amp; Practices – 1</w:t>
      </w:r>
      <w:r w:rsidRPr="0089090A">
        <w:rPr>
          <w:rFonts w:ascii="Times New Roman" w:hAnsi="Times New Roman" w:cs="Times New Roman"/>
          <w:sz w:val="24"/>
          <w:szCs w:val="24"/>
          <w:vertAlign w:val="superscript"/>
        </w:rPr>
        <w:t>st</w:t>
      </w:r>
      <w:r w:rsidRPr="0089090A">
        <w:rPr>
          <w:rFonts w:ascii="Times New Roman" w:hAnsi="Times New Roman" w:cs="Times New Roman"/>
          <w:sz w:val="24"/>
          <w:szCs w:val="24"/>
        </w:rPr>
        <w:t xml:space="preserve"> Edition – Excel Books, New Delhi</w:t>
      </w: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p>
    <w:p w:rsidR="00930C43" w:rsidRPr="0089090A" w:rsidRDefault="00930C43" w:rsidP="00FD4CDE">
      <w:pPr>
        <w:spacing w:line="480" w:lineRule="auto"/>
        <w:ind w:firstLine="720"/>
        <w:rPr>
          <w:rFonts w:ascii="Times New Roman" w:hAnsi="Times New Roman" w:cs="Times New Roman"/>
          <w:sz w:val="24"/>
          <w:szCs w:val="24"/>
        </w:rPr>
      </w:pPr>
      <w:r w:rsidRPr="0089090A">
        <w:rPr>
          <w:rFonts w:ascii="Times New Roman" w:hAnsi="Times New Roman" w:cs="Times New Roman"/>
          <w:sz w:val="24"/>
          <w:szCs w:val="24"/>
        </w:rPr>
        <w:t xml:space="preserve"> </w:t>
      </w:r>
    </w:p>
    <w:p w:rsidR="00E21229" w:rsidRPr="0089090A" w:rsidRDefault="00E21229" w:rsidP="00FD4CDE">
      <w:pPr>
        <w:spacing w:line="480" w:lineRule="auto"/>
        <w:ind w:firstLine="720"/>
        <w:rPr>
          <w:rFonts w:ascii="Times New Roman" w:hAnsi="Times New Roman" w:cs="Times New Roman"/>
          <w:sz w:val="24"/>
          <w:szCs w:val="24"/>
        </w:rPr>
      </w:pPr>
    </w:p>
    <w:sectPr w:rsidR="00E21229" w:rsidRPr="00890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93F"/>
    <w:multiLevelType w:val="hybridMultilevel"/>
    <w:tmpl w:val="FDF8DE4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E1689"/>
    <w:multiLevelType w:val="hybridMultilevel"/>
    <w:tmpl w:val="E15C3CF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1379A"/>
    <w:multiLevelType w:val="hybridMultilevel"/>
    <w:tmpl w:val="504E1600"/>
    <w:lvl w:ilvl="0" w:tplc="FFFFFFFF">
      <w:start w:val="1"/>
      <w:numFmt w:val="bullet"/>
      <w:lvlText w:val=""/>
      <w:lvlJc w:val="left"/>
      <w:pPr>
        <w:ind w:left="936" w:hanging="576"/>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5298"/>
    <w:multiLevelType w:val="hybridMultilevel"/>
    <w:tmpl w:val="B4CEC67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11953"/>
    <w:multiLevelType w:val="hybridMultilevel"/>
    <w:tmpl w:val="CC68589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604428"/>
    <w:multiLevelType w:val="hybridMultilevel"/>
    <w:tmpl w:val="86280E9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543BB"/>
    <w:multiLevelType w:val="hybridMultilevel"/>
    <w:tmpl w:val="FBB29D7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B5400"/>
    <w:multiLevelType w:val="hybridMultilevel"/>
    <w:tmpl w:val="079C656A"/>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50EAD"/>
    <w:multiLevelType w:val="hybridMultilevel"/>
    <w:tmpl w:val="D874666C"/>
    <w:lvl w:ilvl="0" w:tplc="FFFFFFFF">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6FF97AED"/>
    <w:multiLevelType w:val="hybridMultilevel"/>
    <w:tmpl w:val="39A0FF4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873572"/>
    <w:multiLevelType w:val="hybridMultilevel"/>
    <w:tmpl w:val="2B98EB56"/>
    <w:lvl w:ilvl="0" w:tplc="FFFFFFFF">
      <w:start w:val="1"/>
      <w:numFmt w:val="bullet"/>
      <w:lvlText w:val=""/>
      <w:lvlJc w:val="left"/>
      <w:pPr>
        <w:ind w:left="936" w:hanging="576"/>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363727">
    <w:abstractNumId w:val="7"/>
  </w:num>
  <w:num w:numId="2" w16cid:durableId="114372104">
    <w:abstractNumId w:val="10"/>
  </w:num>
  <w:num w:numId="3" w16cid:durableId="1022319836">
    <w:abstractNumId w:val="2"/>
  </w:num>
  <w:num w:numId="4" w16cid:durableId="29455235">
    <w:abstractNumId w:val="5"/>
  </w:num>
  <w:num w:numId="5" w16cid:durableId="827788174">
    <w:abstractNumId w:val="0"/>
  </w:num>
  <w:num w:numId="6" w16cid:durableId="1078751118">
    <w:abstractNumId w:val="8"/>
  </w:num>
  <w:num w:numId="7" w16cid:durableId="673339620">
    <w:abstractNumId w:val="6"/>
  </w:num>
  <w:num w:numId="8" w16cid:durableId="1589541054">
    <w:abstractNumId w:val="3"/>
  </w:num>
  <w:num w:numId="9" w16cid:durableId="728458716">
    <w:abstractNumId w:val="1"/>
  </w:num>
  <w:num w:numId="10" w16cid:durableId="980767758">
    <w:abstractNumId w:val="4"/>
  </w:num>
  <w:num w:numId="11" w16cid:durableId="958145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29"/>
    <w:rsid w:val="000408BD"/>
    <w:rsid w:val="00045889"/>
    <w:rsid w:val="0008040A"/>
    <w:rsid w:val="000815AF"/>
    <w:rsid w:val="00093F96"/>
    <w:rsid w:val="000D66B8"/>
    <w:rsid w:val="00156C27"/>
    <w:rsid w:val="00164113"/>
    <w:rsid w:val="00197308"/>
    <w:rsid w:val="001B22C0"/>
    <w:rsid w:val="001C6C77"/>
    <w:rsid w:val="00227F1B"/>
    <w:rsid w:val="0023321C"/>
    <w:rsid w:val="00262C1A"/>
    <w:rsid w:val="00283D35"/>
    <w:rsid w:val="002927B5"/>
    <w:rsid w:val="002B4A50"/>
    <w:rsid w:val="00304585"/>
    <w:rsid w:val="00305B29"/>
    <w:rsid w:val="0032196D"/>
    <w:rsid w:val="00353582"/>
    <w:rsid w:val="003B7A8B"/>
    <w:rsid w:val="003C6C77"/>
    <w:rsid w:val="003D3E99"/>
    <w:rsid w:val="003F44B9"/>
    <w:rsid w:val="00415598"/>
    <w:rsid w:val="00426165"/>
    <w:rsid w:val="00435D2C"/>
    <w:rsid w:val="00495AEB"/>
    <w:rsid w:val="004A6025"/>
    <w:rsid w:val="004D7214"/>
    <w:rsid w:val="004E3100"/>
    <w:rsid w:val="004F682B"/>
    <w:rsid w:val="005150D3"/>
    <w:rsid w:val="005648AC"/>
    <w:rsid w:val="005A6E7E"/>
    <w:rsid w:val="005A6F74"/>
    <w:rsid w:val="005C24C3"/>
    <w:rsid w:val="00610BCA"/>
    <w:rsid w:val="0068154C"/>
    <w:rsid w:val="006C28EC"/>
    <w:rsid w:val="006C4DF9"/>
    <w:rsid w:val="006D08B1"/>
    <w:rsid w:val="007943D8"/>
    <w:rsid w:val="007B7AB0"/>
    <w:rsid w:val="0081004A"/>
    <w:rsid w:val="00820151"/>
    <w:rsid w:val="00823B4A"/>
    <w:rsid w:val="00824BF6"/>
    <w:rsid w:val="00825BEB"/>
    <w:rsid w:val="00835CE2"/>
    <w:rsid w:val="0087730E"/>
    <w:rsid w:val="0089090A"/>
    <w:rsid w:val="00894700"/>
    <w:rsid w:val="008A1260"/>
    <w:rsid w:val="00930C43"/>
    <w:rsid w:val="00971387"/>
    <w:rsid w:val="009B0D3B"/>
    <w:rsid w:val="009E6043"/>
    <w:rsid w:val="009F258B"/>
    <w:rsid w:val="00A12E3A"/>
    <w:rsid w:val="00A21B25"/>
    <w:rsid w:val="00A27A4B"/>
    <w:rsid w:val="00A8379F"/>
    <w:rsid w:val="00AB2A2C"/>
    <w:rsid w:val="00AB6FEF"/>
    <w:rsid w:val="00AC4B71"/>
    <w:rsid w:val="00AE6744"/>
    <w:rsid w:val="00B02B60"/>
    <w:rsid w:val="00B1780E"/>
    <w:rsid w:val="00B350E0"/>
    <w:rsid w:val="00B97918"/>
    <w:rsid w:val="00BD14AA"/>
    <w:rsid w:val="00BF0962"/>
    <w:rsid w:val="00C44BAA"/>
    <w:rsid w:val="00C659A3"/>
    <w:rsid w:val="00C70A15"/>
    <w:rsid w:val="00C744C9"/>
    <w:rsid w:val="00C74DF2"/>
    <w:rsid w:val="00C84960"/>
    <w:rsid w:val="00C84F18"/>
    <w:rsid w:val="00CA7C04"/>
    <w:rsid w:val="00CB5228"/>
    <w:rsid w:val="00D0458E"/>
    <w:rsid w:val="00D1062B"/>
    <w:rsid w:val="00D43821"/>
    <w:rsid w:val="00D538E3"/>
    <w:rsid w:val="00DB2389"/>
    <w:rsid w:val="00E21229"/>
    <w:rsid w:val="00E31C85"/>
    <w:rsid w:val="00E830A8"/>
    <w:rsid w:val="00E90283"/>
    <w:rsid w:val="00EB1D5F"/>
    <w:rsid w:val="00EB51DB"/>
    <w:rsid w:val="00EB6AAE"/>
    <w:rsid w:val="00EC2582"/>
    <w:rsid w:val="00ED7B5F"/>
    <w:rsid w:val="00F03C10"/>
    <w:rsid w:val="00F26416"/>
    <w:rsid w:val="00F37938"/>
    <w:rsid w:val="00F61184"/>
    <w:rsid w:val="00F65C99"/>
    <w:rsid w:val="00F9010D"/>
    <w:rsid w:val="00FA0CFC"/>
    <w:rsid w:val="00FA3787"/>
    <w:rsid w:val="00FB0D4C"/>
    <w:rsid w:val="00FC2DB0"/>
    <w:rsid w:val="00FC52A2"/>
    <w:rsid w:val="00FD4CDE"/>
    <w:rsid w:val="00FE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EAB159-C9AB-DF41-ADE1-82596F6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Kirisiet</dc:creator>
  <cp:keywords/>
  <dc:description/>
  <cp:lastModifiedBy>Eunice Kirisiet</cp:lastModifiedBy>
  <cp:revision>2</cp:revision>
  <dcterms:created xsi:type="dcterms:W3CDTF">2023-07-27T12:31:00Z</dcterms:created>
  <dcterms:modified xsi:type="dcterms:W3CDTF">2023-07-27T12:31:00Z</dcterms:modified>
</cp:coreProperties>
</file>