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37" w:rsidRDefault="000F5637" w:rsidP="000F5637">
      <w:pPr>
        <w:spacing w:line="480" w:lineRule="auto"/>
        <w:jc w:val="center"/>
        <w:rPr>
          <w:rFonts w:ascii="Times New Roman" w:eastAsia="Calibri" w:hAnsi="Times New Roman"/>
          <w:b/>
          <w:sz w:val="24"/>
          <w:szCs w:val="24"/>
        </w:rPr>
      </w:pPr>
    </w:p>
    <w:p w:rsidR="000F5637" w:rsidRDefault="000F5637" w:rsidP="000F5637">
      <w:pPr>
        <w:spacing w:line="480" w:lineRule="auto"/>
        <w:jc w:val="center"/>
        <w:rPr>
          <w:rFonts w:ascii="Times New Roman" w:eastAsia="Calibri" w:hAnsi="Times New Roman"/>
          <w:b/>
          <w:sz w:val="24"/>
          <w:szCs w:val="24"/>
        </w:rPr>
      </w:pPr>
    </w:p>
    <w:p w:rsidR="000F5637" w:rsidRDefault="000F5637" w:rsidP="000F5637">
      <w:pPr>
        <w:spacing w:line="480" w:lineRule="auto"/>
        <w:jc w:val="center"/>
        <w:rPr>
          <w:rFonts w:ascii="Times New Roman" w:eastAsia="Calibri" w:hAnsi="Times New Roman"/>
          <w:b/>
          <w:sz w:val="24"/>
          <w:szCs w:val="24"/>
        </w:rPr>
      </w:pPr>
    </w:p>
    <w:p w:rsidR="00AF666B" w:rsidRDefault="00AF666B" w:rsidP="00AF666B">
      <w:pPr>
        <w:spacing w:line="480" w:lineRule="auto"/>
        <w:rPr>
          <w:rFonts w:ascii="Times New Roman" w:eastAsia="Calibri" w:hAnsi="Times New Roman"/>
          <w:b/>
          <w:sz w:val="24"/>
          <w:szCs w:val="24"/>
        </w:rPr>
      </w:pPr>
    </w:p>
    <w:p w:rsidR="000F5637" w:rsidRDefault="00E44EAB" w:rsidP="00AF666B">
      <w:pPr>
        <w:spacing w:line="480" w:lineRule="auto"/>
        <w:rPr>
          <w:rFonts w:ascii="Times New Roman" w:eastAsia="Calibri" w:hAnsi="Times New Roman"/>
          <w:sz w:val="24"/>
          <w:szCs w:val="24"/>
        </w:rPr>
      </w:pPr>
      <w:r>
        <w:rPr>
          <w:rFonts w:ascii="Times New Roman" w:eastAsia="Calibri" w:hAnsi="Times New Roman"/>
          <w:b/>
          <w:sz w:val="24"/>
          <w:szCs w:val="24"/>
        </w:rPr>
        <w:t xml:space="preserve">Ways </w:t>
      </w:r>
      <w:r w:rsidR="00D12694">
        <w:rPr>
          <w:rFonts w:ascii="Times New Roman" w:eastAsia="Calibri" w:hAnsi="Times New Roman"/>
          <w:b/>
          <w:sz w:val="24"/>
          <w:szCs w:val="24"/>
        </w:rPr>
        <w:t xml:space="preserve">in which </w:t>
      </w:r>
      <w:r>
        <w:rPr>
          <w:rFonts w:ascii="Times New Roman" w:eastAsia="Calibri" w:hAnsi="Times New Roman"/>
          <w:b/>
          <w:sz w:val="24"/>
          <w:szCs w:val="24"/>
        </w:rPr>
        <w:t xml:space="preserve">Leaders can enhance performance improvement in management role </w:t>
      </w:r>
    </w:p>
    <w:p w:rsidR="000F5637" w:rsidRDefault="000F5637" w:rsidP="000F5637">
      <w:pPr>
        <w:spacing w:line="480" w:lineRule="auto"/>
        <w:jc w:val="center"/>
        <w:rPr>
          <w:rFonts w:ascii="Times New Roman" w:eastAsia="Calibri" w:hAnsi="Times New Roman"/>
          <w:sz w:val="24"/>
          <w:szCs w:val="24"/>
        </w:rPr>
      </w:pPr>
      <w:r>
        <w:rPr>
          <w:rFonts w:ascii="Times New Roman" w:eastAsia="Calibri" w:hAnsi="Times New Roman"/>
          <w:sz w:val="24"/>
          <w:szCs w:val="24"/>
        </w:rPr>
        <w:t xml:space="preserve"> </w:t>
      </w:r>
    </w:p>
    <w:p w:rsidR="000F5637" w:rsidRDefault="000F5637" w:rsidP="000F5637">
      <w:pPr>
        <w:spacing w:line="480" w:lineRule="auto"/>
        <w:jc w:val="center"/>
        <w:rPr>
          <w:rFonts w:ascii="Times New Roman" w:eastAsia="Calibri" w:hAnsi="Times New Roman"/>
          <w:sz w:val="24"/>
          <w:szCs w:val="24"/>
        </w:rPr>
      </w:pPr>
      <w:r>
        <w:rPr>
          <w:rFonts w:ascii="Times New Roman" w:eastAsia="Calibri" w:hAnsi="Times New Roman"/>
          <w:sz w:val="24"/>
          <w:szCs w:val="24"/>
        </w:rPr>
        <w:t xml:space="preserve">Name </w:t>
      </w:r>
    </w:p>
    <w:p w:rsidR="000F5637" w:rsidRDefault="000F5637" w:rsidP="000F5637">
      <w:pPr>
        <w:spacing w:line="480" w:lineRule="auto"/>
        <w:jc w:val="center"/>
        <w:rPr>
          <w:rFonts w:ascii="Times New Roman" w:eastAsia="Calibri" w:hAnsi="Times New Roman"/>
          <w:sz w:val="24"/>
          <w:szCs w:val="24"/>
        </w:rPr>
      </w:pPr>
      <w:r>
        <w:rPr>
          <w:rFonts w:ascii="Times New Roman" w:eastAsia="Calibri" w:hAnsi="Times New Roman"/>
          <w:sz w:val="24"/>
          <w:szCs w:val="24"/>
        </w:rPr>
        <w:t xml:space="preserve">Professor </w:t>
      </w:r>
    </w:p>
    <w:p w:rsidR="000F5637" w:rsidRDefault="000F5637" w:rsidP="000F5637">
      <w:pPr>
        <w:spacing w:line="480" w:lineRule="auto"/>
        <w:jc w:val="center"/>
        <w:rPr>
          <w:rFonts w:ascii="Times New Roman" w:eastAsia="Calibri" w:hAnsi="Times New Roman"/>
          <w:sz w:val="24"/>
          <w:szCs w:val="24"/>
        </w:rPr>
      </w:pPr>
      <w:r>
        <w:rPr>
          <w:rFonts w:ascii="Times New Roman" w:eastAsia="Calibri" w:hAnsi="Times New Roman"/>
          <w:sz w:val="24"/>
          <w:szCs w:val="24"/>
        </w:rPr>
        <w:t xml:space="preserve">Institutional affiliation </w:t>
      </w:r>
    </w:p>
    <w:p w:rsidR="000F5637" w:rsidRDefault="000F5637" w:rsidP="000F5637">
      <w:pPr>
        <w:spacing w:line="480" w:lineRule="auto"/>
        <w:jc w:val="center"/>
        <w:rPr>
          <w:rFonts w:ascii="Times New Roman" w:eastAsia="Calibri" w:hAnsi="Times New Roman"/>
          <w:sz w:val="24"/>
          <w:szCs w:val="24"/>
        </w:rPr>
      </w:pPr>
      <w:r>
        <w:rPr>
          <w:rFonts w:ascii="Times New Roman" w:eastAsia="Calibri" w:hAnsi="Times New Roman"/>
          <w:sz w:val="24"/>
          <w:szCs w:val="24"/>
        </w:rPr>
        <w:t xml:space="preserve">Course </w:t>
      </w:r>
    </w:p>
    <w:p w:rsidR="000F5637" w:rsidRDefault="000F5637" w:rsidP="000F5637">
      <w:pPr>
        <w:spacing w:line="480" w:lineRule="auto"/>
        <w:jc w:val="center"/>
        <w:rPr>
          <w:rFonts w:ascii="Times New Roman" w:eastAsia="Calibri" w:hAnsi="Times New Roman"/>
          <w:sz w:val="24"/>
          <w:szCs w:val="24"/>
        </w:rPr>
      </w:pPr>
      <w:r>
        <w:rPr>
          <w:rFonts w:ascii="Times New Roman" w:eastAsia="Calibri" w:hAnsi="Times New Roman"/>
          <w:sz w:val="24"/>
          <w:szCs w:val="24"/>
        </w:rPr>
        <w:t xml:space="preserve">Date </w:t>
      </w:r>
    </w:p>
    <w:p w:rsidR="000F5637" w:rsidRDefault="000F5637" w:rsidP="000F5637">
      <w:pPr>
        <w:spacing w:line="480" w:lineRule="auto"/>
        <w:jc w:val="center"/>
        <w:rPr>
          <w:rFonts w:ascii="Times New Roman" w:eastAsia="Calibri" w:hAnsi="Times New Roman"/>
          <w:sz w:val="24"/>
          <w:szCs w:val="24"/>
        </w:rPr>
      </w:pPr>
      <w:r>
        <w:rPr>
          <w:rFonts w:ascii="Times New Roman" w:eastAsia="Calibri" w:hAnsi="Times New Roman"/>
          <w:sz w:val="24"/>
          <w:szCs w:val="24"/>
        </w:rPr>
        <w:t xml:space="preserve"> </w:t>
      </w:r>
    </w:p>
    <w:p w:rsidR="000F5637" w:rsidRDefault="000F5637" w:rsidP="000F5637">
      <w:pPr>
        <w:spacing w:line="480" w:lineRule="auto"/>
        <w:jc w:val="both"/>
        <w:rPr>
          <w:rFonts w:ascii="Times New Roman" w:eastAsia="Calibri" w:hAnsi="Times New Roman"/>
          <w:b/>
          <w:sz w:val="24"/>
          <w:szCs w:val="24"/>
        </w:rPr>
      </w:pPr>
      <w:r>
        <w:rPr>
          <w:rFonts w:ascii="Times New Roman" w:eastAsia="Calibri" w:hAnsi="Times New Roman"/>
          <w:b/>
          <w:sz w:val="24"/>
          <w:szCs w:val="24"/>
        </w:rPr>
        <w:t xml:space="preserve"> </w:t>
      </w:r>
    </w:p>
    <w:p w:rsidR="00DE6C6E" w:rsidRDefault="00DE6C6E">
      <w:pPr>
        <w:rPr>
          <w:rFonts w:ascii="Times New Roman" w:hAnsi="Times New Roman"/>
          <w:sz w:val="24"/>
          <w:szCs w:val="24"/>
        </w:rPr>
      </w:pPr>
    </w:p>
    <w:p w:rsidR="004B1182" w:rsidRDefault="004B1182">
      <w:pPr>
        <w:rPr>
          <w:rFonts w:ascii="Times New Roman" w:hAnsi="Times New Roman"/>
          <w:sz w:val="24"/>
          <w:szCs w:val="24"/>
        </w:rPr>
      </w:pPr>
    </w:p>
    <w:p w:rsidR="004B1182" w:rsidRDefault="004B1182">
      <w:pPr>
        <w:rPr>
          <w:rFonts w:ascii="Times New Roman" w:eastAsia="Calibri" w:hAnsi="Times New Roman"/>
          <w:b/>
          <w:sz w:val="24"/>
          <w:szCs w:val="24"/>
        </w:rPr>
      </w:pPr>
    </w:p>
    <w:p w:rsidR="00E44EAB" w:rsidRDefault="00E44EAB">
      <w:pPr>
        <w:rPr>
          <w:rFonts w:ascii="Times New Roman" w:eastAsia="Calibri" w:hAnsi="Times New Roman"/>
          <w:b/>
          <w:sz w:val="24"/>
          <w:szCs w:val="24"/>
        </w:rPr>
      </w:pPr>
    </w:p>
    <w:p w:rsidR="00E44EAB" w:rsidRDefault="00E44EAB" w:rsidP="00E44EAB">
      <w:pPr>
        <w:spacing w:line="480" w:lineRule="auto"/>
        <w:jc w:val="center"/>
        <w:rPr>
          <w:rFonts w:ascii="Times New Roman" w:eastAsia="Calibri" w:hAnsi="Times New Roman"/>
          <w:b/>
          <w:sz w:val="24"/>
          <w:szCs w:val="24"/>
        </w:rPr>
      </w:pPr>
      <w:r>
        <w:rPr>
          <w:rFonts w:ascii="Times New Roman" w:eastAsia="Calibri" w:hAnsi="Times New Roman"/>
          <w:b/>
          <w:sz w:val="24"/>
          <w:szCs w:val="24"/>
        </w:rPr>
        <w:lastRenderedPageBreak/>
        <w:t xml:space="preserve">Ways </w:t>
      </w:r>
      <w:r w:rsidR="006A6619">
        <w:rPr>
          <w:rFonts w:ascii="Times New Roman" w:eastAsia="Calibri" w:hAnsi="Times New Roman"/>
          <w:b/>
          <w:sz w:val="24"/>
          <w:szCs w:val="24"/>
        </w:rPr>
        <w:t xml:space="preserve">in which </w:t>
      </w:r>
      <w:r>
        <w:rPr>
          <w:rFonts w:ascii="Times New Roman" w:eastAsia="Calibri" w:hAnsi="Times New Roman"/>
          <w:b/>
          <w:sz w:val="24"/>
          <w:szCs w:val="24"/>
        </w:rPr>
        <w:t xml:space="preserve">Leaders can enhance performance improvement in management role </w:t>
      </w:r>
    </w:p>
    <w:p w:rsidR="006A6619" w:rsidRPr="006A6619" w:rsidRDefault="006A6619" w:rsidP="006A6619">
      <w:pPr>
        <w:spacing w:before="0" w:beforeAutospacing="0" w:after="0" w:line="480" w:lineRule="auto"/>
        <w:jc w:val="both"/>
        <w:rPr>
          <w:rFonts w:ascii="Times New Roman" w:hAnsi="Times New Roman"/>
          <w:sz w:val="24"/>
          <w:szCs w:val="24"/>
        </w:rPr>
      </w:pPr>
      <w:r w:rsidRPr="00641DAC">
        <w:rPr>
          <w:rFonts w:ascii="Times New Roman" w:hAnsi="Times New Roman"/>
          <w:sz w:val="24"/>
          <w:szCs w:val="24"/>
        </w:rPr>
        <w:t>Management and leadership shape an organization's culture, establish performance standards, and assess the likelihood of achieving strategic objectives. Having the proper executives in key positions sets successful businesses apart from the rest, as Jim Collins pointed out in his well-known book Good to Great.</w:t>
      </w:r>
    </w:p>
    <w:p w:rsidR="006A6619" w:rsidRDefault="006A6619" w:rsidP="006A6619">
      <w:pPr>
        <w:spacing w:before="0" w:beforeAutospacing="0" w:after="0" w:line="480" w:lineRule="auto"/>
        <w:jc w:val="both"/>
        <w:rPr>
          <w:rFonts w:ascii="Times New Roman" w:hAnsi="Times New Roman"/>
          <w:sz w:val="24"/>
          <w:szCs w:val="24"/>
        </w:rPr>
      </w:pPr>
      <w:r w:rsidRPr="006A6619">
        <w:rPr>
          <w:rFonts w:ascii="Times New Roman" w:hAnsi="Times New Roman"/>
          <w:sz w:val="24"/>
          <w:szCs w:val="24"/>
        </w:rPr>
        <w:t>In order to manage teams, steer organizational direction, and maintain compliance in key company operations like finance, payroll, and human resources, effective leadership and management are essentia</w:t>
      </w:r>
      <w:r w:rsidR="001036A3">
        <w:rPr>
          <w:rFonts w:ascii="Times New Roman" w:hAnsi="Times New Roman"/>
          <w:sz w:val="24"/>
          <w:szCs w:val="24"/>
        </w:rPr>
        <w:t xml:space="preserve">l. </w:t>
      </w:r>
      <w:r w:rsidRPr="006A6619">
        <w:rPr>
          <w:rFonts w:ascii="Times New Roman" w:hAnsi="Times New Roman"/>
          <w:sz w:val="24"/>
          <w:szCs w:val="24"/>
        </w:rPr>
        <w:t>Business executives can have a favorable impact on employee satisfaction, productivity, and financial outcomes by implementing appropriate procedures</w:t>
      </w:r>
      <w:r w:rsidR="00680ECA">
        <w:rPr>
          <w:rFonts w:ascii="Times New Roman" w:hAnsi="Times New Roman"/>
          <w:sz w:val="24"/>
          <w:szCs w:val="24"/>
        </w:rPr>
        <w:t>.</w:t>
      </w:r>
    </w:p>
    <w:p w:rsidR="00680ECA" w:rsidRDefault="00413A1E" w:rsidP="006A6619">
      <w:pPr>
        <w:spacing w:before="0" w:beforeAutospacing="0" w:after="0" w:line="480" w:lineRule="auto"/>
        <w:jc w:val="both"/>
        <w:rPr>
          <w:rFonts w:ascii="Times New Roman" w:hAnsi="Times New Roman"/>
          <w:sz w:val="24"/>
          <w:szCs w:val="24"/>
        </w:rPr>
      </w:pPr>
      <w:r>
        <w:rPr>
          <w:rFonts w:ascii="Times New Roman" w:hAnsi="Times New Roman"/>
          <w:sz w:val="24"/>
          <w:szCs w:val="24"/>
        </w:rPr>
        <w:t>To ensure that employees meet their goals bellow are some of the ways in which leaders can enhance performance improvement in management role;</w:t>
      </w:r>
    </w:p>
    <w:p w:rsidR="001036A3" w:rsidRDefault="001036A3" w:rsidP="006A6619">
      <w:pPr>
        <w:spacing w:before="0" w:beforeAutospacing="0" w:after="0" w:line="480" w:lineRule="auto"/>
        <w:jc w:val="both"/>
        <w:rPr>
          <w:rFonts w:ascii="Times New Roman" w:hAnsi="Times New Roman"/>
          <w:sz w:val="24"/>
          <w:szCs w:val="24"/>
        </w:rPr>
      </w:pPr>
    </w:p>
    <w:p w:rsidR="001036A3" w:rsidRDefault="001036A3" w:rsidP="001036A3">
      <w:pPr>
        <w:pStyle w:val="ListParagraph"/>
        <w:numPr>
          <w:ilvl w:val="0"/>
          <w:numId w:val="1"/>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Communication </w:t>
      </w:r>
    </w:p>
    <w:p w:rsidR="0005262E" w:rsidRDefault="0098613E" w:rsidP="00756107">
      <w:pPr>
        <w:pStyle w:val="ListParagraph"/>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Communication is the transmission of information and communication skills is the ability of a one to pass information clearly and effectively. Communication is one of the key factors in performance improvement in an organization. </w:t>
      </w:r>
      <w:r w:rsidR="0005262E" w:rsidRPr="0005262E">
        <w:rPr>
          <w:rFonts w:ascii="Times New Roman" w:hAnsi="Times New Roman"/>
          <w:sz w:val="24"/>
          <w:szCs w:val="24"/>
        </w:rPr>
        <w:t>Effective communication skills are crucial for successful management, fostering cooperation and improved performance. Effective communicators communicate team roles and expectations, especially on large projects. Encouraging managers to improve their verbal and nonverbal communication abilitie</w:t>
      </w:r>
      <w:r>
        <w:rPr>
          <w:rFonts w:ascii="Times New Roman" w:hAnsi="Times New Roman"/>
          <w:sz w:val="24"/>
          <w:szCs w:val="24"/>
        </w:rPr>
        <w:t>s through training is essential.</w:t>
      </w:r>
    </w:p>
    <w:p w:rsidR="00756107" w:rsidRDefault="00756107" w:rsidP="00756107">
      <w:pPr>
        <w:pStyle w:val="ListParagraph"/>
        <w:spacing w:before="0" w:beforeAutospacing="0" w:after="0" w:line="480" w:lineRule="auto"/>
        <w:jc w:val="both"/>
        <w:rPr>
          <w:rFonts w:ascii="Times New Roman" w:hAnsi="Times New Roman"/>
          <w:sz w:val="24"/>
          <w:szCs w:val="24"/>
        </w:rPr>
      </w:pPr>
      <w:r>
        <w:rPr>
          <w:rFonts w:ascii="Times New Roman" w:hAnsi="Times New Roman"/>
          <w:sz w:val="24"/>
          <w:szCs w:val="24"/>
        </w:rPr>
        <w:t>Leaders should provide clear instructions, feedback and guidance to team members.</w:t>
      </w:r>
      <w:r w:rsidR="0098613E">
        <w:rPr>
          <w:rFonts w:ascii="Times New Roman" w:hAnsi="Times New Roman"/>
          <w:sz w:val="24"/>
          <w:szCs w:val="24"/>
        </w:rPr>
        <w:t xml:space="preserve"> Being </w:t>
      </w:r>
      <w:r w:rsidR="001F37C6">
        <w:rPr>
          <w:rFonts w:ascii="Times New Roman" w:hAnsi="Times New Roman"/>
          <w:sz w:val="24"/>
          <w:szCs w:val="24"/>
        </w:rPr>
        <w:t xml:space="preserve">able to communicate enables leaders and ever other members of the organization </w:t>
      </w:r>
      <w:r w:rsidR="001F37C6">
        <w:rPr>
          <w:rFonts w:ascii="Times New Roman" w:hAnsi="Times New Roman"/>
          <w:sz w:val="24"/>
          <w:szCs w:val="24"/>
        </w:rPr>
        <w:lastRenderedPageBreak/>
        <w:t xml:space="preserve">ensure that guidelines are followed, enquiries are made, issues are solved amicably and goals are met. </w:t>
      </w:r>
    </w:p>
    <w:p w:rsidR="001F37C6" w:rsidRDefault="001F37C6" w:rsidP="00756107">
      <w:pPr>
        <w:pStyle w:val="ListParagraph"/>
        <w:spacing w:before="0" w:beforeAutospacing="0" w:after="0" w:line="480" w:lineRule="auto"/>
        <w:jc w:val="both"/>
        <w:rPr>
          <w:rFonts w:ascii="Times New Roman" w:hAnsi="Times New Roman"/>
          <w:sz w:val="24"/>
          <w:szCs w:val="24"/>
        </w:rPr>
      </w:pPr>
    </w:p>
    <w:p w:rsidR="00865AAB" w:rsidRDefault="001F37C6" w:rsidP="00865AAB">
      <w:pPr>
        <w:pStyle w:val="ListParagraph"/>
        <w:numPr>
          <w:ilvl w:val="0"/>
          <w:numId w:val="1"/>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Setting clear goals </w:t>
      </w:r>
    </w:p>
    <w:p w:rsidR="001B0D6E" w:rsidRDefault="00DD3B2B" w:rsidP="001B0D6E">
      <w:pPr>
        <w:pStyle w:val="ListParagraph"/>
        <w:spacing w:before="0" w:beforeAutospacing="0" w:after="0" w:line="480" w:lineRule="auto"/>
        <w:jc w:val="both"/>
        <w:rPr>
          <w:rFonts w:ascii="Times New Roman" w:hAnsi="Times New Roman"/>
          <w:sz w:val="24"/>
          <w:szCs w:val="24"/>
        </w:rPr>
      </w:pPr>
      <w:r w:rsidRPr="00865AAB">
        <w:rPr>
          <w:rFonts w:ascii="Times New Roman" w:hAnsi="Times New Roman"/>
          <w:sz w:val="24"/>
          <w:szCs w:val="24"/>
        </w:rPr>
        <w:t xml:space="preserve">Employees can improve their focus and know exactly where to focus their efforts by establishing clear goals and objectives. </w:t>
      </w:r>
      <w:r w:rsidR="00865AAB" w:rsidRPr="00865AAB">
        <w:rPr>
          <w:rFonts w:ascii="Times New Roman" w:hAnsi="Times New Roman"/>
          <w:sz w:val="24"/>
          <w:szCs w:val="24"/>
        </w:rPr>
        <w:t>Setting goals for employees is a crucial duty of managers to make sure that team members understand what is expected of them in their position. Employee performance is fueled, inspired, and motivated by goals. Employees become resourceful when faced with a goal, applying their prior knowledge or coming up with fresh ideas to find ways to succeed.</w:t>
      </w:r>
      <w:r w:rsidR="001B0D6E">
        <w:rPr>
          <w:rFonts w:ascii="Times New Roman" w:hAnsi="Times New Roman"/>
          <w:sz w:val="24"/>
          <w:szCs w:val="24"/>
        </w:rPr>
        <w:t xml:space="preserve"> </w:t>
      </w:r>
    </w:p>
    <w:p w:rsidR="001B0D6E" w:rsidRDefault="001B0D6E" w:rsidP="001B0D6E">
      <w:pPr>
        <w:pStyle w:val="ListParagraph"/>
        <w:spacing w:before="0" w:beforeAutospacing="0" w:after="0" w:line="480" w:lineRule="auto"/>
        <w:jc w:val="both"/>
        <w:rPr>
          <w:rFonts w:ascii="Times New Roman" w:hAnsi="Times New Roman"/>
          <w:sz w:val="24"/>
          <w:szCs w:val="24"/>
        </w:rPr>
      </w:pPr>
      <w:r w:rsidRPr="001B0D6E">
        <w:rPr>
          <w:rFonts w:ascii="Times New Roman" w:hAnsi="Times New Roman"/>
          <w:sz w:val="24"/>
          <w:szCs w:val="24"/>
        </w:rPr>
        <w:t xml:space="preserve">Setting goals is essential to performance management. It entails coordinating personal aspirations with the organization's strategic objectives. It is important to convey this alignment in a straightforward manner. It must assist staff members in comprehending </w:t>
      </w:r>
      <w:r>
        <w:rPr>
          <w:rFonts w:ascii="Times New Roman" w:hAnsi="Times New Roman"/>
          <w:sz w:val="24"/>
          <w:szCs w:val="24"/>
        </w:rPr>
        <w:t>how their own objectives relate to the mission and vision relate to the goals of the organization.</w:t>
      </w:r>
    </w:p>
    <w:p w:rsidR="001B0D6E" w:rsidRDefault="001B0D6E" w:rsidP="001B0D6E">
      <w:pPr>
        <w:pStyle w:val="ListParagraph"/>
        <w:spacing w:before="0" w:beforeAutospacing="0" w:after="0" w:line="480" w:lineRule="auto"/>
        <w:jc w:val="both"/>
        <w:rPr>
          <w:rFonts w:ascii="Times New Roman" w:hAnsi="Times New Roman"/>
          <w:sz w:val="24"/>
          <w:szCs w:val="24"/>
        </w:rPr>
      </w:pPr>
      <w:r w:rsidRPr="001B0D6E">
        <w:rPr>
          <w:rFonts w:ascii="Times New Roman" w:hAnsi="Times New Roman"/>
          <w:sz w:val="24"/>
          <w:szCs w:val="24"/>
        </w:rPr>
        <w:t>Direction is provided by establishing specific, quantifiable, and attainable goals. It is also a tool for motivation. Workers perceive that their efforts are helping the organization succeed. They feel more purposeful and are more satisfied with their jobs as a result of the photograph. Maintaining relevance and challenge requires regular goal reviews.</w:t>
      </w:r>
    </w:p>
    <w:p w:rsidR="008F1F46" w:rsidRDefault="008F1F46" w:rsidP="001B0D6E">
      <w:pPr>
        <w:pStyle w:val="ListParagraph"/>
        <w:spacing w:before="0" w:beforeAutospacing="0" w:after="0" w:line="480" w:lineRule="auto"/>
        <w:jc w:val="both"/>
        <w:rPr>
          <w:rFonts w:ascii="Times New Roman" w:hAnsi="Times New Roman"/>
          <w:sz w:val="24"/>
          <w:szCs w:val="24"/>
        </w:rPr>
      </w:pPr>
    </w:p>
    <w:p w:rsidR="008F1F46" w:rsidRDefault="008F1F46" w:rsidP="008F1F46">
      <w:pPr>
        <w:pStyle w:val="ListParagraph"/>
        <w:numPr>
          <w:ilvl w:val="0"/>
          <w:numId w:val="1"/>
        </w:numPr>
        <w:shd w:val="clear" w:color="auto" w:fill="FFFFFF"/>
        <w:spacing w:before="0" w:beforeAutospacing="0" w:after="225" w:line="480" w:lineRule="auto"/>
        <w:jc w:val="both"/>
        <w:textAlignment w:val="baseline"/>
        <w:outlineLvl w:val="2"/>
        <w:rPr>
          <w:rFonts w:ascii="Times New Roman" w:hAnsi="Times New Roman"/>
          <w:color w:val="000000"/>
          <w:sz w:val="24"/>
          <w:szCs w:val="24"/>
        </w:rPr>
      </w:pPr>
      <w:r w:rsidRPr="008F1F46">
        <w:rPr>
          <w:rFonts w:ascii="Times New Roman" w:hAnsi="Times New Roman"/>
          <w:color w:val="000000"/>
          <w:sz w:val="24"/>
          <w:szCs w:val="24"/>
        </w:rPr>
        <w:t> Performance Appraisals</w:t>
      </w:r>
    </w:p>
    <w:p w:rsidR="00AF0AD1" w:rsidRPr="00AF0AD1" w:rsidRDefault="00AF0AD1" w:rsidP="00AF0AD1">
      <w:pPr>
        <w:pStyle w:val="ListParagraph"/>
        <w:spacing w:before="0" w:beforeAutospacing="0" w:after="0" w:line="480" w:lineRule="auto"/>
        <w:jc w:val="both"/>
        <w:rPr>
          <w:rFonts w:ascii="Times New Roman" w:hAnsi="Times New Roman"/>
          <w:sz w:val="24"/>
          <w:szCs w:val="24"/>
        </w:rPr>
      </w:pPr>
      <w:r w:rsidRPr="00AF0AD1">
        <w:rPr>
          <w:rFonts w:ascii="Times New Roman" w:hAnsi="Times New Roman"/>
          <w:sz w:val="24"/>
          <w:szCs w:val="24"/>
        </w:rPr>
        <w:t xml:space="preserve">Often conducted annually or semi-annually, performance appraisals are often referred to as performance reviews or assessments. During this stage, the manager and the worker </w:t>
      </w:r>
      <w:r w:rsidRPr="00AF0AD1">
        <w:rPr>
          <w:rFonts w:ascii="Times New Roman" w:hAnsi="Times New Roman"/>
          <w:sz w:val="24"/>
          <w:szCs w:val="24"/>
        </w:rPr>
        <w:lastRenderedPageBreak/>
        <w:t>get together to discuss the worker's performance, areas of strength and improvement, and future objectives.</w:t>
      </w:r>
    </w:p>
    <w:p w:rsidR="008F1F46" w:rsidRPr="008F1F46" w:rsidRDefault="008F1F46" w:rsidP="008F1F46">
      <w:pPr>
        <w:pStyle w:val="ListParagraph"/>
        <w:shd w:val="clear" w:color="auto" w:fill="FFFFFF"/>
        <w:spacing w:before="0" w:beforeAutospacing="0" w:after="225" w:line="480" w:lineRule="auto"/>
        <w:jc w:val="both"/>
        <w:textAlignment w:val="baseline"/>
        <w:outlineLvl w:val="2"/>
        <w:rPr>
          <w:rFonts w:ascii="Times New Roman" w:hAnsi="Times New Roman"/>
          <w:color w:val="000000"/>
          <w:sz w:val="24"/>
          <w:szCs w:val="24"/>
        </w:rPr>
      </w:pPr>
      <w:r w:rsidRPr="008F1F46">
        <w:rPr>
          <w:rFonts w:ascii="Times New Roman" w:hAnsi="Times New Roman"/>
          <w:sz w:val="24"/>
          <w:szCs w:val="24"/>
        </w:rPr>
        <w:t>Performance reviews are official evaluations. They offer a thorough analysis of a worker's contributions. These ought to be equitable and founded on well-defined standards. By establishing clear and reasonable performance standards, giving frequent, helpful feedback, and praising and rewarding exceptional work, leaders can improve performance management.</w:t>
      </w:r>
    </w:p>
    <w:p w:rsidR="008F1F46" w:rsidRDefault="008F1F46" w:rsidP="008F1F46">
      <w:pPr>
        <w:pStyle w:val="ListParagraph"/>
        <w:spacing w:before="0" w:beforeAutospacing="0" w:after="0" w:line="480" w:lineRule="auto"/>
        <w:jc w:val="both"/>
        <w:rPr>
          <w:rFonts w:ascii="Times New Roman" w:hAnsi="Times New Roman"/>
          <w:sz w:val="24"/>
          <w:szCs w:val="24"/>
        </w:rPr>
      </w:pPr>
      <w:r w:rsidRPr="008F1F46">
        <w:rPr>
          <w:rFonts w:ascii="Times New Roman" w:hAnsi="Times New Roman"/>
          <w:sz w:val="24"/>
          <w:szCs w:val="24"/>
        </w:rPr>
        <w:t>HR decisions heavily rely on performance reviews. They have an effect on professional paths. They inspire workers as well. Future leaders are identified by them. Lastly, performance reviews match organizational objectives with individual accomplishments.</w:t>
      </w:r>
    </w:p>
    <w:p w:rsidR="00116D74" w:rsidRDefault="00116D74" w:rsidP="008F1F46">
      <w:pPr>
        <w:pStyle w:val="ListParagraph"/>
        <w:spacing w:before="0" w:beforeAutospacing="0" w:after="0" w:line="480" w:lineRule="auto"/>
        <w:jc w:val="both"/>
        <w:rPr>
          <w:rFonts w:ascii="Times New Roman" w:hAnsi="Times New Roman"/>
          <w:sz w:val="24"/>
          <w:szCs w:val="24"/>
        </w:rPr>
      </w:pPr>
    </w:p>
    <w:p w:rsidR="00EE6FFA" w:rsidRDefault="00116D74" w:rsidP="00116D74">
      <w:pPr>
        <w:pStyle w:val="ListParagraph"/>
        <w:numPr>
          <w:ilvl w:val="0"/>
          <w:numId w:val="1"/>
        </w:numPr>
        <w:spacing w:before="0" w:beforeAutospacing="0" w:after="0" w:line="480" w:lineRule="auto"/>
        <w:jc w:val="both"/>
        <w:rPr>
          <w:rFonts w:ascii="Times New Roman" w:hAnsi="Times New Roman"/>
          <w:sz w:val="24"/>
          <w:szCs w:val="24"/>
        </w:rPr>
      </w:pPr>
      <w:r>
        <w:rPr>
          <w:rFonts w:ascii="Times New Roman" w:hAnsi="Times New Roman"/>
          <w:sz w:val="24"/>
          <w:szCs w:val="24"/>
        </w:rPr>
        <w:t>Executive coaching and training</w:t>
      </w:r>
    </w:p>
    <w:p w:rsidR="00EE6FFA" w:rsidRDefault="00EE6FFA" w:rsidP="00EE6FFA">
      <w:pPr>
        <w:pStyle w:val="ListParagraph"/>
        <w:spacing w:before="0" w:beforeAutospacing="0" w:after="240" w:line="480" w:lineRule="auto"/>
        <w:jc w:val="both"/>
        <w:rPr>
          <w:rFonts w:ascii="Times New Roman" w:hAnsi="Times New Roman"/>
          <w:sz w:val="24"/>
          <w:szCs w:val="24"/>
        </w:rPr>
      </w:pPr>
      <w:r w:rsidRPr="00EE6FFA">
        <w:rPr>
          <w:rFonts w:ascii="Times New Roman" w:hAnsi="Times New Roman"/>
          <w:sz w:val="24"/>
          <w:szCs w:val="24"/>
        </w:rPr>
        <w:t>Training current staff is another leadership tactic to boost team effectiveness. Organizations could up</w:t>
      </w:r>
      <w:r>
        <w:rPr>
          <w:rFonts w:ascii="Times New Roman" w:hAnsi="Times New Roman"/>
          <w:sz w:val="24"/>
          <w:szCs w:val="24"/>
        </w:rPr>
        <w:t xml:space="preserve"> </w:t>
      </w:r>
      <w:r w:rsidRPr="00EE6FFA">
        <w:rPr>
          <w:rFonts w:ascii="Times New Roman" w:hAnsi="Times New Roman"/>
          <w:sz w:val="24"/>
          <w:szCs w:val="24"/>
        </w:rPr>
        <w:t>skill their current workforce by investing in their training rather than hiring fresh talent from the market. Additionally, up</w:t>
      </w:r>
      <w:r>
        <w:rPr>
          <w:rFonts w:ascii="Times New Roman" w:hAnsi="Times New Roman"/>
          <w:sz w:val="24"/>
          <w:szCs w:val="24"/>
        </w:rPr>
        <w:t xml:space="preserve"> </w:t>
      </w:r>
      <w:r w:rsidRPr="00EE6FFA">
        <w:rPr>
          <w:rFonts w:ascii="Times New Roman" w:hAnsi="Times New Roman"/>
          <w:sz w:val="24"/>
          <w:szCs w:val="24"/>
        </w:rPr>
        <w:t>skilling will strengthen employees' faith in the leadership and their confidence i</w:t>
      </w:r>
      <w:r>
        <w:rPr>
          <w:rFonts w:ascii="Times New Roman" w:hAnsi="Times New Roman"/>
          <w:sz w:val="24"/>
          <w:szCs w:val="24"/>
        </w:rPr>
        <w:t xml:space="preserve">n the organization's culture. </w:t>
      </w:r>
      <w:r>
        <w:rPr>
          <w:rFonts w:ascii="Times New Roman" w:hAnsi="Times New Roman"/>
          <w:sz w:val="24"/>
          <w:szCs w:val="24"/>
        </w:rPr>
        <w:br/>
      </w:r>
      <w:r w:rsidRPr="00EE6FFA">
        <w:rPr>
          <w:rFonts w:ascii="Times New Roman" w:hAnsi="Times New Roman"/>
          <w:sz w:val="24"/>
          <w:szCs w:val="24"/>
        </w:rPr>
        <w:t xml:space="preserve">The process of investing in new talent takes a long time and costs a lot of money. Therefore, a competent leader should increase staff productivity </w:t>
      </w:r>
      <w:r>
        <w:rPr>
          <w:rFonts w:ascii="Times New Roman" w:hAnsi="Times New Roman"/>
          <w:sz w:val="24"/>
          <w:szCs w:val="24"/>
        </w:rPr>
        <w:t xml:space="preserve">through performance </w:t>
      </w:r>
      <w:r w:rsidRPr="00EE6FFA">
        <w:rPr>
          <w:rFonts w:ascii="Times New Roman" w:hAnsi="Times New Roman"/>
          <w:sz w:val="24"/>
          <w:szCs w:val="24"/>
        </w:rPr>
        <w:t>improvement plann</w:t>
      </w:r>
      <w:r>
        <w:rPr>
          <w:rFonts w:ascii="Times New Roman" w:hAnsi="Times New Roman"/>
          <w:sz w:val="24"/>
          <w:szCs w:val="24"/>
        </w:rPr>
        <w:t xml:space="preserve">ing and training initiative. </w:t>
      </w:r>
    </w:p>
    <w:p w:rsidR="00B81A54" w:rsidRDefault="00B81A54" w:rsidP="00EE6FFA">
      <w:pPr>
        <w:pStyle w:val="ListParagraph"/>
        <w:spacing w:before="0" w:beforeAutospacing="0" w:after="240" w:line="480" w:lineRule="auto"/>
        <w:jc w:val="both"/>
        <w:rPr>
          <w:rFonts w:ascii="Times New Roman" w:hAnsi="Times New Roman"/>
          <w:sz w:val="24"/>
          <w:szCs w:val="24"/>
        </w:rPr>
      </w:pPr>
      <w:r>
        <w:rPr>
          <w:rFonts w:ascii="Times New Roman" w:hAnsi="Times New Roman"/>
          <w:sz w:val="24"/>
          <w:szCs w:val="24"/>
        </w:rPr>
        <w:t>Leaders should also be open to learning new skills to enable them grow and improve in their management strategy.</w:t>
      </w:r>
    </w:p>
    <w:p w:rsidR="00B81A54" w:rsidRDefault="00B81A54" w:rsidP="00EE6FFA">
      <w:pPr>
        <w:pStyle w:val="ListParagraph"/>
        <w:spacing w:before="0" w:beforeAutospacing="0" w:after="240" w:line="480" w:lineRule="auto"/>
        <w:jc w:val="both"/>
        <w:rPr>
          <w:rFonts w:ascii="Times New Roman" w:hAnsi="Times New Roman"/>
          <w:sz w:val="24"/>
          <w:szCs w:val="24"/>
        </w:rPr>
      </w:pPr>
      <w:r>
        <w:rPr>
          <w:rFonts w:ascii="Times New Roman" w:hAnsi="Times New Roman"/>
          <w:sz w:val="24"/>
          <w:szCs w:val="24"/>
        </w:rPr>
        <w:t>The organization as a whole should invest in impacting new skills to every worker for the growth of the organization.</w:t>
      </w:r>
    </w:p>
    <w:p w:rsidR="00B55AD0" w:rsidRPr="00EE6FFA" w:rsidRDefault="00B55AD0" w:rsidP="00EE6FFA">
      <w:pPr>
        <w:pStyle w:val="ListParagraph"/>
        <w:spacing w:before="0" w:beforeAutospacing="0" w:after="240" w:line="480" w:lineRule="auto"/>
        <w:jc w:val="both"/>
        <w:rPr>
          <w:rFonts w:ascii="Times New Roman" w:hAnsi="Times New Roman"/>
          <w:sz w:val="24"/>
          <w:szCs w:val="24"/>
        </w:rPr>
      </w:pPr>
      <w:r>
        <w:rPr>
          <w:rFonts w:ascii="Times New Roman" w:hAnsi="Times New Roman"/>
          <w:sz w:val="24"/>
          <w:szCs w:val="24"/>
        </w:rPr>
        <w:lastRenderedPageBreak/>
        <w:t>In conclusion leadership plays a very critical role in performance management. Effective leaders set the tone for performance, provide feedback and coaching and foster a culture of excellence. For a leader to enhance performance improvement in their management role the above measures should be taken into consideration.</w:t>
      </w:r>
    </w:p>
    <w:p w:rsidR="003449A1" w:rsidRDefault="00116D74" w:rsidP="00EE6FFA">
      <w:pPr>
        <w:pStyle w:val="ListParagraph"/>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 </w:t>
      </w:r>
    </w:p>
    <w:p w:rsidR="003449A1" w:rsidRDefault="003449A1">
      <w:pPr>
        <w:spacing w:before="0" w:beforeAutospacing="0" w:line="276" w:lineRule="auto"/>
        <w:rPr>
          <w:rFonts w:ascii="Times New Roman" w:hAnsi="Times New Roman"/>
          <w:sz w:val="24"/>
          <w:szCs w:val="24"/>
        </w:rPr>
      </w:pPr>
      <w:r>
        <w:rPr>
          <w:rFonts w:ascii="Times New Roman" w:hAnsi="Times New Roman"/>
          <w:sz w:val="24"/>
          <w:szCs w:val="24"/>
        </w:rPr>
        <w:br w:type="page"/>
      </w:r>
    </w:p>
    <w:p w:rsidR="003449A1" w:rsidRDefault="003449A1" w:rsidP="003449A1">
      <w:pPr>
        <w:spacing w:line="480" w:lineRule="auto"/>
        <w:jc w:val="center"/>
        <w:rPr>
          <w:rFonts w:ascii="Times New Roman" w:hAnsi="Times New Roman"/>
          <w:b/>
          <w:bCs/>
          <w:sz w:val="24"/>
          <w:szCs w:val="24"/>
        </w:rPr>
      </w:pPr>
      <w:r>
        <w:rPr>
          <w:rFonts w:ascii="Times New Roman" w:hAnsi="Times New Roman"/>
          <w:b/>
          <w:bCs/>
          <w:sz w:val="24"/>
          <w:szCs w:val="24"/>
        </w:rPr>
        <w:lastRenderedPageBreak/>
        <w:t>References</w:t>
      </w:r>
    </w:p>
    <w:p w:rsidR="00D12694" w:rsidRPr="00D12694" w:rsidRDefault="00D12694" w:rsidP="00D12694">
      <w:pPr>
        <w:spacing w:line="480" w:lineRule="auto"/>
        <w:jc w:val="center"/>
        <w:rPr>
          <w:rFonts w:ascii="Times New Roman" w:hAnsi="Times New Roman"/>
          <w:color w:val="222222"/>
          <w:sz w:val="24"/>
          <w:szCs w:val="24"/>
          <w:shd w:val="clear" w:color="auto" w:fill="FFFFFF"/>
        </w:rPr>
      </w:pPr>
      <w:proofErr w:type="spellStart"/>
      <w:proofErr w:type="gramStart"/>
      <w:r w:rsidRPr="00D12694">
        <w:rPr>
          <w:rFonts w:ascii="Times New Roman" w:hAnsi="Times New Roman"/>
          <w:color w:val="222222"/>
          <w:sz w:val="24"/>
          <w:szCs w:val="24"/>
          <w:shd w:val="clear" w:color="auto" w:fill="FFFFFF"/>
        </w:rPr>
        <w:t>Waples</w:t>
      </w:r>
      <w:proofErr w:type="spellEnd"/>
      <w:r w:rsidRPr="00D12694">
        <w:rPr>
          <w:rFonts w:ascii="Times New Roman" w:hAnsi="Times New Roman"/>
          <w:color w:val="222222"/>
          <w:sz w:val="24"/>
          <w:szCs w:val="24"/>
          <w:shd w:val="clear" w:color="auto" w:fill="FFFFFF"/>
        </w:rPr>
        <w:t>, E. P., &amp; Friedrich, T. L. (2011).</w:t>
      </w:r>
      <w:proofErr w:type="gramEnd"/>
      <w:r w:rsidRPr="00D12694">
        <w:rPr>
          <w:rFonts w:ascii="Times New Roman" w:hAnsi="Times New Roman"/>
          <w:color w:val="222222"/>
          <w:sz w:val="24"/>
          <w:szCs w:val="24"/>
          <w:shd w:val="clear" w:color="auto" w:fill="FFFFFF"/>
        </w:rPr>
        <w:t xml:space="preserve"> Managing creative performance: Important strategies for leaders of creative efforts. </w:t>
      </w:r>
      <w:proofErr w:type="gramStart"/>
      <w:r w:rsidRPr="00D12694">
        <w:rPr>
          <w:rFonts w:ascii="Times New Roman" w:hAnsi="Times New Roman"/>
          <w:i/>
          <w:iCs/>
          <w:color w:val="222222"/>
          <w:sz w:val="24"/>
          <w:szCs w:val="24"/>
          <w:shd w:val="clear" w:color="auto" w:fill="FFFFFF"/>
        </w:rPr>
        <w:t>Advances in Developing Human Resources</w:t>
      </w:r>
      <w:r w:rsidRPr="00D12694">
        <w:rPr>
          <w:rFonts w:ascii="Times New Roman" w:hAnsi="Times New Roman"/>
          <w:color w:val="222222"/>
          <w:sz w:val="24"/>
          <w:szCs w:val="24"/>
          <w:shd w:val="clear" w:color="auto" w:fill="FFFFFF"/>
        </w:rPr>
        <w:t>, </w:t>
      </w:r>
      <w:r w:rsidRPr="00D12694">
        <w:rPr>
          <w:rFonts w:ascii="Times New Roman" w:hAnsi="Times New Roman"/>
          <w:i/>
          <w:iCs/>
          <w:color w:val="222222"/>
          <w:sz w:val="24"/>
          <w:szCs w:val="24"/>
          <w:shd w:val="clear" w:color="auto" w:fill="FFFFFF"/>
        </w:rPr>
        <w:t>13</w:t>
      </w:r>
      <w:r w:rsidRPr="00D12694">
        <w:rPr>
          <w:rFonts w:ascii="Times New Roman" w:hAnsi="Times New Roman"/>
          <w:color w:val="222222"/>
          <w:sz w:val="24"/>
          <w:szCs w:val="24"/>
          <w:shd w:val="clear" w:color="auto" w:fill="FFFFFF"/>
        </w:rPr>
        <w:t>(3), 366-385.</w:t>
      </w:r>
      <w:proofErr w:type="gramEnd"/>
    </w:p>
    <w:p w:rsidR="00D12694" w:rsidRPr="00D12694" w:rsidRDefault="00D12694" w:rsidP="00D12694">
      <w:pPr>
        <w:spacing w:line="480" w:lineRule="auto"/>
        <w:jc w:val="center"/>
        <w:rPr>
          <w:rFonts w:ascii="Times New Roman" w:hAnsi="Times New Roman"/>
          <w:color w:val="222222"/>
          <w:sz w:val="24"/>
          <w:szCs w:val="24"/>
          <w:shd w:val="clear" w:color="auto" w:fill="FFFFFF"/>
        </w:rPr>
      </w:pPr>
      <w:proofErr w:type="spellStart"/>
      <w:r w:rsidRPr="00D12694">
        <w:rPr>
          <w:rFonts w:ascii="Times New Roman" w:hAnsi="Times New Roman"/>
          <w:color w:val="222222"/>
          <w:sz w:val="24"/>
          <w:szCs w:val="24"/>
          <w:shd w:val="clear" w:color="auto" w:fill="FFFFFF"/>
        </w:rPr>
        <w:t>Anantatmula</w:t>
      </w:r>
      <w:proofErr w:type="spellEnd"/>
      <w:r w:rsidRPr="00D12694">
        <w:rPr>
          <w:rFonts w:ascii="Times New Roman" w:hAnsi="Times New Roman"/>
          <w:color w:val="222222"/>
          <w:sz w:val="24"/>
          <w:szCs w:val="24"/>
          <w:shd w:val="clear" w:color="auto" w:fill="FFFFFF"/>
        </w:rPr>
        <w:t xml:space="preserve">, V. S. (2008). </w:t>
      </w:r>
      <w:proofErr w:type="gramStart"/>
      <w:r w:rsidRPr="00D12694">
        <w:rPr>
          <w:rFonts w:ascii="Times New Roman" w:hAnsi="Times New Roman"/>
          <w:color w:val="222222"/>
          <w:sz w:val="24"/>
          <w:szCs w:val="24"/>
          <w:shd w:val="clear" w:color="auto" w:fill="FFFFFF"/>
        </w:rPr>
        <w:t>Leadership role in making effective use of KM. </w:t>
      </w:r>
      <w:r w:rsidRPr="00D12694">
        <w:rPr>
          <w:rFonts w:ascii="Times New Roman" w:hAnsi="Times New Roman"/>
          <w:i/>
          <w:iCs/>
          <w:color w:val="222222"/>
          <w:sz w:val="24"/>
          <w:szCs w:val="24"/>
          <w:shd w:val="clear" w:color="auto" w:fill="FFFFFF"/>
        </w:rPr>
        <w:t>Vine</w:t>
      </w:r>
      <w:r w:rsidRPr="00D12694">
        <w:rPr>
          <w:rFonts w:ascii="Times New Roman" w:hAnsi="Times New Roman"/>
          <w:color w:val="222222"/>
          <w:sz w:val="24"/>
          <w:szCs w:val="24"/>
          <w:shd w:val="clear" w:color="auto" w:fill="FFFFFF"/>
        </w:rPr>
        <w:t>, </w:t>
      </w:r>
      <w:r w:rsidRPr="00D12694">
        <w:rPr>
          <w:rFonts w:ascii="Times New Roman" w:hAnsi="Times New Roman"/>
          <w:i/>
          <w:iCs/>
          <w:color w:val="222222"/>
          <w:sz w:val="24"/>
          <w:szCs w:val="24"/>
          <w:shd w:val="clear" w:color="auto" w:fill="FFFFFF"/>
        </w:rPr>
        <w:t>38</w:t>
      </w:r>
      <w:r w:rsidRPr="00D12694">
        <w:rPr>
          <w:rFonts w:ascii="Times New Roman" w:hAnsi="Times New Roman"/>
          <w:color w:val="222222"/>
          <w:sz w:val="24"/>
          <w:szCs w:val="24"/>
          <w:shd w:val="clear" w:color="auto" w:fill="FFFFFF"/>
        </w:rPr>
        <w:t>(4), 445-460.</w:t>
      </w:r>
      <w:proofErr w:type="gramEnd"/>
    </w:p>
    <w:p w:rsidR="00D12694" w:rsidRPr="00D12694" w:rsidRDefault="00D12694" w:rsidP="00D12694">
      <w:pPr>
        <w:spacing w:line="480" w:lineRule="auto"/>
        <w:jc w:val="center"/>
        <w:rPr>
          <w:rFonts w:ascii="Times New Roman" w:hAnsi="Times New Roman"/>
          <w:b/>
          <w:bCs/>
          <w:sz w:val="24"/>
          <w:szCs w:val="24"/>
        </w:rPr>
      </w:pPr>
      <w:r w:rsidRPr="00D12694">
        <w:rPr>
          <w:rFonts w:ascii="Times New Roman" w:hAnsi="Times New Roman"/>
          <w:color w:val="222222"/>
          <w:sz w:val="24"/>
          <w:szCs w:val="24"/>
          <w:shd w:val="clear" w:color="auto" w:fill="FFFFFF"/>
        </w:rPr>
        <w:t xml:space="preserve">Ham, C. (2003). </w:t>
      </w:r>
      <w:proofErr w:type="gramStart"/>
      <w:r w:rsidRPr="00D12694">
        <w:rPr>
          <w:rFonts w:ascii="Times New Roman" w:hAnsi="Times New Roman"/>
          <w:color w:val="222222"/>
          <w:sz w:val="24"/>
          <w:szCs w:val="24"/>
          <w:shd w:val="clear" w:color="auto" w:fill="FFFFFF"/>
        </w:rPr>
        <w:t>Improving the performance of health services: the role of clinical leadership.</w:t>
      </w:r>
      <w:proofErr w:type="gramEnd"/>
      <w:r w:rsidRPr="00D12694">
        <w:rPr>
          <w:rFonts w:ascii="Times New Roman" w:hAnsi="Times New Roman"/>
          <w:color w:val="222222"/>
          <w:sz w:val="24"/>
          <w:szCs w:val="24"/>
          <w:shd w:val="clear" w:color="auto" w:fill="FFFFFF"/>
        </w:rPr>
        <w:t> </w:t>
      </w:r>
      <w:r w:rsidRPr="00D12694">
        <w:rPr>
          <w:rFonts w:ascii="Times New Roman" w:hAnsi="Times New Roman"/>
          <w:i/>
          <w:iCs/>
          <w:color w:val="222222"/>
          <w:sz w:val="24"/>
          <w:szCs w:val="24"/>
          <w:shd w:val="clear" w:color="auto" w:fill="FFFFFF"/>
        </w:rPr>
        <w:t>The Lancet</w:t>
      </w:r>
      <w:r w:rsidRPr="00D12694">
        <w:rPr>
          <w:rFonts w:ascii="Times New Roman" w:hAnsi="Times New Roman"/>
          <w:color w:val="222222"/>
          <w:sz w:val="24"/>
          <w:szCs w:val="24"/>
          <w:shd w:val="clear" w:color="auto" w:fill="FFFFFF"/>
        </w:rPr>
        <w:t>, </w:t>
      </w:r>
      <w:r w:rsidRPr="00D12694">
        <w:rPr>
          <w:rFonts w:ascii="Times New Roman" w:hAnsi="Times New Roman"/>
          <w:i/>
          <w:iCs/>
          <w:color w:val="222222"/>
          <w:sz w:val="24"/>
          <w:szCs w:val="24"/>
          <w:shd w:val="clear" w:color="auto" w:fill="FFFFFF"/>
        </w:rPr>
        <w:t>361</w:t>
      </w:r>
      <w:r w:rsidRPr="00D12694">
        <w:rPr>
          <w:rFonts w:ascii="Times New Roman" w:hAnsi="Times New Roman"/>
          <w:color w:val="222222"/>
          <w:sz w:val="24"/>
          <w:szCs w:val="24"/>
          <w:shd w:val="clear" w:color="auto" w:fill="FFFFFF"/>
        </w:rPr>
        <w:t>(9373), 1978-1980.</w:t>
      </w:r>
    </w:p>
    <w:p w:rsidR="00116D74" w:rsidRPr="00D12694" w:rsidRDefault="00116D74" w:rsidP="00D12694">
      <w:pPr>
        <w:pStyle w:val="ListParagraph"/>
        <w:spacing w:before="0" w:beforeAutospacing="0" w:after="0" w:line="480" w:lineRule="auto"/>
        <w:jc w:val="center"/>
        <w:rPr>
          <w:rFonts w:ascii="Times New Roman" w:hAnsi="Times New Roman"/>
          <w:sz w:val="24"/>
          <w:szCs w:val="24"/>
        </w:rPr>
      </w:pPr>
    </w:p>
    <w:p w:rsidR="00082078" w:rsidRPr="00D12694" w:rsidRDefault="00082078" w:rsidP="00D12694">
      <w:pPr>
        <w:pStyle w:val="ListParagraph"/>
        <w:spacing w:before="0" w:beforeAutospacing="0" w:after="0" w:line="480" w:lineRule="auto"/>
        <w:jc w:val="center"/>
        <w:rPr>
          <w:rFonts w:ascii="Times New Roman" w:hAnsi="Times New Roman"/>
          <w:sz w:val="24"/>
          <w:szCs w:val="24"/>
        </w:rPr>
      </w:pPr>
    </w:p>
    <w:p w:rsidR="008F1F46" w:rsidRPr="00D12694" w:rsidRDefault="008F1F46" w:rsidP="00D12694">
      <w:pPr>
        <w:pStyle w:val="ListParagraph"/>
        <w:shd w:val="clear" w:color="auto" w:fill="FFFFFF"/>
        <w:spacing w:before="0" w:beforeAutospacing="0" w:after="225" w:line="480" w:lineRule="auto"/>
        <w:jc w:val="center"/>
        <w:textAlignment w:val="baseline"/>
        <w:outlineLvl w:val="2"/>
        <w:rPr>
          <w:rFonts w:ascii="Times New Roman" w:hAnsi="Times New Roman"/>
          <w:color w:val="000000"/>
          <w:sz w:val="24"/>
          <w:szCs w:val="24"/>
        </w:rPr>
      </w:pPr>
    </w:p>
    <w:p w:rsidR="008F1F46" w:rsidRPr="008F1F46" w:rsidRDefault="008F1F46" w:rsidP="008F1F46">
      <w:pPr>
        <w:spacing w:before="0" w:beforeAutospacing="0" w:after="0" w:line="480" w:lineRule="auto"/>
        <w:ind w:left="360"/>
        <w:jc w:val="both"/>
        <w:rPr>
          <w:rFonts w:ascii="Times New Roman" w:hAnsi="Times New Roman"/>
          <w:sz w:val="24"/>
          <w:szCs w:val="24"/>
        </w:rPr>
      </w:pPr>
      <w:r>
        <w:rPr>
          <w:rFonts w:ascii="Times New Roman" w:hAnsi="Times New Roman"/>
          <w:sz w:val="24"/>
          <w:szCs w:val="24"/>
        </w:rPr>
        <w:t xml:space="preserve">  </w:t>
      </w:r>
    </w:p>
    <w:p w:rsidR="001B0D6E" w:rsidRPr="00865AAB" w:rsidRDefault="001B0D6E" w:rsidP="001B0D6E">
      <w:pPr>
        <w:pStyle w:val="ListParagraph"/>
        <w:spacing w:before="0" w:beforeAutospacing="0" w:after="0" w:line="480" w:lineRule="auto"/>
        <w:jc w:val="both"/>
        <w:rPr>
          <w:rFonts w:ascii="Times New Roman" w:hAnsi="Times New Roman"/>
          <w:sz w:val="24"/>
          <w:szCs w:val="24"/>
        </w:rPr>
      </w:pPr>
    </w:p>
    <w:p w:rsidR="00DD3B2B" w:rsidRPr="00DD3B2B" w:rsidRDefault="00DD3B2B" w:rsidP="00DD3B2B">
      <w:pPr>
        <w:pStyle w:val="ListParagraph"/>
        <w:spacing w:before="0" w:beforeAutospacing="0" w:after="240" w:line="480" w:lineRule="auto"/>
        <w:jc w:val="both"/>
        <w:rPr>
          <w:rFonts w:ascii="Times New Roman" w:hAnsi="Times New Roman"/>
          <w:sz w:val="24"/>
          <w:szCs w:val="24"/>
        </w:rPr>
      </w:pPr>
    </w:p>
    <w:p w:rsidR="001036A3" w:rsidRPr="001036A3" w:rsidRDefault="001036A3" w:rsidP="00DD3B2B">
      <w:pPr>
        <w:pStyle w:val="ListParagraph"/>
        <w:spacing w:before="0" w:beforeAutospacing="0" w:after="0" w:line="480" w:lineRule="auto"/>
        <w:jc w:val="both"/>
        <w:rPr>
          <w:rFonts w:ascii="Times New Roman" w:hAnsi="Times New Roman"/>
          <w:sz w:val="24"/>
          <w:szCs w:val="24"/>
        </w:rPr>
      </w:pPr>
    </w:p>
    <w:p w:rsidR="00413A1E" w:rsidRDefault="00413A1E" w:rsidP="00DD3B2B">
      <w:pPr>
        <w:spacing w:before="0" w:beforeAutospacing="0" w:after="0" w:line="480" w:lineRule="auto"/>
        <w:jc w:val="both"/>
        <w:rPr>
          <w:rFonts w:ascii="Times New Roman" w:hAnsi="Times New Roman"/>
          <w:sz w:val="24"/>
          <w:szCs w:val="24"/>
        </w:rPr>
      </w:pPr>
    </w:p>
    <w:p w:rsidR="00413A1E" w:rsidRDefault="00413A1E" w:rsidP="00DD3B2B">
      <w:pPr>
        <w:spacing w:before="0" w:beforeAutospacing="0" w:after="0" w:line="480" w:lineRule="auto"/>
        <w:jc w:val="both"/>
        <w:rPr>
          <w:rFonts w:ascii="Times New Roman" w:hAnsi="Times New Roman"/>
          <w:sz w:val="24"/>
          <w:szCs w:val="24"/>
        </w:rPr>
      </w:pPr>
    </w:p>
    <w:p w:rsidR="00413A1E" w:rsidRPr="006A6619" w:rsidRDefault="00413A1E" w:rsidP="006A6619">
      <w:pPr>
        <w:spacing w:before="0" w:beforeAutospacing="0" w:after="0" w:line="480" w:lineRule="auto"/>
        <w:jc w:val="both"/>
        <w:rPr>
          <w:rFonts w:ascii="Times New Roman" w:hAnsi="Times New Roman"/>
          <w:sz w:val="24"/>
          <w:szCs w:val="24"/>
        </w:rPr>
      </w:pPr>
    </w:p>
    <w:p w:rsidR="00E44EAB" w:rsidRPr="000F5637" w:rsidRDefault="00E44EAB" w:rsidP="006A6619">
      <w:pPr>
        <w:spacing w:line="480" w:lineRule="auto"/>
        <w:jc w:val="both"/>
        <w:rPr>
          <w:rFonts w:ascii="Times New Roman" w:hAnsi="Times New Roman"/>
          <w:sz w:val="24"/>
          <w:szCs w:val="24"/>
        </w:rPr>
      </w:pPr>
    </w:p>
    <w:sectPr w:rsidR="00E44EAB" w:rsidRPr="000F5637" w:rsidSect="00DE6C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7FFB"/>
    <w:multiLevelType w:val="hybridMultilevel"/>
    <w:tmpl w:val="2FBA3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637"/>
    <w:rsid w:val="0005262E"/>
    <w:rsid w:val="00082078"/>
    <w:rsid w:val="000F5637"/>
    <w:rsid w:val="001036A3"/>
    <w:rsid w:val="00116D74"/>
    <w:rsid w:val="001B0D6E"/>
    <w:rsid w:val="001F37C6"/>
    <w:rsid w:val="003449A1"/>
    <w:rsid w:val="00413A1E"/>
    <w:rsid w:val="00496941"/>
    <w:rsid w:val="004B1182"/>
    <w:rsid w:val="005833C2"/>
    <w:rsid w:val="00641DAC"/>
    <w:rsid w:val="00680ECA"/>
    <w:rsid w:val="006A36B7"/>
    <w:rsid w:val="006A6619"/>
    <w:rsid w:val="006F5A42"/>
    <w:rsid w:val="00756107"/>
    <w:rsid w:val="00865AAB"/>
    <w:rsid w:val="008F1F46"/>
    <w:rsid w:val="0098613E"/>
    <w:rsid w:val="00AF0AD1"/>
    <w:rsid w:val="00AF666B"/>
    <w:rsid w:val="00B55AD0"/>
    <w:rsid w:val="00B81A54"/>
    <w:rsid w:val="00B94989"/>
    <w:rsid w:val="00D12694"/>
    <w:rsid w:val="00DD3B2B"/>
    <w:rsid w:val="00DE6C6E"/>
    <w:rsid w:val="00E44EAB"/>
    <w:rsid w:val="00EE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37"/>
    <w:pPr>
      <w:spacing w:before="100" w:beforeAutospacing="1" w:line="268" w:lineRule="auto"/>
    </w:pPr>
    <w:rPr>
      <w:rFonts w:ascii="Calibri" w:eastAsia="Times New Roman" w:hAnsi="Calibri" w:cs="Times New Roman"/>
    </w:rPr>
  </w:style>
  <w:style w:type="paragraph" w:styleId="Heading3">
    <w:name w:val="heading 3"/>
    <w:basedOn w:val="Normal"/>
    <w:link w:val="Heading3Char"/>
    <w:uiPriority w:val="9"/>
    <w:qFormat/>
    <w:rsid w:val="008F1F46"/>
    <w:pPr>
      <w:spacing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6A3"/>
    <w:pPr>
      <w:ind w:left="720"/>
      <w:contextualSpacing/>
    </w:pPr>
  </w:style>
  <w:style w:type="character" w:customStyle="1" w:styleId="Heading3Char">
    <w:name w:val="Heading 3 Char"/>
    <w:basedOn w:val="DefaultParagraphFont"/>
    <w:link w:val="Heading3"/>
    <w:uiPriority w:val="9"/>
    <w:rsid w:val="008F1F4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3484674">
      <w:bodyDiv w:val="1"/>
      <w:marLeft w:val="0"/>
      <w:marRight w:val="0"/>
      <w:marTop w:val="0"/>
      <w:marBottom w:val="0"/>
      <w:divBdr>
        <w:top w:val="none" w:sz="0" w:space="0" w:color="auto"/>
        <w:left w:val="none" w:sz="0" w:space="0" w:color="auto"/>
        <w:bottom w:val="none" w:sz="0" w:space="0" w:color="auto"/>
        <w:right w:val="none" w:sz="0" w:space="0" w:color="auto"/>
      </w:divBdr>
    </w:div>
    <w:div w:id="51733728">
      <w:bodyDiv w:val="1"/>
      <w:marLeft w:val="0"/>
      <w:marRight w:val="0"/>
      <w:marTop w:val="0"/>
      <w:marBottom w:val="0"/>
      <w:divBdr>
        <w:top w:val="none" w:sz="0" w:space="0" w:color="auto"/>
        <w:left w:val="none" w:sz="0" w:space="0" w:color="auto"/>
        <w:bottom w:val="none" w:sz="0" w:space="0" w:color="auto"/>
        <w:right w:val="none" w:sz="0" w:space="0" w:color="auto"/>
      </w:divBdr>
    </w:div>
    <w:div w:id="65810996">
      <w:bodyDiv w:val="1"/>
      <w:marLeft w:val="0"/>
      <w:marRight w:val="0"/>
      <w:marTop w:val="0"/>
      <w:marBottom w:val="0"/>
      <w:divBdr>
        <w:top w:val="none" w:sz="0" w:space="0" w:color="auto"/>
        <w:left w:val="none" w:sz="0" w:space="0" w:color="auto"/>
        <w:bottom w:val="none" w:sz="0" w:space="0" w:color="auto"/>
        <w:right w:val="none" w:sz="0" w:space="0" w:color="auto"/>
      </w:divBdr>
    </w:div>
    <w:div w:id="317536972">
      <w:bodyDiv w:val="1"/>
      <w:marLeft w:val="0"/>
      <w:marRight w:val="0"/>
      <w:marTop w:val="0"/>
      <w:marBottom w:val="0"/>
      <w:divBdr>
        <w:top w:val="none" w:sz="0" w:space="0" w:color="auto"/>
        <w:left w:val="none" w:sz="0" w:space="0" w:color="auto"/>
        <w:bottom w:val="none" w:sz="0" w:space="0" w:color="auto"/>
        <w:right w:val="none" w:sz="0" w:space="0" w:color="auto"/>
      </w:divBdr>
    </w:div>
    <w:div w:id="581568959">
      <w:bodyDiv w:val="1"/>
      <w:marLeft w:val="0"/>
      <w:marRight w:val="0"/>
      <w:marTop w:val="0"/>
      <w:marBottom w:val="0"/>
      <w:divBdr>
        <w:top w:val="none" w:sz="0" w:space="0" w:color="auto"/>
        <w:left w:val="none" w:sz="0" w:space="0" w:color="auto"/>
        <w:bottom w:val="none" w:sz="0" w:space="0" w:color="auto"/>
        <w:right w:val="none" w:sz="0" w:space="0" w:color="auto"/>
      </w:divBdr>
    </w:div>
    <w:div w:id="619189178">
      <w:bodyDiv w:val="1"/>
      <w:marLeft w:val="0"/>
      <w:marRight w:val="0"/>
      <w:marTop w:val="0"/>
      <w:marBottom w:val="0"/>
      <w:divBdr>
        <w:top w:val="none" w:sz="0" w:space="0" w:color="auto"/>
        <w:left w:val="none" w:sz="0" w:space="0" w:color="auto"/>
        <w:bottom w:val="none" w:sz="0" w:space="0" w:color="auto"/>
        <w:right w:val="none" w:sz="0" w:space="0" w:color="auto"/>
      </w:divBdr>
    </w:div>
    <w:div w:id="705832033">
      <w:bodyDiv w:val="1"/>
      <w:marLeft w:val="0"/>
      <w:marRight w:val="0"/>
      <w:marTop w:val="0"/>
      <w:marBottom w:val="0"/>
      <w:divBdr>
        <w:top w:val="none" w:sz="0" w:space="0" w:color="auto"/>
        <w:left w:val="none" w:sz="0" w:space="0" w:color="auto"/>
        <w:bottom w:val="none" w:sz="0" w:space="0" w:color="auto"/>
        <w:right w:val="none" w:sz="0" w:space="0" w:color="auto"/>
      </w:divBdr>
    </w:div>
    <w:div w:id="784811317">
      <w:bodyDiv w:val="1"/>
      <w:marLeft w:val="0"/>
      <w:marRight w:val="0"/>
      <w:marTop w:val="0"/>
      <w:marBottom w:val="0"/>
      <w:divBdr>
        <w:top w:val="none" w:sz="0" w:space="0" w:color="auto"/>
        <w:left w:val="none" w:sz="0" w:space="0" w:color="auto"/>
        <w:bottom w:val="none" w:sz="0" w:space="0" w:color="auto"/>
        <w:right w:val="none" w:sz="0" w:space="0" w:color="auto"/>
      </w:divBdr>
    </w:div>
    <w:div w:id="908465225">
      <w:bodyDiv w:val="1"/>
      <w:marLeft w:val="0"/>
      <w:marRight w:val="0"/>
      <w:marTop w:val="0"/>
      <w:marBottom w:val="0"/>
      <w:divBdr>
        <w:top w:val="none" w:sz="0" w:space="0" w:color="auto"/>
        <w:left w:val="none" w:sz="0" w:space="0" w:color="auto"/>
        <w:bottom w:val="none" w:sz="0" w:space="0" w:color="auto"/>
        <w:right w:val="none" w:sz="0" w:space="0" w:color="auto"/>
      </w:divBdr>
    </w:div>
    <w:div w:id="975067419">
      <w:bodyDiv w:val="1"/>
      <w:marLeft w:val="0"/>
      <w:marRight w:val="0"/>
      <w:marTop w:val="0"/>
      <w:marBottom w:val="0"/>
      <w:divBdr>
        <w:top w:val="none" w:sz="0" w:space="0" w:color="auto"/>
        <w:left w:val="none" w:sz="0" w:space="0" w:color="auto"/>
        <w:bottom w:val="none" w:sz="0" w:space="0" w:color="auto"/>
        <w:right w:val="none" w:sz="0" w:space="0" w:color="auto"/>
      </w:divBdr>
    </w:div>
    <w:div w:id="999113589">
      <w:bodyDiv w:val="1"/>
      <w:marLeft w:val="0"/>
      <w:marRight w:val="0"/>
      <w:marTop w:val="0"/>
      <w:marBottom w:val="0"/>
      <w:divBdr>
        <w:top w:val="none" w:sz="0" w:space="0" w:color="auto"/>
        <w:left w:val="none" w:sz="0" w:space="0" w:color="auto"/>
        <w:bottom w:val="none" w:sz="0" w:space="0" w:color="auto"/>
        <w:right w:val="none" w:sz="0" w:space="0" w:color="auto"/>
      </w:divBdr>
    </w:div>
    <w:div w:id="1032878278">
      <w:bodyDiv w:val="1"/>
      <w:marLeft w:val="0"/>
      <w:marRight w:val="0"/>
      <w:marTop w:val="0"/>
      <w:marBottom w:val="0"/>
      <w:divBdr>
        <w:top w:val="none" w:sz="0" w:space="0" w:color="auto"/>
        <w:left w:val="none" w:sz="0" w:space="0" w:color="auto"/>
        <w:bottom w:val="none" w:sz="0" w:space="0" w:color="auto"/>
        <w:right w:val="none" w:sz="0" w:space="0" w:color="auto"/>
      </w:divBdr>
    </w:div>
    <w:div w:id="1216895901">
      <w:bodyDiv w:val="1"/>
      <w:marLeft w:val="0"/>
      <w:marRight w:val="0"/>
      <w:marTop w:val="0"/>
      <w:marBottom w:val="0"/>
      <w:divBdr>
        <w:top w:val="none" w:sz="0" w:space="0" w:color="auto"/>
        <w:left w:val="none" w:sz="0" w:space="0" w:color="auto"/>
        <w:bottom w:val="none" w:sz="0" w:space="0" w:color="auto"/>
        <w:right w:val="none" w:sz="0" w:space="0" w:color="auto"/>
      </w:divBdr>
    </w:div>
    <w:div w:id="1347369680">
      <w:bodyDiv w:val="1"/>
      <w:marLeft w:val="0"/>
      <w:marRight w:val="0"/>
      <w:marTop w:val="0"/>
      <w:marBottom w:val="0"/>
      <w:divBdr>
        <w:top w:val="none" w:sz="0" w:space="0" w:color="auto"/>
        <w:left w:val="none" w:sz="0" w:space="0" w:color="auto"/>
        <w:bottom w:val="none" w:sz="0" w:space="0" w:color="auto"/>
        <w:right w:val="none" w:sz="0" w:space="0" w:color="auto"/>
      </w:divBdr>
    </w:div>
    <w:div w:id="1400208274">
      <w:bodyDiv w:val="1"/>
      <w:marLeft w:val="0"/>
      <w:marRight w:val="0"/>
      <w:marTop w:val="0"/>
      <w:marBottom w:val="0"/>
      <w:divBdr>
        <w:top w:val="none" w:sz="0" w:space="0" w:color="auto"/>
        <w:left w:val="none" w:sz="0" w:space="0" w:color="auto"/>
        <w:bottom w:val="none" w:sz="0" w:space="0" w:color="auto"/>
        <w:right w:val="none" w:sz="0" w:space="0" w:color="auto"/>
      </w:divBdr>
    </w:div>
    <w:div w:id="1545865836">
      <w:bodyDiv w:val="1"/>
      <w:marLeft w:val="0"/>
      <w:marRight w:val="0"/>
      <w:marTop w:val="0"/>
      <w:marBottom w:val="0"/>
      <w:divBdr>
        <w:top w:val="none" w:sz="0" w:space="0" w:color="auto"/>
        <w:left w:val="none" w:sz="0" w:space="0" w:color="auto"/>
        <w:bottom w:val="none" w:sz="0" w:space="0" w:color="auto"/>
        <w:right w:val="none" w:sz="0" w:space="0" w:color="auto"/>
      </w:divBdr>
    </w:div>
    <w:div w:id="1836721109">
      <w:bodyDiv w:val="1"/>
      <w:marLeft w:val="0"/>
      <w:marRight w:val="0"/>
      <w:marTop w:val="0"/>
      <w:marBottom w:val="0"/>
      <w:divBdr>
        <w:top w:val="none" w:sz="0" w:space="0" w:color="auto"/>
        <w:left w:val="none" w:sz="0" w:space="0" w:color="auto"/>
        <w:bottom w:val="none" w:sz="0" w:space="0" w:color="auto"/>
        <w:right w:val="none" w:sz="0" w:space="0" w:color="auto"/>
      </w:divBdr>
    </w:div>
    <w:div w:id="1901743456">
      <w:bodyDiv w:val="1"/>
      <w:marLeft w:val="0"/>
      <w:marRight w:val="0"/>
      <w:marTop w:val="0"/>
      <w:marBottom w:val="0"/>
      <w:divBdr>
        <w:top w:val="none" w:sz="0" w:space="0" w:color="auto"/>
        <w:left w:val="none" w:sz="0" w:space="0" w:color="auto"/>
        <w:bottom w:val="none" w:sz="0" w:space="0" w:color="auto"/>
        <w:right w:val="none" w:sz="0" w:space="0" w:color="auto"/>
      </w:divBdr>
    </w:div>
    <w:div w:id="1993560434">
      <w:bodyDiv w:val="1"/>
      <w:marLeft w:val="0"/>
      <w:marRight w:val="0"/>
      <w:marTop w:val="0"/>
      <w:marBottom w:val="0"/>
      <w:divBdr>
        <w:top w:val="none" w:sz="0" w:space="0" w:color="auto"/>
        <w:left w:val="none" w:sz="0" w:space="0" w:color="auto"/>
        <w:bottom w:val="none" w:sz="0" w:space="0" w:color="auto"/>
        <w:right w:val="none" w:sz="0" w:space="0" w:color="auto"/>
      </w:divBdr>
    </w:div>
    <w:div w:id="2029209386">
      <w:bodyDiv w:val="1"/>
      <w:marLeft w:val="0"/>
      <w:marRight w:val="0"/>
      <w:marTop w:val="0"/>
      <w:marBottom w:val="0"/>
      <w:divBdr>
        <w:top w:val="none" w:sz="0" w:space="0" w:color="auto"/>
        <w:left w:val="none" w:sz="0" w:space="0" w:color="auto"/>
        <w:bottom w:val="none" w:sz="0" w:space="0" w:color="auto"/>
        <w:right w:val="none" w:sz="0" w:space="0" w:color="auto"/>
      </w:divBdr>
    </w:div>
    <w:div w:id="20719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LAVENTER</dc:creator>
  <cp:lastModifiedBy>LAVENTER</cp:lastModifiedBy>
  <cp:revision>2</cp:revision>
  <dcterms:created xsi:type="dcterms:W3CDTF">2024-11-13T23:05:00Z</dcterms:created>
  <dcterms:modified xsi:type="dcterms:W3CDTF">2024-11-13T23:05:00Z</dcterms:modified>
</cp:coreProperties>
</file>