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3E" w:rsidRPr="00C31D3E" w:rsidRDefault="00C31D3E" w:rsidP="00C31D3E">
      <w:pPr>
        <w:rPr>
          <w:rFonts w:ascii="Times New Roman" w:eastAsia="Times New Roman" w:hAnsi="Times New Roman" w:cs="Times New Roman"/>
          <w:sz w:val="32"/>
          <w:szCs w:val="32"/>
          <w:u w:val="single"/>
        </w:rPr>
      </w:pPr>
      <w:r w:rsidRPr="00C31D3E">
        <w:rPr>
          <w:rFonts w:ascii="Times New Roman" w:eastAsia="Times New Roman" w:hAnsi="Times New Roman" w:cs="Times New Roman"/>
          <w:sz w:val="32"/>
          <w:szCs w:val="32"/>
          <w:u w:val="single"/>
        </w:rPr>
        <w:t>What social issues are affecting the African American race? as well as what policies will help ?4 to 6 pages.</w:t>
      </w:r>
    </w:p>
    <w:p w:rsidR="00432F19" w:rsidRDefault="00432F19" w:rsidP="00432F19">
      <w:pPr>
        <w:spacing w:after="0" w:line="240" w:lineRule="auto"/>
        <w:rPr>
          <w:rFonts w:ascii="Times New Roman" w:eastAsia="Times New Roman" w:hAnsi="Times New Roman" w:cs="Times New Roman"/>
          <w:sz w:val="32"/>
          <w:szCs w:val="32"/>
          <w:u w:val="single"/>
        </w:rPr>
      </w:pPr>
    </w:p>
    <w:p w:rsidR="00432F19" w:rsidRPr="00BF3C9D" w:rsidRDefault="00432F19" w:rsidP="00432F19">
      <w:pPr>
        <w:spacing w:after="0" w:line="240" w:lineRule="auto"/>
        <w:rPr>
          <w:rFonts w:ascii="Arial Black" w:eastAsia="Times New Roman" w:hAnsi="Arial Black" w:cs="Times New Roman"/>
          <w:sz w:val="24"/>
          <w:szCs w:val="24"/>
          <w:u w:val="single"/>
        </w:rPr>
      </w:pPr>
      <w:r w:rsidRPr="00BF3C9D">
        <w:rPr>
          <w:rFonts w:ascii="Arial Black" w:eastAsia="Times New Roman" w:hAnsi="Arial Black" w:cs="Times New Roman"/>
          <w:sz w:val="24"/>
          <w:szCs w:val="24"/>
          <w:u w:val="single"/>
        </w:rPr>
        <w:t>Introduction</w:t>
      </w:r>
    </w:p>
    <w:p w:rsidR="00C4062C" w:rsidRPr="00BF3C9D" w:rsidRDefault="00432F19" w:rsidP="00011738">
      <w:pPr>
        <w:spacing w:after="0" w:line="360" w:lineRule="auto"/>
        <w:rPr>
          <w:rFonts w:ascii="Times New Roman" w:eastAsia="Times New Roman" w:hAnsi="Times New Roman" w:cs="Times New Roman"/>
          <w:sz w:val="24"/>
          <w:szCs w:val="24"/>
        </w:rPr>
      </w:pPr>
      <w:r w:rsidRPr="00432F19">
        <w:rPr>
          <w:rFonts w:ascii="Times New Roman" w:eastAsia="Times New Roman" w:hAnsi="Times New Roman" w:cs="Times New Roman"/>
          <w:sz w:val="24"/>
          <w:szCs w:val="24"/>
        </w:rPr>
        <w:t>There are still a lot of historical an</w:t>
      </w:r>
      <w:r w:rsidR="00011738" w:rsidRPr="00BF3C9D">
        <w:rPr>
          <w:rFonts w:ascii="Times New Roman" w:eastAsia="Times New Roman" w:hAnsi="Times New Roman" w:cs="Times New Roman"/>
          <w:sz w:val="24"/>
          <w:szCs w:val="24"/>
        </w:rPr>
        <w:t xml:space="preserve">d social issues that the African </w:t>
      </w:r>
      <w:r w:rsidRPr="00432F19">
        <w:rPr>
          <w:rFonts w:ascii="Times New Roman" w:eastAsia="Times New Roman" w:hAnsi="Times New Roman" w:cs="Times New Roman"/>
          <w:sz w:val="24"/>
          <w:szCs w:val="24"/>
        </w:rPr>
        <w:t xml:space="preserve">American community in the US faces. Numerous aspects of life are </w:t>
      </w:r>
    </w:p>
    <w:p w:rsidR="00C4062C" w:rsidRPr="00BF3C9D" w:rsidRDefault="00432F19" w:rsidP="00011738">
      <w:pPr>
        <w:spacing w:after="0" w:line="360" w:lineRule="auto"/>
        <w:rPr>
          <w:rFonts w:ascii="Times New Roman" w:eastAsia="Times New Roman" w:hAnsi="Times New Roman" w:cs="Times New Roman"/>
          <w:sz w:val="24"/>
          <w:szCs w:val="24"/>
        </w:rPr>
      </w:pPr>
      <w:r w:rsidRPr="00432F19">
        <w:rPr>
          <w:rFonts w:ascii="Times New Roman" w:eastAsia="Times New Roman" w:hAnsi="Times New Roman" w:cs="Times New Roman"/>
          <w:sz w:val="24"/>
          <w:szCs w:val="24"/>
        </w:rPr>
        <w:t>impacted by these challenges, including employment, housing,</w:t>
      </w:r>
    </w:p>
    <w:p w:rsidR="00011738" w:rsidRPr="00BF3C9D" w:rsidRDefault="00011738" w:rsidP="00011738">
      <w:pPr>
        <w:spacing w:after="0" w:line="360" w:lineRule="auto"/>
        <w:rPr>
          <w:rFonts w:ascii="Times New Roman" w:eastAsia="Times New Roman" w:hAnsi="Times New Roman" w:cs="Times New Roman"/>
          <w:sz w:val="24"/>
          <w:szCs w:val="24"/>
        </w:rPr>
      </w:pPr>
      <w:r w:rsidRPr="00432F19">
        <w:rPr>
          <w:rFonts w:ascii="Times New Roman" w:eastAsia="Times New Roman" w:hAnsi="Times New Roman" w:cs="Times New Roman"/>
          <w:sz w:val="24"/>
          <w:szCs w:val="24"/>
        </w:rPr>
        <w:t>healthcare</w:t>
      </w:r>
      <w:r w:rsidR="00432F19" w:rsidRPr="00432F19">
        <w:rPr>
          <w:rFonts w:ascii="Times New Roman" w:eastAsia="Times New Roman" w:hAnsi="Times New Roman" w:cs="Times New Roman"/>
          <w:sz w:val="24"/>
          <w:szCs w:val="24"/>
        </w:rPr>
        <w:t xml:space="preserve"> criminal justice, and education. This essay will look at the</w:t>
      </w:r>
    </w:p>
    <w:p w:rsidR="00011738" w:rsidRPr="00BF3C9D" w:rsidRDefault="00432F19" w:rsidP="00011738">
      <w:pPr>
        <w:spacing w:after="0" w:line="360" w:lineRule="auto"/>
        <w:rPr>
          <w:rFonts w:ascii="Times New Roman" w:eastAsia="Times New Roman" w:hAnsi="Times New Roman" w:cs="Times New Roman"/>
          <w:sz w:val="24"/>
          <w:szCs w:val="24"/>
        </w:rPr>
      </w:pPr>
      <w:r w:rsidRPr="00432F19">
        <w:rPr>
          <w:rFonts w:ascii="Times New Roman" w:eastAsia="Times New Roman" w:hAnsi="Times New Roman" w:cs="Times New Roman"/>
          <w:sz w:val="24"/>
          <w:szCs w:val="24"/>
        </w:rPr>
        <w:t xml:space="preserve">major socioeconomic issues that African Americans deal with and </w:t>
      </w:r>
    </w:p>
    <w:p w:rsidR="00432F19" w:rsidRPr="00432F19" w:rsidRDefault="00432F19" w:rsidP="00011738">
      <w:pPr>
        <w:spacing w:after="0" w:line="360" w:lineRule="auto"/>
        <w:rPr>
          <w:rFonts w:ascii="Times New Roman" w:eastAsia="Times New Roman" w:hAnsi="Times New Roman" w:cs="Times New Roman"/>
          <w:sz w:val="32"/>
          <w:szCs w:val="32"/>
        </w:rPr>
      </w:pPr>
      <w:r w:rsidRPr="00432F19">
        <w:rPr>
          <w:rFonts w:ascii="Times New Roman" w:eastAsia="Times New Roman" w:hAnsi="Times New Roman" w:cs="Times New Roman"/>
          <w:sz w:val="24"/>
          <w:szCs w:val="24"/>
        </w:rPr>
        <w:t>provide potential legislative solutions</w:t>
      </w:r>
      <w:r w:rsidRPr="00432F19">
        <w:rPr>
          <w:rFonts w:ascii="Times New Roman" w:eastAsia="Times New Roman" w:hAnsi="Times New Roman" w:cs="Times New Roman"/>
          <w:sz w:val="32"/>
          <w:szCs w:val="32"/>
        </w:rPr>
        <w:t>.</w:t>
      </w:r>
    </w:p>
    <w:p w:rsidR="000C429E" w:rsidRDefault="000C429E" w:rsidP="00011738">
      <w:pPr>
        <w:spacing w:line="360" w:lineRule="auto"/>
        <w:rPr>
          <w:sz w:val="32"/>
          <w:szCs w:val="32"/>
        </w:rPr>
      </w:pPr>
    </w:p>
    <w:p w:rsidR="00432F19" w:rsidRPr="00BF3C9D" w:rsidRDefault="00432F19" w:rsidP="00011738">
      <w:pPr>
        <w:spacing w:line="360" w:lineRule="auto"/>
        <w:rPr>
          <w:rFonts w:ascii="Arial Black" w:hAnsi="Arial Black"/>
          <w:sz w:val="24"/>
          <w:szCs w:val="24"/>
        </w:rPr>
      </w:pPr>
      <w:r w:rsidRPr="00BF3C9D">
        <w:rPr>
          <w:rFonts w:ascii="Arial Black" w:hAnsi="Arial Black"/>
          <w:sz w:val="24"/>
          <w:szCs w:val="24"/>
        </w:rPr>
        <w:t>Educational Disparities</w:t>
      </w:r>
    </w:p>
    <w:p w:rsidR="00726902" w:rsidRPr="00BF3C9D" w:rsidRDefault="00547E80" w:rsidP="00011738">
      <w:pPr>
        <w:spacing w:line="360" w:lineRule="auto"/>
        <w:rPr>
          <w:sz w:val="24"/>
          <w:szCs w:val="24"/>
        </w:rPr>
      </w:pPr>
      <w:r w:rsidRPr="00547E80">
        <w:rPr>
          <w:rFonts w:ascii="Times New Roman" w:eastAsia="Times New Roman" w:hAnsi="Times New Roman" w:cs="Times New Roman"/>
          <w:sz w:val="24"/>
          <w:szCs w:val="24"/>
        </w:rPr>
        <w:t>There is cause for concern over the educational gap that many African American pupils experience. Lower academic accomplishment can be attributed to several causes such as institutional biases, insufficient funding for educational institutions, and a deficiency of superior resources. To solve this situation, legislators must give fina</w:t>
      </w:r>
      <w:r w:rsidRPr="00BF3C9D">
        <w:rPr>
          <w:rFonts w:ascii="Times New Roman" w:eastAsia="Times New Roman" w:hAnsi="Times New Roman" w:cs="Times New Roman"/>
          <w:sz w:val="24"/>
          <w:szCs w:val="24"/>
        </w:rPr>
        <w:t xml:space="preserve">ncing for schools in low-income </w:t>
      </w:r>
      <w:r w:rsidRPr="00547E80">
        <w:rPr>
          <w:rFonts w:ascii="Times New Roman" w:eastAsia="Times New Roman" w:hAnsi="Times New Roman" w:cs="Times New Roman"/>
          <w:sz w:val="24"/>
          <w:szCs w:val="24"/>
        </w:rPr>
        <w:t>communities top priority. It's also critical to diversify educational institutions and launch mentorship programs.</w:t>
      </w:r>
      <w:r w:rsidR="00726902" w:rsidRPr="00BF3C9D">
        <w:rPr>
          <w:sz w:val="24"/>
          <w:szCs w:val="24"/>
        </w:rPr>
        <w:t xml:space="preserve"> Other recommendation include</w:t>
      </w:r>
    </w:p>
    <w:p w:rsidR="00726902" w:rsidRPr="00BF3C9D" w:rsidRDefault="00726902" w:rsidP="00011738">
      <w:pPr>
        <w:spacing w:line="360" w:lineRule="auto"/>
        <w:rPr>
          <w:rFonts w:ascii="Times New Roman" w:eastAsia="Times New Roman" w:hAnsi="Times New Roman" w:cs="Times New Roman"/>
          <w:sz w:val="24"/>
          <w:szCs w:val="24"/>
        </w:rPr>
      </w:pPr>
      <w:r w:rsidRPr="00BF3C9D">
        <w:rPr>
          <w:b/>
          <w:sz w:val="24"/>
          <w:szCs w:val="24"/>
        </w:rPr>
        <w:t xml:space="preserve"> </w:t>
      </w:r>
      <w:r w:rsidRPr="00BF3C9D">
        <w:rPr>
          <w:rFonts w:eastAsia="Times New Roman" w:cstheme="minorHAnsi"/>
          <w:b/>
          <w:sz w:val="24"/>
          <w:szCs w:val="24"/>
        </w:rPr>
        <w:t>Education of Teachers</w:t>
      </w:r>
      <w:r w:rsidRPr="00726902">
        <w:rPr>
          <w:rFonts w:eastAsia="Times New Roman" w:cstheme="minorHAnsi"/>
          <w:sz w:val="32"/>
          <w:szCs w:val="32"/>
        </w:rPr>
        <w:br/>
      </w:r>
      <w:r w:rsidRPr="00BF3C9D">
        <w:rPr>
          <w:rFonts w:ascii="Times New Roman" w:eastAsia="Times New Roman" w:hAnsi="Times New Roman" w:cs="Times New Roman"/>
          <w:sz w:val="24"/>
          <w:szCs w:val="24"/>
        </w:rPr>
        <w:t>To promote diversity and combat unconscious bias, educators must get training in cultural competency. The professional development of upcoming teacher preparation programs has to include this form of instruction on a constant basis. The curriculum should include instruction on cultural sensitivity, comprehension, and the background of systemic injustice. This method raises awareness and provides tools to</w:t>
      </w:r>
      <w:r w:rsidRPr="00726902">
        <w:rPr>
          <w:rFonts w:ascii="Times New Roman" w:eastAsia="Times New Roman" w:hAnsi="Times New Roman" w:cs="Times New Roman"/>
          <w:sz w:val="32"/>
          <w:szCs w:val="32"/>
        </w:rPr>
        <w:t xml:space="preserve"> </w:t>
      </w:r>
      <w:r w:rsidRPr="00BF3C9D">
        <w:rPr>
          <w:rFonts w:ascii="Times New Roman" w:eastAsia="Times New Roman" w:hAnsi="Times New Roman" w:cs="Times New Roman"/>
          <w:sz w:val="24"/>
          <w:szCs w:val="24"/>
        </w:rPr>
        <w:t>help teachers engage with a diverse student population in order to address the root causes of educational inequity.</w:t>
      </w:r>
    </w:p>
    <w:p w:rsidR="00547E80" w:rsidRPr="00BF3C9D" w:rsidRDefault="00547E80" w:rsidP="00011738">
      <w:pPr>
        <w:spacing w:after="0" w:line="360" w:lineRule="auto"/>
        <w:rPr>
          <w:rFonts w:ascii="Times New Roman" w:eastAsia="Times New Roman" w:hAnsi="Times New Roman" w:cs="Times New Roman"/>
          <w:sz w:val="24"/>
          <w:szCs w:val="24"/>
        </w:rPr>
      </w:pPr>
    </w:p>
    <w:p w:rsidR="00726902" w:rsidRPr="00BF3C9D" w:rsidRDefault="00726902" w:rsidP="00011738">
      <w:pPr>
        <w:spacing w:after="0" w:line="360" w:lineRule="auto"/>
        <w:rPr>
          <w:rFonts w:ascii="Times New Roman" w:eastAsia="Times New Roman" w:hAnsi="Times New Roman" w:cs="Times New Roman"/>
          <w:sz w:val="24"/>
          <w:szCs w:val="24"/>
        </w:rPr>
      </w:pPr>
    </w:p>
    <w:p w:rsidR="00547E80" w:rsidRDefault="00547E80" w:rsidP="00011738">
      <w:pPr>
        <w:spacing w:after="0" w:line="360" w:lineRule="auto"/>
        <w:rPr>
          <w:rFonts w:ascii="Times New Roman" w:eastAsia="Times New Roman" w:hAnsi="Times New Roman" w:cs="Times New Roman"/>
          <w:sz w:val="32"/>
          <w:szCs w:val="32"/>
        </w:rPr>
      </w:pPr>
    </w:p>
    <w:p w:rsidR="00547E80" w:rsidRPr="00BF3C9D" w:rsidRDefault="00547E80" w:rsidP="00011738">
      <w:pPr>
        <w:spacing w:after="0" w:line="360" w:lineRule="auto"/>
        <w:rPr>
          <w:rStyle w:val="Strong"/>
          <w:rFonts w:ascii="Arial Black" w:hAnsi="Arial Black" w:cs="Segoe UI"/>
          <w:color w:val="0D0D0D"/>
          <w:sz w:val="24"/>
          <w:szCs w:val="24"/>
          <w:bdr w:val="single" w:sz="2" w:space="0" w:color="E3E3E3" w:frame="1"/>
          <w:shd w:val="clear" w:color="auto" w:fill="FFFFFF"/>
        </w:rPr>
      </w:pPr>
      <w:r w:rsidRPr="00BF3C9D">
        <w:rPr>
          <w:rStyle w:val="Strong"/>
          <w:rFonts w:ascii="Arial Black" w:hAnsi="Arial Black" w:cs="Segoe UI"/>
          <w:color w:val="0D0D0D"/>
          <w:sz w:val="24"/>
          <w:szCs w:val="24"/>
          <w:bdr w:val="single" w:sz="2" w:space="0" w:color="E3E3E3" w:frame="1"/>
          <w:shd w:val="clear" w:color="auto" w:fill="FFFFFF"/>
        </w:rPr>
        <w:lastRenderedPageBreak/>
        <w:t>Unemployment and Economic Inequality</w:t>
      </w:r>
    </w:p>
    <w:p w:rsidR="00547E80" w:rsidRPr="00F524C3" w:rsidRDefault="00547E80" w:rsidP="00011738">
      <w:pPr>
        <w:spacing w:after="0" w:line="360" w:lineRule="auto"/>
        <w:rPr>
          <w:rStyle w:val="Strong"/>
          <w:rFonts w:ascii="Arial Black" w:hAnsi="Arial Black" w:cs="Segoe UI"/>
          <w:color w:val="0D0D0D"/>
          <w:sz w:val="28"/>
          <w:szCs w:val="28"/>
          <w:bdr w:val="single" w:sz="2" w:space="0" w:color="E3E3E3" w:frame="1"/>
          <w:shd w:val="clear" w:color="auto" w:fill="FFFFFF"/>
        </w:rPr>
      </w:pPr>
    </w:p>
    <w:p w:rsidR="00547E80" w:rsidRPr="00BF3C9D" w:rsidRDefault="00547E80" w:rsidP="00011738">
      <w:pPr>
        <w:spacing w:after="0" w:line="360" w:lineRule="auto"/>
        <w:rPr>
          <w:rFonts w:ascii="Times New Roman" w:eastAsia="Times New Roman" w:hAnsi="Times New Roman" w:cs="Times New Roman"/>
          <w:sz w:val="24"/>
          <w:szCs w:val="24"/>
        </w:rPr>
      </w:pPr>
      <w:r w:rsidRPr="00BF3C9D">
        <w:rPr>
          <w:rFonts w:ascii="Times New Roman" w:eastAsia="Times New Roman" w:hAnsi="Times New Roman" w:cs="Times New Roman"/>
          <w:sz w:val="24"/>
          <w:szCs w:val="24"/>
        </w:rPr>
        <w:t>African Americans usually have higher rates of unemployment and economic inequality than persons of other races. Prominent policies encompass those that eradicate prejudice in the workplace, enhance workforce training accessibility, and support enterprises owned by minorities. Participating in programs that raise financial literacy may help people make wiser financial decisions.</w:t>
      </w:r>
    </w:p>
    <w:p w:rsidR="009B3084" w:rsidRPr="00450D08" w:rsidRDefault="004454B3" w:rsidP="00450D08">
      <w:pPr>
        <w:spacing w:line="360" w:lineRule="auto"/>
        <w:rPr>
          <w:rFonts w:ascii="Times New Roman" w:eastAsia="Times New Roman" w:hAnsi="Times New Roman" w:cs="Times New Roman"/>
          <w:sz w:val="24"/>
          <w:szCs w:val="24"/>
        </w:rPr>
      </w:pPr>
      <w:r w:rsidRPr="004454B3">
        <w:rPr>
          <w:rFonts w:ascii="Times New Roman" w:eastAsia="Times New Roman" w:hAnsi="Times New Roman" w:cs="Times New Roman"/>
          <w:sz w:val="24"/>
          <w:szCs w:val="24"/>
        </w:rPr>
        <w:t xml:space="preserve">Enacting legislation that makes it easier for African American company owners to obtain funding is one way to support startup companies and </w:t>
      </w:r>
      <w:r w:rsidRPr="00BF3C9D">
        <w:rPr>
          <w:rFonts w:ascii="Times New Roman" w:eastAsia="Times New Roman" w:hAnsi="Times New Roman" w:cs="Times New Roman"/>
          <w:sz w:val="24"/>
          <w:szCs w:val="24"/>
        </w:rPr>
        <w:t xml:space="preserve">encourage economic expansion. </w:t>
      </w:r>
      <w:r w:rsidRPr="00BF3C9D">
        <w:rPr>
          <w:rFonts w:ascii="Times New Roman" w:eastAsia="Times New Roman" w:hAnsi="Times New Roman" w:cs="Times New Roman"/>
          <w:sz w:val="24"/>
          <w:szCs w:val="24"/>
        </w:rPr>
        <w:br/>
      </w:r>
      <w:r w:rsidRPr="004454B3">
        <w:rPr>
          <w:rFonts w:ascii="Times New Roman" w:eastAsia="Times New Roman" w:hAnsi="Times New Roman" w:cs="Times New Roman"/>
          <w:sz w:val="24"/>
          <w:szCs w:val="24"/>
        </w:rPr>
        <w:t>We must back policies and initiatives that eliminate housing discrimination and give African American families safe homes if we want to see affordable housing.</w:t>
      </w:r>
      <w:r w:rsidR="00450D08" w:rsidRPr="00450D08">
        <w:t xml:space="preserve"> </w:t>
      </w:r>
      <w:r w:rsidR="00450D08" w:rsidRPr="00450D08">
        <w:rPr>
          <w:rFonts w:ascii="Times New Roman" w:eastAsia="Times New Roman" w:hAnsi="Times New Roman" w:cs="Times New Roman"/>
          <w:sz w:val="24"/>
          <w:szCs w:val="24"/>
        </w:rPr>
        <w:t>Policies known as affirmative action programs are intended to aggressively promote equitable opportunities for underrepresented groups, such as the African American population, in order to remedy structural and historical injustices. Even though these initiatives have been crucial in promoting inclusivity and diversity, there is ongoing discussion about them, with proponents and opponents voi</w:t>
      </w:r>
      <w:r w:rsidR="00450D08">
        <w:rPr>
          <w:rFonts w:ascii="Times New Roman" w:eastAsia="Times New Roman" w:hAnsi="Times New Roman" w:cs="Times New Roman"/>
          <w:sz w:val="24"/>
          <w:szCs w:val="24"/>
        </w:rPr>
        <w:t xml:space="preserve">cing opposing points of view. </w:t>
      </w:r>
      <w:r w:rsidR="00450D08">
        <w:rPr>
          <w:rFonts w:ascii="Times New Roman" w:eastAsia="Times New Roman" w:hAnsi="Times New Roman" w:cs="Times New Roman"/>
          <w:sz w:val="24"/>
          <w:szCs w:val="24"/>
        </w:rPr>
        <w:br/>
      </w:r>
      <w:r w:rsidR="00450D08" w:rsidRPr="00450D08">
        <w:rPr>
          <w:rFonts w:ascii="Times New Roman" w:eastAsia="Times New Roman" w:hAnsi="Times New Roman" w:cs="Times New Roman"/>
          <w:sz w:val="24"/>
          <w:szCs w:val="24"/>
        </w:rPr>
        <w:t>A</w:t>
      </w:r>
      <w:r w:rsidR="00450D08">
        <w:rPr>
          <w:rFonts w:ascii="Times New Roman" w:eastAsia="Times New Roman" w:hAnsi="Times New Roman" w:cs="Times New Roman"/>
          <w:sz w:val="24"/>
          <w:szCs w:val="24"/>
        </w:rPr>
        <w:t>ffirmative action advantages</w:t>
      </w:r>
      <w:proofErr w:type="gramStart"/>
      <w:r w:rsidR="00450D08">
        <w:rPr>
          <w:rFonts w:ascii="Times New Roman" w:eastAsia="Times New Roman" w:hAnsi="Times New Roman" w:cs="Times New Roman"/>
          <w:sz w:val="24"/>
          <w:szCs w:val="24"/>
        </w:rPr>
        <w:t>:</w:t>
      </w:r>
      <w:proofErr w:type="gramEnd"/>
      <w:r w:rsidR="00450D08">
        <w:rPr>
          <w:rFonts w:ascii="Times New Roman" w:eastAsia="Times New Roman" w:hAnsi="Times New Roman" w:cs="Times New Roman"/>
          <w:sz w:val="24"/>
          <w:szCs w:val="24"/>
        </w:rPr>
        <w:br/>
      </w:r>
      <w:r w:rsidR="00450D08" w:rsidRPr="00450D08">
        <w:rPr>
          <w:rFonts w:ascii="Times New Roman" w:eastAsia="Times New Roman" w:hAnsi="Times New Roman" w:cs="Times New Roman"/>
          <w:sz w:val="24"/>
          <w:szCs w:val="24"/>
        </w:rPr>
        <w:t xml:space="preserve">Redressing Historical Injustices: Affirmative action acknowledges and works to address historical injustices that have affected African American communities for a long time, such as discrimination, </w:t>
      </w:r>
      <w:r w:rsidR="00450D08">
        <w:rPr>
          <w:rFonts w:ascii="Times New Roman" w:eastAsia="Times New Roman" w:hAnsi="Times New Roman" w:cs="Times New Roman"/>
          <w:sz w:val="24"/>
          <w:szCs w:val="24"/>
        </w:rPr>
        <w:t xml:space="preserve">enslavement, and segregation. </w:t>
      </w:r>
      <w:r w:rsidR="00450D08">
        <w:rPr>
          <w:rFonts w:ascii="Times New Roman" w:eastAsia="Times New Roman" w:hAnsi="Times New Roman" w:cs="Times New Roman"/>
          <w:sz w:val="24"/>
          <w:szCs w:val="24"/>
        </w:rPr>
        <w:br/>
      </w:r>
      <w:r w:rsidR="00450D08" w:rsidRPr="00450D08">
        <w:rPr>
          <w:rFonts w:ascii="Times New Roman" w:eastAsia="Times New Roman" w:hAnsi="Times New Roman" w:cs="Times New Roman"/>
          <w:sz w:val="24"/>
          <w:szCs w:val="24"/>
        </w:rPr>
        <w:t>Encouraging Diversity: These initiatives help create a more inclusive and varied learning and working environment. Being exposed to a variety of viewpoints enhances educati</w:t>
      </w:r>
      <w:r w:rsidR="00450D08">
        <w:rPr>
          <w:rFonts w:ascii="Times New Roman" w:eastAsia="Times New Roman" w:hAnsi="Times New Roman" w:cs="Times New Roman"/>
          <w:sz w:val="24"/>
          <w:szCs w:val="24"/>
        </w:rPr>
        <w:t xml:space="preserve">on and encourages creativity. </w:t>
      </w:r>
      <w:r w:rsidR="00450D08">
        <w:rPr>
          <w:rFonts w:ascii="Times New Roman" w:eastAsia="Times New Roman" w:hAnsi="Times New Roman" w:cs="Times New Roman"/>
          <w:sz w:val="24"/>
          <w:szCs w:val="24"/>
        </w:rPr>
        <w:br/>
      </w:r>
      <w:r w:rsidR="00450D08" w:rsidRPr="00450D08">
        <w:rPr>
          <w:rFonts w:ascii="Times New Roman" w:eastAsia="Times New Roman" w:hAnsi="Times New Roman" w:cs="Times New Roman"/>
          <w:sz w:val="24"/>
          <w:szCs w:val="24"/>
        </w:rPr>
        <w:t>Breaking the Cycle of Disadvantage: Affirmative action aims to break the cycle of disadvantage by giving historically underprivileged groups preferential treatment.</w:t>
      </w:r>
    </w:p>
    <w:p w:rsidR="004454B3" w:rsidRDefault="004454B3" w:rsidP="00011738">
      <w:pPr>
        <w:spacing w:after="0" w:line="360" w:lineRule="auto"/>
        <w:rPr>
          <w:rFonts w:ascii="Times New Roman" w:eastAsia="Times New Roman" w:hAnsi="Times New Roman" w:cs="Times New Roman"/>
          <w:sz w:val="24"/>
          <w:szCs w:val="24"/>
        </w:rPr>
      </w:pPr>
    </w:p>
    <w:p w:rsidR="00450D08" w:rsidRDefault="00450D08" w:rsidP="00011738">
      <w:pPr>
        <w:spacing w:after="0" w:line="360" w:lineRule="auto"/>
        <w:rPr>
          <w:rFonts w:ascii="Times New Roman" w:eastAsia="Times New Roman" w:hAnsi="Times New Roman" w:cs="Times New Roman"/>
          <w:sz w:val="24"/>
          <w:szCs w:val="24"/>
        </w:rPr>
      </w:pPr>
    </w:p>
    <w:p w:rsidR="00450D08" w:rsidRPr="004454B3" w:rsidRDefault="00450D08" w:rsidP="00011738">
      <w:pPr>
        <w:spacing w:after="0" w:line="360" w:lineRule="auto"/>
        <w:rPr>
          <w:rFonts w:ascii="Times New Roman" w:eastAsia="Times New Roman" w:hAnsi="Times New Roman" w:cs="Times New Roman"/>
          <w:sz w:val="24"/>
          <w:szCs w:val="24"/>
        </w:rPr>
      </w:pPr>
    </w:p>
    <w:p w:rsidR="004454B3" w:rsidRPr="004454B3" w:rsidRDefault="004454B3" w:rsidP="00011738">
      <w:pPr>
        <w:spacing w:after="0" w:line="360" w:lineRule="auto"/>
        <w:rPr>
          <w:rFonts w:ascii="Times New Roman" w:eastAsia="Times New Roman" w:hAnsi="Times New Roman" w:cs="Times New Roman"/>
          <w:sz w:val="32"/>
          <w:szCs w:val="32"/>
        </w:rPr>
      </w:pPr>
    </w:p>
    <w:p w:rsidR="00547E80" w:rsidRDefault="00547E80" w:rsidP="00011738">
      <w:pPr>
        <w:spacing w:after="0" w:line="360" w:lineRule="auto"/>
        <w:rPr>
          <w:rFonts w:ascii="Times New Roman" w:eastAsia="Times New Roman" w:hAnsi="Times New Roman" w:cs="Times New Roman"/>
          <w:sz w:val="32"/>
          <w:szCs w:val="32"/>
        </w:rPr>
      </w:pPr>
    </w:p>
    <w:p w:rsidR="00C31D3E" w:rsidRPr="00C31D3E" w:rsidRDefault="00C31D3E" w:rsidP="00011738">
      <w:pPr>
        <w:spacing w:after="0" w:line="360" w:lineRule="auto"/>
        <w:rPr>
          <w:rFonts w:ascii="Times New Roman" w:eastAsia="Times New Roman" w:hAnsi="Times New Roman" w:cs="Times New Roman"/>
          <w:sz w:val="28"/>
          <w:szCs w:val="28"/>
        </w:rPr>
      </w:pPr>
    </w:p>
    <w:p w:rsidR="00C31D3E" w:rsidRPr="00BF3C9D" w:rsidRDefault="00F750D5" w:rsidP="00011738">
      <w:pPr>
        <w:spacing w:after="0" w:line="360" w:lineRule="auto"/>
        <w:rPr>
          <w:rStyle w:val="Strong"/>
          <w:rFonts w:ascii="Arial Black" w:hAnsi="Arial Black" w:cs="Segoe UI"/>
          <w:color w:val="0D0D0D"/>
          <w:sz w:val="24"/>
          <w:szCs w:val="24"/>
          <w:bdr w:val="single" w:sz="2" w:space="0" w:color="E3E3E3" w:frame="1"/>
          <w:shd w:val="clear" w:color="auto" w:fill="FFFFFF"/>
        </w:rPr>
      </w:pPr>
      <w:r w:rsidRPr="00BF3C9D">
        <w:rPr>
          <w:rStyle w:val="Strong"/>
          <w:rFonts w:ascii="Arial Black" w:hAnsi="Arial Black" w:cs="Segoe UI"/>
          <w:color w:val="0D0D0D"/>
          <w:sz w:val="24"/>
          <w:szCs w:val="24"/>
          <w:bdr w:val="single" w:sz="2" w:space="0" w:color="E3E3E3" w:frame="1"/>
          <w:shd w:val="clear" w:color="auto" w:fill="FFFFFF"/>
        </w:rPr>
        <w:t>Health Disparities</w:t>
      </w:r>
    </w:p>
    <w:p w:rsidR="00C31D3E" w:rsidRDefault="00C31D3E" w:rsidP="00011738">
      <w:pPr>
        <w:spacing w:after="0" w:line="360" w:lineRule="auto"/>
        <w:rPr>
          <w:rStyle w:val="Strong"/>
          <w:rFonts w:ascii="Arial Black" w:hAnsi="Arial Black" w:cs="Segoe UI"/>
          <w:color w:val="0D0D0D"/>
          <w:sz w:val="28"/>
          <w:szCs w:val="28"/>
          <w:bdr w:val="single" w:sz="2" w:space="0" w:color="E3E3E3" w:frame="1"/>
          <w:shd w:val="clear" w:color="auto" w:fill="FFFFFF"/>
        </w:rPr>
      </w:pPr>
    </w:p>
    <w:p w:rsidR="00F750D5" w:rsidRPr="00BF3C9D" w:rsidRDefault="00F750D5" w:rsidP="00450D08">
      <w:pPr>
        <w:spacing w:after="0" w:line="360" w:lineRule="auto"/>
        <w:rPr>
          <w:rStyle w:val="Strong"/>
          <w:rFonts w:ascii="Times New Roman" w:hAnsi="Times New Roman" w:cs="Times New Roman"/>
          <w:b w:val="0"/>
          <w:color w:val="0D0D0D"/>
          <w:sz w:val="24"/>
          <w:szCs w:val="24"/>
          <w:bdr w:val="single" w:sz="2" w:space="0" w:color="E3E3E3" w:frame="1"/>
          <w:shd w:val="clear" w:color="auto" w:fill="FFFFFF"/>
        </w:rPr>
      </w:pPr>
      <w:r w:rsidRPr="00BF3C9D">
        <w:rPr>
          <w:rStyle w:val="Strong"/>
          <w:rFonts w:ascii="Times New Roman" w:hAnsi="Times New Roman" w:cs="Times New Roman"/>
          <w:b w:val="0"/>
          <w:color w:val="0D0D0D"/>
          <w:sz w:val="24"/>
          <w:szCs w:val="24"/>
          <w:bdr w:val="single" w:sz="2" w:space="0" w:color="E3E3E3" w:frame="1"/>
          <w:shd w:val="clear" w:color="auto" w:fill="FFFFFF"/>
        </w:rPr>
        <w:t>African Americans are more prone to experience health problems and have fewer access to resources for healthcare. The following factors need to be considered when developing policies meant to reduce health disparities:</w:t>
      </w:r>
    </w:p>
    <w:p w:rsidR="00F750D5" w:rsidRDefault="00F750D5" w:rsidP="00450D08">
      <w:pPr>
        <w:spacing w:after="0" w:line="360" w:lineRule="auto"/>
        <w:rPr>
          <w:rStyle w:val="Strong"/>
          <w:rFonts w:ascii="Times New Roman" w:hAnsi="Times New Roman" w:cs="Times New Roman"/>
          <w:b w:val="0"/>
          <w:color w:val="0D0D0D"/>
          <w:sz w:val="24"/>
          <w:szCs w:val="24"/>
          <w:bdr w:val="single" w:sz="2" w:space="0" w:color="E3E3E3" w:frame="1"/>
          <w:shd w:val="clear" w:color="auto" w:fill="FFFFFF"/>
        </w:rPr>
      </w:pPr>
      <w:r w:rsidRPr="00BF3C9D">
        <w:rPr>
          <w:rStyle w:val="Strong"/>
          <w:rFonts w:ascii="Times New Roman" w:hAnsi="Times New Roman" w:cs="Times New Roman"/>
          <w:b w:val="0"/>
          <w:color w:val="0D0D0D"/>
          <w:sz w:val="24"/>
          <w:szCs w:val="24"/>
          <w:bdr w:val="single" w:sz="2" w:space="0" w:color="E3E3E3" w:frame="1"/>
          <w:shd w:val="clear" w:color="auto" w:fill="FFFFFF"/>
        </w:rPr>
        <w:t>There are several strategies to encourage greater access to healthcare, including expanding Medicaid eligibility, assisting community health clinics, and funding initiatives to improve care in underprivileged areas.</w:t>
      </w:r>
    </w:p>
    <w:p w:rsidR="00450D08" w:rsidRPr="00450D08" w:rsidRDefault="00450D08" w:rsidP="00450D08">
      <w:pPr>
        <w:spacing w:after="0" w:line="360" w:lineRule="auto"/>
        <w:rPr>
          <w:rFonts w:ascii="Times New Roman" w:eastAsia="Times New Roman" w:hAnsi="Times New Roman" w:cs="Times New Roman"/>
          <w:sz w:val="24"/>
          <w:szCs w:val="24"/>
        </w:rPr>
      </w:pPr>
      <w:r w:rsidRPr="00450D08">
        <w:rPr>
          <w:rFonts w:ascii="Times New Roman" w:eastAsia="Times New Roman" w:hAnsi="Times New Roman" w:cs="Times New Roman"/>
          <w:sz w:val="24"/>
          <w:szCs w:val="24"/>
        </w:rPr>
        <w:t>The following are some benefits of support</w:t>
      </w:r>
      <w:r>
        <w:rPr>
          <w:rFonts w:ascii="Times New Roman" w:eastAsia="Times New Roman" w:hAnsi="Times New Roman" w:cs="Times New Roman"/>
          <w:sz w:val="24"/>
          <w:szCs w:val="24"/>
        </w:rPr>
        <w:t xml:space="preserve">ing community health centers: </w:t>
      </w:r>
      <w:r>
        <w:rPr>
          <w:rFonts w:ascii="Times New Roman" w:eastAsia="Times New Roman" w:hAnsi="Times New Roman" w:cs="Times New Roman"/>
          <w:sz w:val="24"/>
          <w:szCs w:val="24"/>
        </w:rPr>
        <w:br/>
      </w:r>
      <w:r w:rsidRPr="00450D08">
        <w:rPr>
          <w:rFonts w:ascii="Times New Roman" w:eastAsia="Times New Roman" w:hAnsi="Times New Roman" w:cs="Times New Roman"/>
          <w:sz w:val="24"/>
          <w:szCs w:val="24"/>
        </w:rPr>
        <w:t>Accessible Healthcare: Community health centers are often located in impoverished neighborhoods to ensure that residents, especially African Americans, have simple access to essential healthcare services. This close proximity promotes regular health checkups and r</w:t>
      </w:r>
      <w:r>
        <w:rPr>
          <w:rFonts w:ascii="Times New Roman" w:eastAsia="Times New Roman" w:hAnsi="Times New Roman" w:cs="Times New Roman"/>
          <w:sz w:val="24"/>
          <w:szCs w:val="24"/>
        </w:rPr>
        <w:t>educes transportation barriers.</w:t>
      </w:r>
      <w:r>
        <w:rPr>
          <w:rFonts w:ascii="Times New Roman" w:eastAsia="Times New Roman" w:hAnsi="Times New Roman" w:cs="Times New Roman"/>
          <w:sz w:val="24"/>
          <w:szCs w:val="24"/>
        </w:rPr>
        <w:br/>
      </w:r>
      <w:r w:rsidRPr="00450D08">
        <w:rPr>
          <w:rFonts w:ascii="Times New Roman" w:eastAsia="Times New Roman" w:hAnsi="Times New Roman" w:cs="Times New Roman"/>
          <w:sz w:val="24"/>
          <w:szCs w:val="24"/>
        </w:rPr>
        <w:t>Affordability: By offering sliding pricing scales and reduced services, community health clinics increase the accessibility of healthcare for low-income individuals and families. This is particularly important for communities that m</w:t>
      </w:r>
      <w:r>
        <w:rPr>
          <w:rFonts w:ascii="Times New Roman" w:eastAsia="Times New Roman" w:hAnsi="Times New Roman" w:cs="Times New Roman"/>
          <w:sz w:val="24"/>
          <w:szCs w:val="24"/>
        </w:rPr>
        <w:t xml:space="preserve">ay face financial challenges. </w:t>
      </w:r>
      <w:r>
        <w:rPr>
          <w:rFonts w:ascii="Times New Roman" w:eastAsia="Times New Roman" w:hAnsi="Times New Roman" w:cs="Times New Roman"/>
          <w:sz w:val="24"/>
          <w:szCs w:val="24"/>
        </w:rPr>
        <w:br/>
      </w:r>
      <w:r w:rsidRPr="00450D08">
        <w:rPr>
          <w:rFonts w:ascii="Times New Roman" w:eastAsia="Times New Roman" w:hAnsi="Times New Roman" w:cs="Times New Roman"/>
          <w:sz w:val="24"/>
          <w:szCs w:val="24"/>
        </w:rPr>
        <w:t xml:space="preserve">Culturally competent care: Community health centers foster a thorough knowledge of the subtle cultural differences and medical needs since they are often deeply embedded in the communities they serve. Cultural competence is necessary to provide various groups, notably African Americans, with competent and patient-centered care. </w:t>
      </w:r>
    </w:p>
    <w:p w:rsidR="00450D08" w:rsidRPr="00BF3C9D" w:rsidRDefault="00450D08" w:rsidP="00450D08">
      <w:pPr>
        <w:spacing w:after="0" w:line="360" w:lineRule="auto"/>
        <w:rPr>
          <w:rStyle w:val="Strong"/>
          <w:rFonts w:ascii="Times New Roman" w:hAnsi="Times New Roman" w:cs="Times New Roman"/>
          <w:b w:val="0"/>
          <w:color w:val="0D0D0D"/>
          <w:sz w:val="24"/>
          <w:szCs w:val="24"/>
          <w:bdr w:val="single" w:sz="2" w:space="0" w:color="E3E3E3" w:frame="1"/>
          <w:shd w:val="clear" w:color="auto" w:fill="FFFFFF"/>
        </w:rPr>
      </w:pPr>
    </w:p>
    <w:p w:rsidR="00F750D5" w:rsidRPr="00BF3C9D" w:rsidRDefault="00F750D5" w:rsidP="00F750D5">
      <w:pPr>
        <w:spacing w:after="0" w:line="240" w:lineRule="auto"/>
        <w:rPr>
          <w:rStyle w:val="Strong"/>
          <w:rFonts w:ascii="Times New Roman" w:hAnsi="Times New Roman" w:cs="Times New Roman"/>
          <w:b w:val="0"/>
          <w:color w:val="0D0D0D"/>
          <w:sz w:val="24"/>
          <w:szCs w:val="24"/>
          <w:bdr w:val="single" w:sz="2" w:space="0" w:color="E3E3E3" w:frame="1"/>
          <w:shd w:val="clear" w:color="auto" w:fill="FFFFFF"/>
        </w:rPr>
      </w:pPr>
    </w:p>
    <w:p w:rsidR="00F750D5" w:rsidRDefault="00F750D5" w:rsidP="00F750D5">
      <w:pPr>
        <w:spacing w:after="0" w:line="240" w:lineRule="auto"/>
        <w:rPr>
          <w:rStyle w:val="Strong"/>
          <w:rFonts w:ascii="Times New Roman" w:hAnsi="Times New Roman" w:cs="Times New Roman"/>
          <w:b w:val="0"/>
          <w:color w:val="0D0D0D"/>
          <w:sz w:val="32"/>
          <w:szCs w:val="32"/>
          <w:bdr w:val="single" w:sz="2" w:space="0" w:color="E3E3E3" w:frame="1"/>
          <w:shd w:val="clear" w:color="auto" w:fill="FFFFFF"/>
        </w:rPr>
      </w:pPr>
    </w:p>
    <w:p w:rsidR="00F750D5" w:rsidRPr="00BF3C9D" w:rsidRDefault="00F524C3" w:rsidP="00F750D5">
      <w:pPr>
        <w:spacing w:after="0" w:line="240" w:lineRule="auto"/>
        <w:rPr>
          <w:rStyle w:val="Strong"/>
          <w:rFonts w:ascii="Segoe UI" w:hAnsi="Segoe UI" w:cs="Segoe UI"/>
          <w:color w:val="0D0D0D"/>
          <w:sz w:val="24"/>
          <w:szCs w:val="24"/>
          <w:bdr w:val="single" w:sz="2" w:space="0" w:color="E3E3E3" w:frame="1"/>
          <w:shd w:val="clear" w:color="auto" w:fill="FFFFFF"/>
        </w:rPr>
      </w:pPr>
      <w:r w:rsidRPr="00BF3C9D">
        <w:rPr>
          <w:rStyle w:val="Strong"/>
          <w:rFonts w:ascii="Segoe UI" w:hAnsi="Segoe UI" w:cs="Segoe UI"/>
          <w:color w:val="0D0D0D"/>
          <w:sz w:val="24"/>
          <w:szCs w:val="24"/>
          <w:bdr w:val="single" w:sz="2" w:space="0" w:color="E3E3E3" w:frame="1"/>
          <w:shd w:val="clear" w:color="auto" w:fill="FFFFFF"/>
        </w:rPr>
        <w:t>Voting Rights and Political Participation</w:t>
      </w:r>
    </w:p>
    <w:p w:rsidR="00F524C3" w:rsidRPr="00BF3C9D" w:rsidRDefault="00F524C3" w:rsidP="00F750D5">
      <w:pPr>
        <w:spacing w:after="0" w:line="240" w:lineRule="auto"/>
        <w:rPr>
          <w:rStyle w:val="Strong"/>
          <w:rFonts w:ascii="Segoe UI" w:hAnsi="Segoe UI" w:cs="Segoe UI"/>
          <w:color w:val="0D0D0D"/>
          <w:sz w:val="24"/>
          <w:szCs w:val="24"/>
          <w:bdr w:val="single" w:sz="2" w:space="0" w:color="E3E3E3" w:frame="1"/>
          <w:shd w:val="clear" w:color="auto" w:fill="FFFFFF"/>
        </w:rPr>
      </w:pPr>
    </w:p>
    <w:p w:rsidR="00F524C3" w:rsidRPr="00BF3C9D" w:rsidRDefault="00F524C3" w:rsidP="00450D08">
      <w:pPr>
        <w:spacing w:after="0" w:line="360" w:lineRule="auto"/>
        <w:rPr>
          <w:rFonts w:ascii="Times New Roman" w:eastAsia="Times New Roman" w:hAnsi="Times New Roman" w:cs="Times New Roman"/>
          <w:sz w:val="24"/>
          <w:szCs w:val="24"/>
        </w:rPr>
      </w:pPr>
      <w:r w:rsidRPr="00BF3C9D">
        <w:rPr>
          <w:rFonts w:ascii="Times New Roman" w:eastAsia="Times New Roman" w:hAnsi="Times New Roman" w:cs="Times New Roman"/>
          <w:sz w:val="24"/>
          <w:szCs w:val="24"/>
        </w:rPr>
        <w:t>Years after the civil rights movement, voting remains disproportionately difficult for African Americans. To safeguard your ability to cast a ballot, you ought to do the following:</w:t>
      </w:r>
    </w:p>
    <w:p w:rsidR="00F524C3" w:rsidRPr="00BF3C9D" w:rsidRDefault="00F524C3" w:rsidP="00450D08">
      <w:pPr>
        <w:spacing w:after="0" w:line="360" w:lineRule="auto"/>
        <w:rPr>
          <w:rFonts w:ascii="Times New Roman" w:eastAsia="Times New Roman" w:hAnsi="Times New Roman" w:cs="Times New Roman"/>
          <w:sz w:val="24"/>
          <w:szCs w:val="24"/>
        </w:rPr>
      </w:pPr>
      <w:r w:rsidRPr="00BF3C9D">
        <w:rPr>
          <w:rFonts w:ascii="Times New Roman" w:eastAsia="Times New Roman" w:hAnsi="Times New Roman" w:cs="Times New Roman"/>
          <w:sz w:val="24"/>
          <w:szCs w:val="24"/>
        </w:rPr>
        <w:t>Voting Rights Law: Enacting legislation that protects and extends voting rights, such reviving the Voting Rights Act, can eliminate discriminatory behaviors and provide equal access to polls.</w:t>
      </w:r>
    </w:p>
    <w:p w:rsidR="00C31D3E" w:rsidRPr="00BF3C9D" w:rsidRDefault="00F524C3" w:rsidP="00450D08">
      <w:pPr>
        <w:spacing w:after="0" w:line="360" w:lineRule="auto"/>
        <w:rPr>
          <w:rFonts w:ascii="Times New Roman" w:eastAsia="Times New Roman" w:hAnsi="Times New Roman" w:cs="Times New Roman"/>
          <w:sz w:val="24"/>
          <w:szCs w:val="24"/>
        </w:rPr>
      </w:pPr>
      <w:r w:rsidRPr="00BF3C9D">
        <w:rPr>
          <w:rFonts w:ascii="Times New Roman" w:eastAsia="Times New Roman" w:hAnsi="Times New Roman" w:cs="Times New Roman"/>
          <w:sz w:val="24"/>
          <w:szCs w:val="24"/>
        </w:rPr>
        <w:lastRenderedPageBreak/>
        <w:t>Civic education-focused whole school curriculum have the ability to increase people's awareness of and aptitude for upholding their civic duties and rights.</w:t>
      </w:r>
    </w:p>
    <w:p w:rsidR="00C31D3E" w:rsidRPr="00BF3C9D" w:rsidRDefault="00C31D3E" w:rsidP="00450D08">
      <w:pPr>
        <w:tabs>
          <w:tab w:val="left" w:pos="1220"/>
        </w:tabs>
        <w:spacing w:after="0" w:line="360" w:lineRule="auto"/>
        <w:rPr>
          <w:rFonts w:ascii="Times New Roman" w:eastAsia="Times New Roman" w:hAnsi="Times New Roman" w:cs="Times New Roman"/>
          <w:sz w:val="24"/>
          <w:szCs w:val="24"/>
        </w:rPr>
      </w:pPr>
      <w:r w:rsidRPr="00BF3C9D">
        <w:rPr>
          <w:rFonts w:ascii="Times New Roman" w:eastAsia="Times New Roman" w:hAnsi="Times New Roman" w:cs="Times New Roman"/>
          <w:sz w:val="24"/>
          <w:szCs w:val="24"/>
        </w:rPr>
        <w:tab/>
      </w:r>
    </w:p>
    <w:p w:rsidR="00A027A8" w:rsidRPr="0026232B" w:rsidRDefault="00A027A8" w:rsidP="00A027A8">
      <w:pPr>
        <w:spacing w:after="0" w:line="240" w:lineRule="auto"/>
        <w:rPr>
          <w:rFonts w:ascii="Times New Roman" w:eastAsia="Times New Roman" w:hAnsi="Times New Roman" w:cs="Times New Roman"/>
          <w:sz w:val="24"/>
          <w:szCs w:val="24"/>
        </w:rPr>
      </w:pPr>
      <w:r w:rsidRPr="0026232B">
        <w:rPr>
          <w:rStyle w:val="Strong"/>
          <w:rFonts w:ascii="Arial Black" w:hAnsi="Arial Black" w:cs="Segoe UI"/>
          <w:color w:val="0D0D0D"/>
          <w:sz w:val="24"/>
          <w:szCs w:val="24"/>
          <w:bdr w:val="single" w:sz="2" w:space="0" w:color="E3E3E3" w:frame="1"/>
          <w:shd w:val="clear" w:color="auto" w:fill="FFFFFF"/>
        </w:rPr>
        <w:t>Criminal Justice System Disparities</w:t>
      </w:r>
      <w:r w:rsidRPr="0026232B">
        <w:rPr>
          <w:rFonts w:ascii="Arial Black" w:eastAsia="Times New Roman" w:hAnsi="Arial Black" w:cs="Times New Roman"/>
          <w:sz w:val="24"/>
          <w:szCs w:val="24"/>
        </w:rPr>
        <w:br/>
      </w:r>
    </w:p>
    <w:p w:rsidR="00A027A8" w:rsidRPr="00BF3C9D" w:rsidRDefault="00A027A8" w:rsidP="00450D08">
      <w:pPr>
        <w:spacing w:line="360" w:lineRule="auto"/>
        <w:rPr>
          <w:rFonts w:ascii="Times New Roman" w:eastAsia="Times New Roman" w:hAnsi="Times New Roman" w:cs="Times New Roman"/>
          <w:sz w:val="24"/>
          <w:szCs w:val="24"/>
        </w:rPr>
      </w:pPr>
      <w:r w:rsidRPr="00A027A8">
        <w:rPr>
          <w:rFonts w:ascii="Times New Roman" w:eastAsia="Times New Roman" w:hAnsi="Times New Roman" w:cs="Times New Roman"/>
          <w:sz w:val="24"/>
          <w:szCs w:val="24"/>
        </w:rPr>
        <w:t>The stark differences in the criminal justice system are one urgent problem. Black Americans are disproportionately targeted by the police, given harsher punishments, and sent to jail for longer lengths of time. Policymakers should support criminal justice reforms based on the following ideas i</w:t>
      </w:r>
      <w:r w:rsidRPr="00BF3C9D">
        <w:rPr>
          <w:rFonts w:ascii="Times New Roman" w:eastAsia="Times New Roman" w:hAnsi="Times New Roman" w:cs="Times New Roman"/>
          <w:sz w:val="24"/>
          <w:szCs w:val="24"/>
        </w:rPr>
        <w:t>n order to counteract this:</w:t>
      </w:r>
      <w:r w:rsidRPr="00BF3C9D">
        <w:rPr>
          <w:rFonts w:ascii="Times New Roman" w:eastAsia="Times New Roman" w:hAnsi="Times New Roman" w:cs="Times New Roman"/>
          <w:sz w:val="24"/>
          <w:szCs w:val="24"/>
        </w:rPr>
        <w:br/>
      </w:r>
      <w:r w:rsidRPr="00A027A8">
        <w:rPr>
          <w:rFonts w:ascii="Times New Roman" w:eastAsia="Times New Roman" w:hAnsi="Times New Roman" w:cs="Times New Roman"/>
          <w:sz w:val="24"/>
          <w:szCs w:val="24"/>
        </w:rPr>
        <w:t>Police Reform: Better relationships between African American communities and law enforcement can be established by putting community policing tactics into practice, raising police accountability, and allocating funds for de-escalation training.</w:t>
      </w:r>
    </w:p>
    <w:p w:rsidR="00A027A8" w:rsidRPr="009B3084" w:rsidRDefault="00A027A8" w:rsidP="00450D08">
      <w:pPr>
        <w:spacing w:line="360" w:lineRule="auto"/>
        <w:rPr>
          <w:rFonts w:ascii="Times New Roman" w:hAnsi="Times New Roman" w:cs="Times New Roman"/>
          <w:sz w:val="24"/>
          <w:szCs w:val="24"/>
        </w:rPr>
      </w:pPr>
      <w:r w:rsidRPr="009B3084">
        <w:rPr>
          <w:rFonts w:ascii="Times New Roman" w:hAnsi="Times New Roman" w:cs="Times New Roman"/>
          <w:sz w:val="24"/>
          <w:szCs w:val="24"/>
        </w:rPr>
        <w:t xml:space="preserve"> Reducing the general jail population, eliminating racial inequities in sentencing, eliminating mandatory minimum sentences, and reassessing non-violent charges are all part of the sentencing reform process. </w:t>
      </w:r>
      <w:r w:rsidRPr="009B3084">
        <w:rPr>
          <w:rFonts w:ascii="Times New Roman" w:hAnsi="Times New Roman" w:cs="Times New Roman"/>
          <w:sz w:val="24"/>
          <w:szCs w:val="24"/>
        </w:rPr>
        <w:br/>
        <w:t>Prisoner Rehabilitation: Strengthening programs for inmates to recuperate in order to lower recidivism and provide a smooth transition back into society.</w:t>
      </w:r>
    </w:p>
    <w:p w:rsidR="009B3084" w:rsidRDefault="0026232B" w:rsidP="00450D08">
      <w:pPr>
        <w:spacing w:line="360" w:lineRule="auto"/>
        <w:rPr>
          <w:rFonts w:ascii="Times New Roman" w:hAnsi="Times New Roman" w:cs="Times New Roman"/>
          <w:b/>
          <w:sz w:val="24"/>
          <w:szCs w:val="24"/>
        </w:rPr>
      </w:pPr>
      <w:r>
        <w:rPr>
          <w:sz w:val="24"/>
          <w:szCs w:val="24"/>
        </w:rPr>
        <w:tab/>
      </w:r>
      <w:r>
        <w:rPr>
          <w:sz w:val="24"/>
          <w:szCs w:val="24"/>
        </w:rPr>
        <w:tab/>
      </w:r>
      <w:r w:rsidRPr="0026232B">
        <w:rPr>
          <w:rFonts w:ascii="Times New Roman" w:hAnsi="Times New Roman" w:cs="Times New Roman"/>
          <w:b/>
          <w:sz w:val="24"/>
          <w:szCs w:val="24"/>
        </w:rPr>
        <w:t>References</w:t>
      </w:r>
    </w:p>
    <w:p w:rsidR="00DE3551" w:rsidRDefault="00DE3551" w:rsidP="00450D08">
      <w:pPr>
        <w:spacing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ALIYU, KEHINDE ADEKUNLE. </w:t>
      </w:r>
      <w:r>
        <w:rPr>
          <w:rFonts w:ascii="Arial" w:hAnsi="Arial" w:cs="Arial"/>
          <w:i/>
          <w:iCs/>
          <w:color w:val="222222"/>
          <w:sz w:val="20"/>
          <w:szCs w:val="20"/>
          <w:shd w:val="clear" w:color="auto" w:fill="FFFFFF"/>
        </w:rPr>
        <w:t>The correctional rehabilitation programme</w:t>
      </w:r>
      <w:bookmarkStart w:id="0" w:name="_GoBack"/>
      <w:bookmarkEnd w:id="0"/>
      <w:r>
        <w:rPr>
          <w:rFonts w:ascii="Arial" w:hAnsi="Arial" w:cs="Arial"/>
          <w:i/>
          <w:iCs/>
          <w:color w:val="222222"/>
          <w:sz w:val="20"/>
          <w:szCs w:val="20"/>
          <w:shd w:val="clear" w:color="auto" w:fill="FFFFFF"/>
        </w:rPr>
        <w:t xml:space="preserve"> on recidivism among inmates: A case of Oke-Kura Prison, Kwara State, Nigeria</w:t>
      </w:r>
      <w:r>
        <w:rPr>
          <w:rFonts w:ascii="Arial" w:hAnsi="Arial" w:cs="Arial"/>
          <w:color w:val="222222"/>
          <w:sz w:val="20"/>
          <w:szCs w:val="20"/>
          <w:shd w:val="clear" w:color="auto" w:fill="FFFFFF"/>
        </w:rPr>
        <w:t>. Diss. Doctoral Dissertation, University Utara Malaysia, 2018.</w:t>
      </w:r>
    </w:p>
    <w:p w:rsidR="00DE3551" w:rsidRPr="00DE3551" w:rsidRDefault="00DE3551" w:rsidP="00450D08">
      <w:pPr>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ALIYU, K.A., 2018. </w:t>
      </w:r>
      <w:r>
        <w:rPr>
          <w:rFonts w:ascii="Arial" w:hAnsi="Arial" w:cs="Arial"/>
          <w:i/>
          <w:iCs/>
          <w:color w:val="222222"/>
          <w:sz w:val="20"/>
          <w:szCs w:val="20"/>
          <w:shd w:val="clear" w:color="auto" w:fill="FFFFFF"/>
        </w:rPr>
        <w:t>The correctional rehabilitation programme on recidivism among inmates: A case of Oke-Kura Prison, Kwara State, Nigeria</w:t>
      </w:r>
      <w:r>
        <w:rPr>
          <w:rFonts w:ascii="Arial" w:hAnsi="Arial" w:cs="Arial"/>
          <w:color w:val="222222"/>
          <w:sz w:val="20"/>
          <w:szCs w:val="20"/>
          <w:shd w:val="clear" w:color="auto" w:fill="FFFFFF"/>
        </w:rPr>
        <w:t> (Doctoral dissertation, Doctoral Dissertation, University Utara Malaysia).</w:t>
      </w:r>
    </w:p>
    <w:p w:rsidR="009B3084" w:rsidRDefault="009B3084" w:rsidP="00450D08">
      <w:pPr>
        <w:spacing w:line="360" w:lineRule="auto"/>
        <w:rPr>
          <w:rFonts w:ascii="Arial" w:hAnsi="Arial" w:cs="Arial"/>
          <w:color w:val="222222"/>
          <w:sz w:val="20"/>
          <w:szCs w:val="20"/>
          <w:shd w:val="clear" w:color="auto" w:fill="FFFFFF"/>
        </w:rPr>
      </w:pPr>
    </w:p>
    <w:p w:rsidR="0026232B" w:rsidRDefault="0026232B" w:rsidP="00450D08">
      <w:pPr>
        <w:spacing w:line="360" w:lineRule="auto"/>
        <w:rPr>
          <w:rFonts w:ascii="Arial" w:hAnsi="Arial" w:cs="Arial"/>
          <w:color w:val="222222"/>
          <w:sz w:val="20"/>
          <w:szCs w:val="20"/>
          <w:shd w:val="clear" w:color="auto" w:fill="FFFFFF"/>
        </w:rPr>
      </w:pPr>
    </w:p>
    <w:p w:rsidR="0026232B" w:rsidRPr="0026232B" w:rsidRDefault="0026232B" w:rsidP="00450D08">
      <w:pPr>
        <w:spacing w:line="360" w:lineRule="auto"/>
        <w:rPr>
          <w:rStyle w:val="SubtleEmphasis"/>
          <w:rFonts w:ascii="Times New Roman" w:hAnsi="Times New Roman" w:cs="Times New Roman"/>
          <w:b/>
          <w:sz w:val="24"/>
          <w:szCs w:val="24"/>
        </w:rPr>
      </w:pPr>
    </w:p>
    <w:p w:rsidR="002450E5" w:rsidRPr="00BF3C9D" w:rsidRDefault="002450E5" w:rsidP="00450D08">
      <w:pPr>
        <w:tabs>
          <w:tab w:val="left" w:pos="1220"/>
        </w:tabs>
        <w:spacing w:after="0" w:line="360" w:lineRule="auto"/>
        <w:rPr>
          <w:rFonts w:ascii="Times New Roman" w:eastAsia="Times New Roman" w:hAnsi="Times New Roman" w:cs="Times New Roman"/>
          <w:sz w:val="24"/>
          <w:szCs w:val="24"/>
        </w:rPr>
      </w:pPr>
    </w:p>
    <w:p w:rsidR="00C31D3E" w:rsidRPr="00C31D3E" w:rsidRDefault="00C31D3E" w:rsidP="00C31D3E">
      <w:pPr>
        <w:tabs>
          <w:tab w:val="left" w:pos="1220"/>
        </w:tabs>
        <w:spacing w:after="0" w:line="240" w:lineRule="auto"/>
        <w:rPr>
          <w:rFonts w:ascii="Arial Black" w:eastAsia="Times New Roman" w:hAnsi="Arial Black" w:cs="Times New Roman"/>
          <w:sz w:val="28"/>
          <w:szCs w:val="28"/>
        </w:rPr>
      </w:pPr>
    </w:p>
    <w:p w:rsidR="00547E80" w:rsidRPr="00547E80" w:rsidRDefault="00547E80" w:rsidP="00547E80">
      <w:pPr>
        <w:spacing w:after="0" w:line="240" w:lineRule="auto"/>
        <w:rPr>
          <w:rFonts w:ascii="Times New Roman" w:eastAsia="Times New Roman" w:hAnsi="Times New Roman" w:cs="Times New Roman"/>
          <w:sz w:val="32"/>
          <w:szCs w:val="32"/>
        </w:rPr>
      </w:pPr>
    </w:p>
    <w:p w:rsidR="00547E80" w:rsidRDefault="00547E80">
      <w:pPr>
        <w:rPr>
          <w:rFonts w:ascii="Arial Black" w:hAnsi="Arial Black"/>
          <w:sz w:val="32"/>
          <w:szCs w:val="32"/>
        </w:rPr>
      </w:pPr>
    </w:p>
    <w:p w:rsidR="00547E80" w:rsidRPr="00432F19" w:rsidRDefault="00547E80">
      <w:pPr>
        <w:rPr>
          <w:rFonts w:ascii="Arial Black" w:hAnsi="Arial Black"/>
          <w:sz w:val="32"/>
          <w:szCs w:val="32"/>
        </w:rPr>
      </w:pPr>
    </w:p>
    <w:p w:rsidR="00432F19" w:rsidRDefault="00432F19"/>
    <w:p w:rsidR="00432F19" w:rsidRPr="00432F19" w:rsidRDefault="00432F19">
      <w:pPr>
        <w:rPr>
          <w:sz w:val="36"/>
          <w:szCs w:val="36"/>
        </w:rPr>
      </w:pPr>
    </w:p>
    <w:p w:rsidR="00432F19" w:rsidRDefault="00432F19"/>
    <w:sectPr w:rsidR="00432F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19"/>
    <w:rsid w:val="00011738"/>
    <w:rsid w:val="000C429E"/>
    <w:rsid w:val="001C3F6D"/>
    <w:rsid w:val="002450E5"/>
    <w:rsid w:val="0026232B"/>
    <w:rsid w:val="0035536A"/>
    <w:rsid w:val="00432F19"/>
    <w:rsid w:val="004454B3"/>
    <w:rsid w:val="00450D08"/>
    <w:rsid w:val="004B63B5"/>
    <w:rsid w:val="00547E80"/>
    <w:rsid w:val="00725E11"/>
    <w:rsid w:val="00726902"/>
    <w:rsid w:val="008239B0"/>
    <w:rsid w:val="009B3084"/>
    <w:rsid w:val="00A027A8"/>
    <w:rsid w:val="00BB5651"/>
    <w:rsid w:val="00BF3C9D"/>
    <w:rsid w:val="00C31D3E"/>
    <w:rsid w:val="00C4062C"/>
    <w:rsid w:val="00DE3551"/>
    <w:rsid w:val="00F524C3"/>
    <w:rsid w:val="00F7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B65F4-F20E-4CDB-90D7-5B0BA6AE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7E80"/>
    <w:rPr>
      <w:b/>
      <w:bCs/>
    </w:rPr>
  </w:style>
  <w:style w:type="paragraph" w:styleId="NoSpacing">
    <w:name w:val="No Spacing"/>
    <w:uiPriority w:val="1"/>
    <w:qFormat/>
    <w:rsid w:val="0035536A"/>
    <w:pPr>
      <w:spacing w:after="0" w:line="240" w:lineRule="auto"/>
    </w:pPr>
  </w:style>
  <w:style w:type="paragraph" w:styleId="Title">
    <w:name w:val="Title"/>
    <w:basedOn w:val="Normal"/>
    <w:next w:val="Normal"/>
    <w:link w:val="TitleChar"/>
    <w:uiPriority w:val="10"/>
    <w:qFormat/>
    <w:rsid w:val="003553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36A"/>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1C3F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76146">
      <w:bodyDiv w:val="1"/>
      <w:marLeft w:val="0"/>
      <w:marRight w:val="0"/>
      <w:marTop w:val="0"/>
      <w:marBottom w:val="0"/>
      <w:divBdr>
        <w:top w:val="none" w:sz="0" w:space="0" w:color="auto"/>
        <w:left w:val="none" w:sz="0" w:space="0" w:color="auto"/>
        <w:bottom w:val="none" w:sz="0" w:space="0" w:color="auto"/>
        <w:right w:val="none" w:sz="0" w:space="0" w:color="auto"/>
      </w:divBdr>
    </w:div>
    <w:div w:id="833305406">
      <w:bodyDiv w:val="1"/>
      <w:marLeft w:val="0"/>
      <w:marRight w:val="0"/>
      <w:marTop w:val="0"/>
      <w:marBottom w:val="0"/>
      <w:divBdr>
        <w:top w:val="none" w:sz="0" w:space="0" w:color="auto"/>
        <w:left w:val="none" w:sz="0" w:space="0" w:color="auto"/>
        <w:bottom w:val="none" w:sz="0" w:space="0" w:color="auto"/>
        <w:right w:val="none" w:sz="0" w:space="0" w:color="auto"/>
      </w:divBdr>
    </w:div>
    <w:div w:id="872115354">
      <w:bodyDiv w:val="1"/>
      <w:marLeft w:val="0"/>
      <w:marRight w:val="0"/>
      <w:marTop w:val="0"/>
      <w:marBottom w:val="0"/>
      <w:divBdr>
        <w:top w:val="none" w:sz="0" w:space="0" w:color="auto"/>
        <w:left w:val="none" w:sz="0" w:space="0" w:color="auto"/>
        <w:bottom w:val="none" w:sz="0" w:space="0" w:color="auto"/>
        <w:right w:val="none" w:sz="0" w:space="0" w:color="auto"/>
      </w:divBdr>
    </w:div>
    <w:div w:id="1485661855">
      <w:bodyDiv w:val="1"/>
      <w:marLeft w:val="0"/>
      <w:marRight w:val="0"/>
      <w:marTop w:val="0"/>
      <w:marBottom w:val="0"/>
      <w:divBdr>
        <w:top w:val="none" w:sz="0" w:space="0" w:color="auto"/>
        <w:left w:val="none" w:sz="0" w:space="0" w:color="auto"/>
        <w:bottom w:val="none" w:sz="0" w:space="0" w:color="auto"/>
        <w:right w:val="none" w:sz="0" w:space="0" w:color="auto"/>
      </w:divBdr>
    </w:div>
    <w:div w:id="1667324357">
      <w:bodyDiv w:val="1"/>
      <w:marLeft w:val="0"/>
      <w:marRight w:val="0"/>
      <w:marTop w:val="0"/>
      <w:marBottom w:val="0"/>
      <w:divBdr>
        <w:top w:val="none" w:sz="0" w:space="0" w:color="auto"/>
        <w:left w:val="none" w:sz="0" w:space="0" w:color="auto"/>
        <w:bottom w:val="none" w:sz="0" w:space="0" w:color="auto"/>
        <w:right w:val="none" w:sz="0" w:space="0" w:color="auto"/>
      </w:divBdr>
    </w:div>
    <w:div w:id="1795364167">
      <w:bodyDiv w:val="1"/>
      <w:marLeft w:val="0"/>
      <w:marRight w:val="0"/>
      <w:marTop w:val="0"/>
      <w:marBottom w:val="0"/>
      <w:divBdr>
        <w:top w:val="none" w:sz="0" w:space="0" w:color="auto"/>
        <w:left w:val="none" w:sz="0" w:space="0" w:color="auto"/>
        <w:bottom w:val="none" w:sz="0" w:space="0" w:color="auto"/>
        <w:right w:val="none" w:sz="0" w:space="0" w:color="auto"/>
      </w:divBdr>
    </w:div>
    <w:div w:id="1939946097">
      <w:bodyDiv w:val="1"/>
      <w:marLeft w:val="0"/>
      <w:marRight w:val="0"/>
      <w:marTop w:val="0"/>
      <w:marBottom w:val="0"/>
      <w:divBdr>
        <w:top w:val="none" w:sz="0" w:space="0" w:color="auto"/>
        <w:left w:val="none" w:sz="0" w:space="0" w:color="auto"/>
        <w:bottom w:val="none" w:sz="0" w:space="0" w:color="auto"/>
        <w:right w:val="none" w:sz="0" w:space="0" w:color="auto"/>
      </w:divBdr>
    </w:div>
    <w:div w:id="20300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1762</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2024-03-05T10:26:00Z</dcterms:created>
  <dcterms:modified xsi:type="dcterms:W3CDTF">2024-03-09T20:10:00Z</dcterms:modified>
</cp:coreProperties>
</file>