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ind w:firstLine="720"/>
        <w:jc w:val="center"/>
        <w:rPr>
          <w:rFonts w:ascii="Times New Roman" w:cs="Times New Roman" w:eastAsia="Times New Roman" w:hAnsi="Times New Roman"/>
          <w:b/>
          <w:sz w:val="36"/>
          <w:szCs w:val="36"/>
        </w:rPr>
      </w:pPr>
      <w:bookmarkStart w:id="0" w:name="_gjdgxs" w:colFirst="0" w:colLast="0"/>
      <w:bookmarkEnd w:id="0"/>
    </w:p>
    <w:p>
      <w:pPr>
        <w:pStyle w:val="style0"/>
        <w:spacing w:lineRule="auto" w:line="480"/>
        <w:ind w:firstLine="72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Case Study: European History.</w:t>
      </w:r>
    </w:p>
    <w:p>
      <w:pPr>
        <w:pStyle w:val="style0"/>
        <w:spacing w:lineRule="auto" w:line="480"/>
        <w:ind w:firstLine="720"/>
        <w:jc w:val="center"/>
        <w:rPr>
          <w:rFonts w:ascii="Times New Roman" w:cs="Times New Roman" w:eastAsia="Times New Roman" w:hAnsi="Times New Roman"/>
          <w:sz w:val="24"/>
          <w:szCs w:val="24"/>
        </w:rPr>
      </w:pPr>
    </w:p>
    <w:p>
      <w:pPr>
        <w:pStyle w:val="style0"/>
        <w:spacing w:lineRule="auto" w:line="480"/>
        <w:rPr>
          <w:rFonts w:ascii="Times New Roman" w:cs="Times New Roman" w:eastAsia="Times New Roman" w:hAnsi="Times New Roman"/>
          <w:sz w:val="24"/>
          <w:szCs w:val="24"/>
        </w:rPr>
      </w:pP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Student Name</w:t>
      </w: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Institutional </w:t>
      </w: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Professor</w:t>
      </w: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Course</w:t>
      </w:r>
    </w:p>
    <w:p>
      <w:pPr>
        <w:pStyle w:val="style0"/>
        <w:spacing w:lineRule="auto" w:line="480"/>
        <w:ind w:firstLine="72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Due date</w:t>
      </w:r>
    </w:p>
    <w:p>
      <w:pPr>
        <w:pStyle w:val="style0"/>
        <w:spacing w:lineRule="auto" w:line="480"/>
        <w:ind w:firstLine="720"/>
        <w:jc w:val="both"/>
        <w:rPr>
          <w:rFonts w:ascii="Times New Roman" w:cs="Times New Roman" w:eastAsia="Times New Roman" w:hAnsi="Times New Roman"/>
          <w:sz w:val="24"/>
          <w:szCs w:val="24"/>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Title: European History</w:t>
      </w:r>
    </w:p>
    <w:p>
      <w:pPr>
        <w:pStyle w:val="style0"/>
        <w:rPr/>
      </w:pPr>
    </w:p>
    <w:p>
      <w:pPr>
        <w:pStyle w:val="style0"/>
        <w:rPr/>
      </w:pPr>
      <w:r>
        <w:t>Abstract:</w:t>
      </w:r>
    </w:p>
    <w:p>
      <w:pPr>
        <w:pStyle w:val="style0"/>
        <w:rPr/>
      </w:pPr>
      <w:r>
        <w:t>European history is a captivating and complex tapestry that spans thousands of years, encompassing a multitude of cultures, civilizations, and events. From the ancient Greeks and Romans to the Renaissance, Enlightenment, and the modern era, Europe has witnessed remarkable transformations, conflicts, and achievements that have shaped the world we live in today. This aims to provide a brief overview of key periods and events in European history, highlighting their significance and impact.</w:t>
      </w:r>
    </w:p>
    <w:p>
      <w:pPr>
        <w:pStyle w:val="style0"/>
        <w:rPr/>
      </w:pPr>
    </w:p>
    <w:p>
      <w:pPr>
        <w:pStyle w:val="style0"/>
        <w:rPr>
          <w:b/>
        </w:rPr>
      </w:pPr>
      <w:r>
        <w:rPr>
          <w:b/>
        </w:rPr>
        <w:t>Ancient Europe:</w:t>
      </w:r>
    </w:p>
    <w:p>
      <w:pPr>
        <w:pStyle w:val="style0"/>
        <w:rPr/>
      </w:pPr>
      <w:r>
        <w:t xml:space="preserve">The term "Ancient Europe" refers to the period of European history that predates the Middle Ages and spans from the emergence of complex societies in the Bronze Age (around 3000 BCE) to the fall of the Western Roman Empire in 476 CE. This period witnessed significant cultural, political, and social developments across the continent. </w:t>
      </w:r>
    </w:p>
    <w:p>
      <w:pPr>
        <w:pStyle w:val="style0"/>
        <w:rPr/>
      </w:pPr>
      <w:r>
        <w:t xml:space="preserve">        1. Bronze Age Europe (3000-800 BCE):</w:t>
      </w:r>
    </w:p>
    <w:p>
      <w:pPr>
        <w:pStyle w:val="style0"/>
        <w:rPr/>
      </w:pPr>
      <w:r>
        <w:t xml:space="preserve">During this period, Europe witnessed the rise of complex societies characterized by the use of bronze tools and weapons. Notable cultures include the Minoans on the island of Crete, the Mycenaeans in Greece, and the Celts in Central Europe. </w:t>
      </w:r>
    </w:p>
    <w:p>
      <w:pPr>
        <w:pStyle w:val="style0"/>
        <w:rPr/>
      </w:pPr>
      <w:r>
        <w:t>( "Europe Before Rome: A Site-by-Site Tour of the Stone, Bronze, and Iron Ages" by T. Douglas Price.)</w:t>
      </w:r>
    </w:p>
    <w:p>
      <w:pPr>
        <w:pStyle w:val="style0"/>
        <w:rPr/>
      </w:pPr>
    </w:p>
    <w:p>
      <w:pPr>
        <w:pStyle w:val="style0"/>
        <w:rPr/>
      </w:pPr>
      <w:r>
        <w:t xml:space="preserve">         2. Iron Age Europe (800 BCE-476 CE):</w:t>
      </w:r>
    </w:p>
    <w:p>
      <w:pPr>
        <w:pStyle w:val="style0"/>
        <w:rPr/>
      </w:pPr>
      <w:r>
        <w:t>The Iron Age marked the widespread use of iron tools and weapons, leading to significant changes in warfare, agriculture, and trade.( "The Celts: A Very Short Introduction" by Barry Cunliffe.)</w:t>
      </w:r>
    </w:p>
    <w:p>
      <w:pPr>
        <w:pStyle w:val="style0"/>
        <w:rPr/>
      </w:pPr>
    </w:p>
    <w:p>
      <w:pPr>
        <w:pStyle w:val="style0"/>
        <w:rPr/>
      </w:pPr>
      <w:r>
        <w:t xml:space="preserve">          3. Classical Greece (800-323 BCE):</w:t>
      </w:r>
    </w:p>
    <w:p>
      <w:pPr>
        <w:pStyle w:val="style0"/>
        <w:rPr/>
      </w:pPr>
      <w:r>
        <w:t>Ancient Greece is renowned for its contributions to philosophy, literature, art, and politics. The period also witnessed the rise of Alexander the Great, who conquered vast territories, spreading Greek culture across the known world.( "The Greeks: A Portrait of Self and Others" by Kostas Vlassopoulos.)</w:t>
      </w:r>
    </w:p>
    <w:p>
      <w:pPr>
        <w:pStyle w:val="style0"/>
        <w:rPr/>
      </w:pPr>
    </w:p>
    <w:p>
      <w:pPr>
        <w:pStyle w:val="style0"/>
        <w:rPr/>
      </w:pPr>
      <w:r>
        <w:t xml:space="preserve">           4. Roman Empire (27 BCE-476 CE):</w:t>
      </w:r>
    </w:p>
    <w:p>
      <w:pPr>
        <w:pStyle w:val="style0"/>
        <w:rPr/>
      </w:pPr>
      <w:r>
        <w:t>The Roman Empire emerged as a dominant power in Europe, North Africa, and the Middle East. It brought about significant advancements in governance, engineering, and law. ("The Roman Empire: A Very Short Introduction" by Christopher Kelly.)</w:t>
      </w:r>
    </w:p>
    <w:p>
      <w:pPr>
        <w:pStyle w:val="style0"/>
        <w:rPr/>
      </w:pPr>
      <w:r>
        <w:t xml:space="preserve">           Europe witnessed the rise and fall of several powerful civilizations. The Greeks, known for their contributions to philosophy, art, and democracy, flourished from the 8th to the 4th century BCE (Boardman, Griffin, &amp; Murray, 2001). The Roman Empire, which emerged in the 1st cent</w:t>
      </w:r>
      <w:r>
        <w:rPr>
          <w:lang w:val="en-US"/>
        </w:rPr>
        <w:t xml:space="preserve">ury. </w:t>
      </w:r>
      <w:r>
        <w:t>expanded its influence across Europe and beyond (Grant, 1978).</w:t>
      </w:r>
    </w:p>
    <w:p>
      <w:pPr>
        <w:pStyle w:val="style0"/>
        <w:rPr/>
      </w:pPr>
    </w:p>
    <w:p>
      <w:pPr>
        <w:pStyle w:val="style0"/>
        <w:rPr/>
      </w:pPr>
    </w:p>
    <w:p>
      <w:pPr>
        <w:pStyle w:val="style0"/>
        <w:rPr/>
      </w:pPr>
    </w:p>
    <w:p>
      <w:pPr>
        <w:pStyle w:val="style0"/>
        <w:rPr>
          <w:b/>
        </w:rPr>
      </w:pPr>
      <w:r>
        <w:rPr>
          <w:b/>
        </w:rPr>
        <w:t xml:space="preserve">Medieval Europe: </w:t>
      </w:r>
    </w:p>
    <w:p>
      <w:pPr>
        <w:pStyle w:val="style0"/>
        <w:rPr/>
      </w:pPr>
      <w:r>
        <w:t>Medieval Europe refers to the period between the 5th and 15th centuries, characterized by significant political, social, and cultural changes. This era witnessed the decline of the Roman Empire and the rise of feudalism, the spread of Christianity, the emergence of powerful kingdoms, and the development of new artistic and intellectual movements.</w:t>
      </w:r>
    </w:p>
    <w:p>
      <w:pPr>
        <w:pStyle w:val="style0"/>
        <w:rPr/>
      </w:pPr>
    </w:p>
    <w:p>
      <w:pPr>
        <w:pStyle w:val="style0"/>
        <w:rPr/>
      </w:pPr>
      <w:r>
        <w:t>One of the key aspects of medieval Europe was the feudal system, where land was granted by a lord to a vassal in exchange for loyalty and military service. This system provided stability and security in a time of political turmoil (Bartlett, 2000</w:t>
      </w:r>
    </w:p>
    <w:p>
      <w:pPr>
        <w:pStyle w:val="style0"/>
        <w:rPr/>
      </w:pPr>
      <w:r>
        <w:t>Medieval Europe also witnessed significant advancements in art and architecture. (Fletcher, 2001).</w:t>
      </w:r>
    </w:p>
    <w:p>
      <w:pPr>
        <w:pStyle w:val="style0"/>
        <w:rPr/>
      </w:pPr>
    </w:p>
    <w:p>
      <w:pPr>
        <w:pStyle w:val="style0"/>
        <w:rPr/>
      </w:pPr>
      <w:r>
        <w:t>The Middle Ages in Europe were characterized by feudalism, the rise of Christianity, and the spread of Islam. The fall of the Western Roman Empire in 476 CE marked the beginning of this period. The Carolingian Empire, established by Charlemagne in the 8th century, played a significant role in the development of medieval Europe (McKitterick, 2008).</w:t>
      </w:r>
    </w:p>
    <w:p>
      <w:pPr>
        <w:pStyle w:val="style0"/>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r>
        <w:rPr>
          <w:b/>
        </w:rPr>
        <w:t>Renaissance and Reformation:</w:t>
      </w:r>
    </w:p>
    <w:p>
      <w:pPr>
        <w:pStyle w:val="style0"/>
        <w:rPr/>
      </w:pPr>
      <w:r>
        <w:t xml:space="preserve">       </w:t>
      </w:r>
      <w:r>
        <w:t>The Renaissance, a period of cultural and intellectual rebirth, emerged in Italy during the 14th century and spread throughout Europe (Burke, 1998). This era witnessed advancements in art, science, and literature. The Renaissance was characterized by a renewed interest in classical learning, humanism, and the arts.</w:t>
      </w:r>
    </w:p>
    <w:p>
      <w:pPr>
        <w:pStyle w:val="style0"/>
        <w:rPr/>
      </w:pPr>
      <w:r>
        <w:t>( Burckhardt, Jacob. "The Civilization of the Renaissance in Italy." (1860) )</w:t>
      </w:r>
    </w:p>
    <w:p>
      <w:pPr>
        <w:pStyle w:val="style0"/>
        <w:rPr/>
      </w:pPr>
      <w:r>
        <w:t xml:space="preserve">        The Reformation, it was a religious movement that emerged in the 16th century, primarily in Western Europe. It was led by reformers such as Martin Luther, John Calvin, and Huldrych Zwingli, who sought to challenge and reform the practices and doctrines of the Roman Catholic Church. The Reformation resulted in the establishment of Protestant denominations and had far-reaching social, political, and cultural consequences</w:t>
      </w:r>
    </w:p>
    <w:p>
      <w:pPr>
        <w:pStyle w:val="style0"/>
        <w:rPr/>
      </w:pPr>
      <w:r>
        <w:t>(MacCulloch, Diarmaid. "The Reformation: A History." (2003) )</w:t>
      </w:r>
    </w:p>
    <w:p>
      <w:pPr>
        <w:pStyle w:val="style0"/>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p>
    <w:p>
      <w:pPr>
        <w:pStyle w:val="style0"/>
        <w:rPr>
          <w:b/>
        </w:rPr>
      </w:pPr>
      <w:r>
        <w:rPr>
          <w:b/>
        </w:rPr>
        <w:t>Enlightenment and Industrial Revolution:</w:t>
      </w:r>
    </w:p>
    <w:p>
      <w:pPr>
        <w:pStyle w:val="style0"/>
        <w:rPr/>
      </w:pPr>
      <w:r>
        <w:t>The Enlightenment, an intellectual movement of the 17th and 18th centuries, emphasized reason, science, and individual rights (Israel, 2001). This period laid the foundation for political and social changes across Europe.The Enlightenment was a philosophical and intellectual movement that took place in Europe during the 17th and 18th centuries. It was characterized by a focus on reason, logic, and scientific inquiry, as well as a rejection of traditional authority and religious dogma. The Enlightenment thinkers believed in the power of human reason to understand and improve the world, and they advocated for individual rights, freedom of thought, and equality.</w:t>
      </w:r>
    </w:p>
    <w:p>
      <w:pPr>
        <w:pStyle w:val="style0"/>
        <w:rPr/>
      </w:pPr>
    </w:p>
    <w:p>
      <w:pPr>
        <w:pStyle w:val="style0"/>
        <w:rPr/>
      </w:pPr>
      <w:r>
        <w:t>The Industrial Revolution, on the other hand, was a period of rapid industrialization and technological advancements that occurred in Europe from the late 18th to the early 19th century. It was characterized by the transition from manual labor to machine-based manufacturing, the development of new energy sources such as steam power, and the growth of factories and urbanization. The Industrial Revolution had a profound impact on society, transforming the economy, transportation, and social structure.</w:t>
      </w:r>
    </w:p>
    <w:p>
      <w:pPr>
        <w:pStyle w:val="style0"/>
        <w:rPr/>
      </w:pPr>
      <w:r>
        <w:t>The Industrial Revolution, which began in the late 18th century, transformed Europe's economy and society through mechanization and urbanization (Hobsbawm, 1962).</w:t>
      </w:r>
    </w:p>
    <w:p>
      <w:pPr>
        <w:pStyle w:val="style0"/>
        <w:rPr/>
      </w:pPr>
    </w:p>
    <w:p>
      <w:pPr>
        <w:pStyle w:val="style0"/>
        <w:rPr>
          <w:b/>
        </w:rPr>
      </w:pPr>
    </w:p>
    <w:p>
      <w:pPr>
        <w:pStyle w:val="style0"/>
        <w:rPr>
          <w:b/>
        </w:rPr>
      </w:pPr>
      <w:r>
        <w:rPr>
          <w:b/>
        </w:rPr>
        <w:t>World Wars and Post-War Europe:</w:t>
      </w:r>
    </w:p>
    <w:p>
      <w:pPr>
        <w:pStyle w:val="style0"/>
        <w:rPr/>
      </w:pPr>
      <w:r>
        <w:t>The 20th century brought significant upheaval to Europe. World War I (1914-1918) and World War II (1939-1945) resulted in immense destruction and loss of life.</w:t>
      </w:r>
    </w:p>
    <w:p>
      <w:pPr>
        <w:pStyle w:val="style0"/>
        <w:rPr/>
      </w:pPr>
      <w:r>
        <w:t xml:space="preserve">     </w:t>
      </w:r>
      <w:r>
        <w:rPr>
          <w:lang w:val="en-US"/>
        </w:rPr>
        <w:t xml:space="preserve">  </w:t>
      </w:r>
    </w:p>
    <w:p>
      <w:pPr>
        <w:pStyle w:val="style0"/>
        <w:rPr/>
      </w:pPr>
    </w:p>
    <w:p>
      <w:pPr>
        <w:pStyle w:val="style0"/>
        <w:rPr/>
      </w:pPr>
      <w:r>
        <w:t>World War II in Europe:</w:t>
      </w:r>
    </w:p>
    <w:p>
      <w:pPr>
        <w:pStyle w:val="style0"/>
        <w:rPr/>
      </w:pPr>
      <w:r>
        <w:t>- The war began on September 1, 1939, when Germany, led by Adolf Hitler, invaded Poland. This act prompted France and the United Kingdom to declare war on Germany.</w:t>
      </w:r>
    </w:p>
    <w:p>
      <w:pPr>
        <w:pStyle w:val="style0"/>
        <w:rPr/>
      </w:pPr>
      <w:r>
        <w:t>- The war quickly escalated, with Germany conquering several European countries, including France, Belgium, the Netherlands, and Denmark.</w:t>
      </w:r>
    </w:p>
    <w:p>
      <w:pPr>
        <w:pStyle w:val="style0"/>
        <w:rPr/>
      </w:pPr>
      <w:r>
        <w:t>The war ended in Europe on May 8, 1945, with the unconditional surrender of Germany.</w:t>
      </w:r>
    </w:p>
    <w:p>
      <w:pPr>
        <w:pStyle w:val="style0"/>
        <w:rPr/>
      </w:pPr>
      <w:r>
        <w:t xml:space="preserve"> </w:t>
      </w:r>
    </w:p>
    <w:p>
      <w:pPr>
        <w:pStyle w:val="style0"/>
        <w:rPr/>
      </w:pPr>
      <w:r>
        <w:t xml:space="preserve">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Post-War Europe:</w:t>
      </w:r>
    </w:p>
    <w:p>
      <w:pPr>
        <w:pStyle w:val="style0"/>
        <w:rPr/>
      </w:pPr>
      <w:r>
        <w:t>- The end of World War II marked the beginning of a new era for Europe. The continent was left devastated, with cities in ruins and economies in shambles.</w:t>
      </w:r>
    </w:p>
    <w:p>
      <w:pPr>
        <w:pStyle w:val="style0"/>
        <w:rPr/>
      </w:pPr>
      <w:r>
        <w:t>- The victorious Allies, including the United States, the Soviet Union, the United Kingdom, and France, played a crucial role in shaping the post-war order in Europe.</w:t>
      </w:r>
    </w:p>
    <w:p>
      <w:pPr>
        <w:pStyle w:val="style0"/>
        <w:rPr/>
      </w:pPr>
      <w:r>
        <w:t>- The Yalta Conference in 1945 and the subsequent Potsdam Conference in 1945 determined the division of Europe into spheres of influence, with the Soviet Union gaining control over Eastern Europe.</w:t>
      </w:r>
    </w:p>
    <w:p>
      <w:pPr>
        <w:pStyle w:val="style0"/>
        <w:rPr/>
      </w:pPr>
      <w:r>
        <w:t>- The division of Germany into East and West, with the Berlin Wall becoming a symbol of the Cold War, was a significant consequence of the post-war settlement.</w:t>
      </w:r>
    </w:p>
    <w:p>
      <w:pPr>
        <w:pStyle w:val="style0"/>
        <w:rPr/>
      </w:pPr>
      <w:r>
        <w:t>- The establishment of the United Nations in 1945 aimed to prevent future conflicts and promote international cooperation</w:t>
      </w:r>
    </w:p>
    <w:p>
      <w:pPr>
        <w:pStyle w:val="style0"/>
        <w:rPr/>
      </w:pPr>
      <w:r>
        <w:t>(Mazower, Mark. Dark Continent: Europe's Twentieth Century. Vintage, 2000.)</w:t>
      </w:r>
    </w:p>
    <w:p>
      <w:pPr>
        <w:pStyle w:val="style0"/>
        <w:rPr/>
      </w:pPr>
      <w:r>
        <w:t xml:space="preserve">- "Post-War Europe." European Union. </w:t>
      </w:r>
    </w:p>
    <w:p>
      <w:pPr>
        <w:pStyle w:val="style0"/>
        <w:rPr/>
      </w:pPr>
      <w:r>
        <w:t>In conclusion, World War II had a profound impact on Europe, leading to significant changes in the continent's political and The aftermath of these wars led to the division of Europe into the Eastern and Western blocs during the Cold War (Gaddis, 2005). The fall of the Berlin Wall in 1989 marked the end of this division and the subsequent reunification of Germany.</w:t>
      </w:r>
    </w:p>
    <w:p>
      <w:pPr>
        <w:pStyle w:val="style0"/>
        <w:rPr/>
      </w:pPr>
    </w:p>
    <w:p>
      <w:pPr>
        <w:pStyle w:val="style0"/>
        <w:rPr>
          <w:b/>
        </w:rPr>
      </w:pPr>
      <w:r>
        <w:rPr>
          <w:b/>
        </w:rPr>
        <w:t>Conclusion:</w:t>
      </w:r>
    </w:p>
    <w:p>
      <w:pPr>
        <w:pStyle w:val="style0"/>
        <w:rPr/>
      </w:pPr>
      <w:r>
        <w:t>Europe's history is a complex tapestry of civilizations, empires, and revolutions. This brief overview has touched upon some key periods and events that have shaped the continent, but there is much more to explore.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References:</w:t>
      </w:r>
    </w:p>
    <w:p>
      <w:pPr>
        <w:pStyle w:val="style0"/>
        <w:rPr/>
      </w:pPr>
      <w:r>
        <w:t>Boardman, J., Griffin, J., &amp; Murray, O. (2001). The Oxford history of Greece and the Hellenistic world. Oxford University Press.</w:t>
      </w:r>
    </w:p>
    <w:p>
      <w:pPr>
        <w:pStyle w:val="style0"/>
        <w:rPr/>
      </w:pPr>
    </w:p>
    <w:p>
      <w:pPr>
        <w:pStyle w:val="style0"/>
        <w:rPr/>
      </w:pPr>
      <w:r>
        <w:t>Burke, P. (1998). The European Renaissance: Centre and Peripheries. Wiley-Blackwell.</w:t>
      </w:r>
    </w:p>
    <w:p>
      <w:pPr>
        <w:pStyle w:val="style0"/>
        <w:rPr/>
      </w:pPr>
    </w:p>
    <w:p>
      <w:pPr>
        <w:pStyle w:val="style0"/>
        <w:rPr/>
      </w:pPr>
      <w:r>
        <w:t>Gaddis, J. L. (2005). The Cold War: A new history. Penguin Books.</w:t>
      </w:r>
    </w:p>
    <w:p>
      <w:pPr>
        <w:pStyle w:val="style0"/>
        <w:rPr/>
      </w:pPr>
    </w:p>
    <w:p>
      <w:pPr>
        <w:pStyle w:val="style0"/>
        <w:rPr/>
      </w:pPr>
      <w:r>
        <w:t>Grant, M. (1978). The Roman emperors: A biographical guide to the rulers of Imperial Rome, 31 BC-AD 476. Barnes &amp; Noble.</w:t>
      </w:r>
    </w:p>
    <w:p>
      <w:pPr>
        <w:pStyle w:val="style0"/>
        <w:rPr/>
      </w:pPr>
    </w:p>
    <w:p>
      <w:pPr>
        <w:pStyle w:val="style0"/>
        <w:rPr/>
      </w:pPr>
      <w:r>
        <w:t>Hobsbawm, E. J. (1962). The age of revolution: Europe 1789-1848. Abacus.</w:t>
      </w:r>
    </w:p>
    <w:p>
      <w:pPr>
        <w:pStyle w:val="style0"/>
        <w:rPr/>
      </w:pPr>
    </w:p>
    <w:p>
      <w:pPr>
        <w:pStyle w:val="style0"/>
        <w:rPr/>
      </w:pPr>
      <w:r>
        <w:t>Israel, J. I. (2001). Radical enlightenment: Philosophy and the making of modernity, 1650-1750. Oxford University Press.</w:t>
      </w:r>
    </w:p>
    <w:p>
      <w:pPr>
        <w:pStyle w:val="style0"/>
        <w:rPr/>
      </w:pPr>
    </w:p>
    <w:p>
      <w:pPr>
        <w:pStyle w:val="style0"/>
        <w:rPr/>
      </w:pPr>
      <w:r>
        <w:t>MacCulloch, D. (2004). The Reformation: A history. Penguin Books.</w:t>
      </w:r>
    </w:p>
    <w:p>
      <w:pPr>
        <w:pStyle w:val="style0"/>
        <w:rPr/>
      </w:pPr>
    </w:p>
    <w:p>
      <w:pPr>
        <w:pStyle w:val="style0"/>
        <w:rPr/>
      </w:pPr>
      <w:r>
        <w:t>McKitterick, R. (2008). Charlemagne: The formation of a European identity. Cambridge University Press.</w:t>
      </w:r>
    </w:p>
    <w:p>
      <w:pPr>
        <w:pStyle w:val="style0"/>
        <w:rPr/>
      </w:pPr>
    </w:p>
    <w:p>
      <w:pPr>
        <w:pStyle w:val="style0"/>
        <w:rPr/>
      </w:pPr>
    </w:p>
    <w:sectPr>
      <w:headerReference w:type="default" r:id="rId2"/>
      <w:headerReference w:type="first" r:id="rId3"/>
      <w:pgSz w:w="12240" w:h="15840" w:orient="portrait"/>
      <w:pgMar w:top="1440" w:right="1440" w:bottom="1440" w:left="1440" w:header="720" w:footer="720" w:gutter="0"/>
      <w:pgNumType w:start="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p>
    <w:pPr>
      <w:pStyle w:val="style0"/>
      <w:jc w:val="right"/>
      <w:rPr/>
    </w:pPr>
  </w:p>
  <w:p>
    <w:pPr>
      <w:pStyle w:val="style0"/>
      <w:jc w:val="right"/>
      <w:rPr/>
    </w:pPr>
    <w:r>
      <w:rPr/>
      <w:fldChar w:fldCharType="begin"/>
    </w:r>
    <w:r>
      <w:instrText>PAGE</w:instrText>
    </w:r>
    <w:r>
      <w:rPr/>
      <w:fldChar w:fldCharType="separate"/>
    </w:r>
    <w:r>
      <w:rPr/>
      <w:fldChar w:fldCharType="end"/>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fldChar w:fldCharType="begin"/>
    </w:r>
    <w:r>
      <w:instrText>PAGE</w:instrText>
    </w:r>
    <w:r>
      <w:rPr/>
      <w:fldChar w:fldCharType="separate"/>
    </w:r>
    <w:r>
      <w:rPr/>
      <w:fldChar w:fldCharType="end"/>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1340</Words>
  <Characters>7440</Characters>
  <Application>WPS Office</Application>
  <Paragraphs>197</Paragraphs>
  <CharactersWithSpaces>8807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2024-02-07T11:43:48Z</dcterms:created>
  <dc:creator>WPS Office</dc:creator>
  <lastModifiedBy>NEON RAY 2</lastModifiedBy>
  <dcterms:modified xsi:type="dcterms:W3CDTF">2024-02-07T12:03:38Z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35ae0bc2846243459fe482271d9f7942</vt:lpwstr>
  </property>
</Properties>
</file>