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D3C" w:rsidRPr="00674D01" w:rsidRDefault="00120D3C" w:rsidP="00120D3C">
      <w:pPr>
        <w:jc w:val="center"/>
        <w:rPr>
          <w:rFonts w:asciiTheme="minorHAnsi" w:cstheme="minorHAnsi"/>
          <w:b/>
          <w:sz w:val="24"/>
          <w:szCs w:val="24"/>
        </w:rPr>
      </w:pPr>
      <w:r w:rsidRPr="00674D01">
        <w:rPr>
          <w:rFonts w:asciiTheme="minorHAnsi" w:cstheme="minorHAnsi"/>
          <w:b/>
          <w:sz w:val="24"/>
          <w:szCs w:val="24"/>
        </w:rPr>
        <w:t>THE SCIENCE BEHIND LIGHTNING AND THUNDER</w:t>
      </w:r>
    </w:p>
    <w:p w:rsidR="00120D3C" w:rsidRPr="00674D01" w:rsidRDefault="00120D3C" w:rsidP="00120D3C">
      <w:pPr>
        <w:jc w:val="center"/>
        <w:rPr>
          <w:rFonts w:asciiTheme="minorHAnsi" w:cstheme="minorHAnsi"/>
          <w:sz w:val="24"/>
          <w:szCs w:val="24"/>
        </w:rPr>
      </w:pPr>
    </w:p>
    <w:p w:rsidR="00120D3C" w:rsidRPr="00674D01" w:rsidRDefault="00120D3C" w:rsidP="00120D3C">
      <w:pPr>
        <w:jc w:val="center"/>
        <w:rPr>
          <w:rFonts w:asciiTheme="minorHAnsi" w:cstheme="minorHAnsi"/>
          <w:sz w:val="24"/>
          <w:szCs w:val="24"/>
        </w:rPr>
      </w:pPr>
      <w:r w:rsidRPr="00674D01">
        <w:rPr>
          <w:rFonts w:asciiTheme="minorHAnsi" w:cstheme="minorHAnsi"/>
          <w:sz w:val="24"/>
          <w:szCs w:val="24"/>
        </w:rPr>
        <w:t>Clarence Webi</w:t>
      </w:r>
    </w:p>
    <w:p w:rsidR="00120D3C" w:rsidRPr="00674D01" w:rsidRDefault="00120D3C" w:rsidP="00120D3C">
      <w:pPr>
        <w:jc w:val="center"/>
        <w:rPr>
          <w:rFonts w:asciiTheme="minorHAnsi" w:cstheme="minorHAnsi"/>
          <w:sz w:val="24"/>
          <w:szCs w:val="24"/>
        </w:rPr>
        <w:sectPr w:rsidR="00120D3C" w:rsidRPr="00674D01" w:rsidSect="00120D3C">
          <w:footerReference w:type="default" r:id="rId7"/>
          <w:pgSz w:w="12240" w:h="15840" w:code="1"/>
          <w:pgMar w:top="1440" w:right="1800" w:bottom="1440" w:left="1800" w:header="720" w:footer="720" w:gutter="0"/>
          <w:cols w:space="720"/>
          <w:vAlign w:val="center"/>
        </w:sectPr>
      </w:pPr>
      <w:r w:rsidRPr="00674D01">
        <w:rPr>
          <w:rFonts w:asciiTheme="minorHAnsi" w:cstheme="minorHAnsi"/>
          <w:sz w:val="24"/>
          <w:szCs w:val="24"/>
        </w:rPr>
        <w:t>January 1, 2025</w:t>
      </w:r>
    </w:p>
    <w:p w:rsidR="00470A2B" w:rsidRPr="00674D01" w:rsidRDefault="00B35306" w:rsidP="00B35306">
      <w:pPr>
        <w:spacing w:line="480" w:lineRule="auto"/>
        <w:jc w:val="center"/>
        <w:rPr>
          <w:rFonts w:asciiTheme="minorHAnsi" w:cstheme="minorHAnsi"/>
          <w:sz w:val="24"/>
          <w:szCs w:val="24"/>
        </w:rPr>
      </w:pPr>
      <w:r w:rsidRPr="00674D01">
        <w:rPr>
          <w:rFonts w:asciiTheme="minorHAnsi" w:cstheme="minorHAnsi"/>
          <w:b/>
          <w:sz w:val="24"/>
          <w:szCs w:val="24"/>
        </w:rPr>
        <w:lastRenderedPageBreak/>
        <w:t>THE SCIENCE BEHIND LIGHTNING AND THUNDER</w:t>
      </w:r>
    </w:p>
    <w:p w:rsidR="00C0172F" w:rsidRDefault="009805B7" w:rsidP="00B35306">
      <w:pPr>
        <w:spacing w:line="480" w:lineRule="auto"/>
        <w:ind w:firstLine="720"/>
        <w:rPr>
          <w:rFonts w:asciiTheme="minorHAnsi" w:cstheme="minorHAnsi"/>
          <w:sz w:val="24"/>
          <w:szCs w:val="24"/>
        </w:rPr>
      </w:pPr>
      <w:r w:rsidRPr="00674D01">
        <w:rPr>
          <w:rFonts w:asciiTheme="minorHAnsi" w:cstheme="minorHAnsi"/>
          <w:sz w:val="24"/>
          <w:szCs w:val="24"/>
        </w:rPr>
        <w:t xml:space="preserve">When observing a flash of lightning during a thunderstorm and subsequently hearing the thunder 20 seconds later, it is possible to estimate the distance between yourself and the lightning strike using basic principles of physics. </w:t>
      </w:r>
    </w:p>
    <w:p w:rsidR="00470A2B" w:rsidRPr="00674D01" w:rsidRDefault="009805B7" w:rsidP="00B35306">
      <w:pPr>
        <w:spacing w:line="480" w:lineRule="auto"/>
        <w:ind w:firstLine="720"/>
        <w:rPr>
          <w:rFonts w:asciiTheme="minorHAnsi" w:cstheme="minorHAnsi"/>
          <w:sz w:val="24"/>
          <w:szCs w:val="24"/>
        </w:rPr>
      </w:pPr>
      <w:r w:rsidRPr="00674D01">
        <w:rPr>
          <w:rFonts w:asciiTheme="minorHAnsi" w:cstheme="minorHAnsi"/>
          <w:sz w:val="24"/>
          <w:szCs w:val="24"/>
        </w:rPr>
        <w:t xml:space="preserve">This phenomenon offers an </w:t>
      </w:r>
      <w:r w:rsidRPr="00674D01">
        <w:rPr>
          <w:rFonts w:asciiTheme="minorHAnsi" w:cstheme="minorHAnsi"/>
          <w:sz w:val="24"/>
          <w:szCs w:val="24"/>
        </w:rPr>
        <w:t xml:space="preserve">intriguing opportunity to explore the interaction of light and sound, two fundamental aspects of our physical world. Breaking down the question into its scientific components helps us gain a precise and logical understanding of the situation. </w:t>
      </w:r>
    </w:p>
    <w:p w:rsidR="00470A2B" w:rsidRPr="00674D01" w:rsidRDefault="009805B7" w:rsidP="00B35306">
      <w:pPr>
        <w:spacing w:line="480" w:lineRule="auto"/>
        <w:jc w:val="center"/>
        <w:rPr>
          <w:rFonts w:asciiTheme="minorHAnsi" w:cstheme="minorHAnsi"/>
          <w:sz w:val="24"/>
          <w:szCs w:val="24"/>
        </w:rPr>
      </w:pPr>
      <w:r w:rsidRPr="00674D01">
        <w:rPr>
          <w:rFonts w:asciiTheme="minorHAnsi" w:cstheme="minorHAnsi"/>
          <w:b/>
          <w:sz w:val="24"/>
          <w:szCs w:val="24"/>
        </w:rPr>
        <w:t>Understandin</w:t>
      </w:r>
      <w:r w:rsidRPr="00674D01">
        <w:rPr>
          <w:rFonts w:asciiTheme="minorHAnsi" w:cstheme="minorHAnsi"/>
          <w:b/>
          <w:sz w:val="24"/>
          <w:szCs w:val="24"/>
        </w:rPr>
        <w:t>g Lightning and Thunder</w:t>
      </w:r>
    </w:p>
    <w:p w:rsidR="00470A2B" w:rsidRPr="00674D01" w:rsidRDefault="009805B7" w:rsidP="00B35306">
      <w:pPr>
        <w:spacing w:line="480" w:lineRule="auto"/>
        <w:ind w:firstLine="720"/>
        <w:rPr>
          <w:rFonts w:asciiTheme="minorHAnsi" w:cstheme="minorHAnsi"/>
          <w:sz w:val="24"/>
          <w:szCs w:val="24"/>
        </w:rPr>
      </w:pPr>
      <w:r w:rsidRPr="00674D01">
        <w:rPr>
          <w:rFonts w:asciiTheme="minorHAnsi" w:cstheme="minorHAnsi"/>
          <w:sz w:val="24"/>
          <w:szCs w:val="24"/>
        </w:rPr>
        <w:t>Lightning is a dramatic electrical discharge caused by imbalances between storm clouds and the ground or within the clouds themselves. This discharge heats the surrounding air to temperatures as high as 30,000 Kelvin, causing a rapi</w:t>
      </w:r>
      <w:r w:rsidRPr="00674D01">
        <w:rPr>
          <w:rFonts w:asciiTheme="minorHAnsi" w:cstheme="minorHAnsi"/>
          <w:sz w:val="24"/>
          <w:szCs w:val="24"/>
        </w:rPr>
        <w:t>d expansion of air and producing the sound wave we recognize as thunder.</w:t>
      </w:r>
    </w:p>
    <w:p w:rsidR="00470A2B" w:rsidRPr="00674D01" w:rsidRDefault="009805B7" w:rsidP="00B35306">
      <w:pPr>
        <w:spacing w:line="480" w:lineRule="auto"/>
        <w:ind w:firstLine="720"/>
        <w:rPr>
          <w:rFonts w:asciiTheme="minorHAnsi" w:cstheme="minorHAnsi"/>
          <w:sz w:val="24"/>
          <w:szCs w:val="24"/>
        </w:rPr>
      </w:pPr>
      <w:r w:rsidRPr="00674D01">
        <w:rPr>
          <w:rFonts w:asciiTheme="minorHAnsi" w:cstheme="minorHAnsi"/>
          <w:sz w:val="24"/>
          <w:szCs w:val="24"/>
        </w:rPr>
        <w:t xml:space="preserve">Light and sound are the two critical components of this event. Light travels at its maximum speed of approximately 186,000 miles per second (300,000 </w:t>
      </w:r>
      <w:r w:rsidR="00642F85" w:rsidRPr="00674D01">
        <w:rPr>
          <w:rFonts w:asciiTheme="minorHAnsi" w:cstheme="minorHAnsi"/>
          <w:sz w:val="24"/>
          <w:szCs w:val="24"/>
        </w:rPr>
        <w:t>kilometers</w:t>
      </w:r>
      <w:r w:rsidRPr="00674D01">
        <w:rPr>
          <w:rFonts w:asciiTheme="minorHAnsi" w:cstheme="minorHAnsi"/>
          <w:sz w:val="24"/>
          <w:szCs w:val="24"/>
        </w:rPr>
        <w:t xml:space="preserve"> per second) in a vacuum</w:t>
      </w:r>
      <w:r w:rsidRPr="00674D01">
        <w:rPr>
          <w:rFonts w:asciiTheme="minorHAnsi" w:cstheme="minorHAnsi"/>
          <w:sz w:val="24"/>
          <w:szCs w:val="24"/>
        </w:rPr>
        <w:t>. In the context of observing lightning on Earth, the speed of light is so fast that we perceive the flash almost instantaneously, regardless of distance.</w:t>
      </w:r>
    </w:p>
    <w:p w:rsidR="00470A2B" w:rsidRPr="00674D01" w:rsidRDefault="009805B7" w:rsidP="00B35306">
      <w:pPr>
        <w:spacing w:line="480" w:lineRule="auto"/>
        <w:ind w:firstLine="720"/>
        <w:rPr>
          <w:rFonts w:asciiTheme="minorHAnsi" w:cstheme="minorHAnsi"/>
          <w:sz w:val="24"/>
          <w:szCs w:val="24"/>
        </w:rPr>
      </w:pPr>
      <w:r w:rsidRPr="00674D01">
        <w:rPr>
          <w:rFonts w:asciiTheme="minorHAnsi" w:cstheme="minorHAnsi"/>
          <w:sz w:val="24"/>
          <w:szCs w:val="24"/>
        </w:rPr>
        <w:t>Sound travels significantly slower. Under standard atmospheric conditions—at sea level, with a temper</w:t>
      </w:r>
      <w:r w:rsidRPr="00674D01">
        <w:rPr>
          <w:rFonts w:asciiTheme="minorHAnsi" w:cstheme="minorHAnsi"/>
          <w:sz w:val="24"/>
          <w:szCs w:val="24"/>
        </w:rPr>
        <w:t xml:space="preserve">ature of 68°F (20°C)—the speed of sound is approximately 1,125 feet per second (343 meters per second). This discrepancy in speed allows for the time lag between seeing the flash of lightning and hearing the associated thunder. </w:t>
      </w:r>
    </w:p>
    <w:p w:rsidR="00470A2B" w:rsidRPr="00674D01" w:rsidRDefault="009805B7" w:rsidP="00B35306">
      <w:pPr>
        <w:spacing w:line="480" w:lineRule="auto"/>
        <w:ind w:firstLine="720"/>
        <w:rPr>
          <w:rFonts w:asciiTheme="minorHAnsi" w:cstheme="minorHAnsi"/>
          <w:sz w:val="24"/>
          <w:szCs w:val="24"/>
        </w:rPr>
      </w:pPr>
      <w:r w:rsidRPr="00674D01">
        <w:rPr>
          <w:rFonts w:asciiTheme="minorHAnsi" w:cstheme="minorHAnsi"/>
          <w:sz w:val="24"/>
          <w:szCs w:val="24"/>
        </w:rPr>
        <w:lastRenderedPageBreak/>
        <w:t>Thunder is caused by the de</w:t>
      </w:r>
      <w:r w:rsidRPr="00674D01">
        <w:rPr>
          <w:rFonts w:asciiTheme="minorHAnsi" w:cstheme="minorHAnsi"/>
          <w:sz w:val="24"/>
          <w:szCs w:val="24"/>
        </w:rPr>
        <w:t>lay in sound reaching our ears after seeing lightning strikes. The lightning's light travels instantly, while sound waves take longer to reach us due to their slower speed. This difference in speed helps estimate the distance of a storm, allowing for a rou</w:t>
      </w:r>
      <w:r w:rsidRPr="00674D01">
        <w:rPr>
          <w:rFonts w:asciiTheme="minorHAnsi" w:cstheme="minorHAnsi"/>
          <w:sz w:val="24"/>
          <w:szCs w:val="24"/>
        </w:rPr>
        <w:t>gh estimate of the storm's distance in miles. This method has been used for centuries to ensure safety.</w:t>
      </w:r>
    </w:p>
    <w:p w:rsidR="00470A2B" w:rsidRPr="00674D01" w:rsidRDefault="009805B7" w:rsidP="00B35306">
      <w:pPr>
        <w:spacing w:line="480" w:lineRule="auto"/>
        <w:jc w:val="center"/>
        <w:rPr>
          <w:rFonts w:asciiTheme="minorHAnsi" w:cstheme="minorHAnsi"/>
          <w:sz w:val="24"/>
          <w:szCs w:val="24"/>
        </w:rPr>
      </w:pPr>
      <w:r w:rsidRPr="00674D01">
        <w:rPr>
          <w:rFonts w:asciiTheme="minorHAnsi" w:cstheme="minorHAnsi"/>
          <w:b/>
          <w:sz w:val="24"/>
          <w:szCs w:val="24"/>
        </w:rPr>
        <w:t>Calculating the Distance to the Lightning Strike</w:t>
      </w:r>
    </w:p>
    <w:p w:rsidR="00964A1F" w:rsidRDefault="009805B7" w:rsidP="00B35306">
      <w:pPr>
        <w:spacing w:line="480" w:lineRule="auto"/>
        <w:ind w:firstLine="720"/>
        <w:rPr>
          <w:rFonts w:asciiTheme="minorHAnsi" w:cstheme="minorHAnsi"/>
          <w:sz w:val="24"/>
          <w:szCs w:val="24"/>
        </w:rPr>
      </w:pPr>
      <w:r w:rsidRPr="00674D01">
        <w:rPr>
          <w:rFonts w:asciiTheme="minorHAnsi" w:cstheme="minorHAnsi"/>
          <w:sz w:val="24"/>
          <w:szCs w:val="24"/>
        </w:rPr>
        <w:t>The time delay between seeing the lightning and hearing the thunder is a direct result of the slower sp</w:t>
      </w:r>
      <w:r w:rsidRPr="00674D01">
        <w:rPr>
          <w:rFonts w:asciiTheme="minorHAnsi" w:cstheme="minorHAnsi"/>
          <w:sz w:val="24"/>
          <w:szCs w:val="24"/>
        </w:rPr>
        <w:t xml:space="preserve">eed of sound. </w:t>
      </w:r>
    </w:p>
    <w:p w:rsidR="00470A2B" w:rsidRPr="00674D01" w:rsidRDefault="009805B7" w:rsidP="00B35306">
      <w:pPr>
        <w:spacing w:line="480" w:lineRule="auto"/>
        <w:ind w:firstLine="720"/>
        <w:rPr>
          <w:rFonts w:asciiTheme="minorHAnsi" w:cstheme="minorHAnsi"/>
          <w:sz w:val="24"/>
          <w:szCs w:val="24"/>
        </w:rPr>
      </w:pPr>
      <w:r w:rsidRPr="00674D01">
        <w:rPr>
          <w:rFonts w:asciiTheme="minorHAnsi" w:cstheme="minorHAnsi"/>
          <w:sz w:val="24"/>
          <w:szCs w:val="24"/>
        </w:rPr>
        <w:t xml:space="preserve">By measuring this delay, you can estimate how far the lightning strike occurred. </w:t>
      </w:r>
    </w:p>
    <w:p w:rsidR="00B35306" w:rsidRPr="00674D01" w:rsidRDefault="009805B7" w:rsidP="00B35306">
      <w:pPr>
        <w:spacing w:line="480" w:lineRule="auto"/>
        <w:rPr>
          <w:rFonts w:asciiTheme="minorHAnsi" w:cstheme="minorHAnsi"/>
          <w:sz w:val="24"/>
          <w:szCs w:val="24"/>
        </w:rPr>
      </w:pPr>
      <w:r w:rsidRPr="00674D01">
        <w:rPr>
          <w:rFonts w:asciiTheme="minorHAnsi" w:cstheme="minorHAnsi"/>
          <w:b/>
          <w:sz w:val="24"/>
          <w:szCs w:val="24"/>
        </w:rPr>
        <w:t>Measure the Time Delay</w:t>
      </w:r>
    </w:p>
    <w:p w:rsidR="00470A2B" w:rsidRPr="00674D01" w:rsidRDefault="009805B7" w:rsidP="00B35306">
      <w:pPr>
        <w:spacing w:line="480" w:lineRule="auto"/>
        <w:ind w:firstLine="720"/>
        <w:rPr>
          <w:rFonts w:asciiTheme="minorHAnsi" w:cstheme="minorHAnsi"/>
          <w:sz w:val="24"/>
          <w:szCs w:val="24"/>
        </w:rPr>
      </w:pPr>
      <w:r w:rsidRPr="00674D01">
        <w:rPr>
          <w:rFonts w:asciiTheme="minorHAnsi" w:cstheme="minorHAnsi"/>
          <w:sz w:val="24"/>
          <w:szCs w:val="24"/>
        </w:rPr>
        <w:t>Start counting seconds as soon as you see the lightning flash and stop when you hear the thunder. In this case, the delay is 20 seconds.</w:t>
      </w:r>
    </w:p>
    <w:p w:rsidR="00B35306" w:rsidRPr="00674D01" w:rsidRDefault="009805B7" w:rsidP="00B35306">
      <w:pPr>
        <w:spacing w:line="480" w:lineRule="auto"/>
        <w:rPr>
          <w:rFonts w:asciiTheme="minorHAnsi" w:cstheme="minorHAnsi"/>
          <w:sz w:val="24"/>
          <w:szCs w:val="24"/>
        </w:rPr>
      </w:pPr>
      <w:r w:rsidRPr="00674D01">
        <w:rPr>
          <w:rFonts w:asciiTheme="minorHAnsi" w:cstheme="minorHAnsi"/>
          <w:b/>
          <w:sz w:val="24"/>
          <w:szCs w:val="24"/>
        </w:rPr>
        <w:t>Use the Speed of Sound</w:t>
      </w:r>
    </w:p>
    <w:p w:rsidR="00470A2B" w:rsidRPr="00674D01" w:rsidRDefault="009805B7" w:rsidP="00B35306">
      <w:pPr>
        <w:spacing w:line="480" w:lineRule="auto"/>
        <w:ind w:firstLine="720"/>
        <w:rPr>
          <w:rFonts w:asciiTheme="minorHAnsi" w:cstheme="minorHAnsi"/>
          <w:sz w:val="24"/>
          <w:szCs w:val="24"/>
        </w:rPr>
      </w:pPr>
      <w:r w:rsidRPr="00674D01">
        <w:rPr>
          <w:rFonts w:asciiTheme="minorHAnsi" w:cstheme="minorHAnsi"/>
          <w:sz w:val="24"/>
          <w:szCs w:val="24"/>
        </w:rPr>
        <w:t>The speed of sound under standard conditions is approximately 0.213 miles per second.</w:t>
      </w:r>
    </w:p>
    <w:p w:rsidR="00B35306" w:rsidRPr="00674D01" w:rsidRDefault="009805B7" w:rsidP="00B35306">
      <w:pPr>
        <w:spacing w:line="480" w:lineRule="auto"/>
        <w:rPr>
          <w:rFonts w:asciiTheme="minorHAnsi" w:cstheme="minorHAnsi"/>
          <w:sz w:val="24"/>
          <w:szCs w:val="24"/>
        </w:rPr>
      </w:pPr>
      <w:r w:rsidRPr="00674D01">
        <w:rPr>
          <w:rFonts w:asciiTheme="minorHAnsi" w:cstheme="minorHAnsi"/>
          <w:b/>
          <w:sz w:val="24"/>
          <w:szCs w:val="24"/>
        </w:rPr>
        <w:t>Apply the Formula</w:t>
      </w:r>
    </w:p>
    <w:p w:rsidR="00470A2B" w:rsidRPr="00674D01" w:rsidRDefault="009805B7" w:rsidP="00B35306">
      <w:pPr>
        <w:spacing w:line="480" w:lineRule="auto"/>
        <w:ind w:firstLine="720"/>
        <w:rPr>
          <w:rFonts w:asciiTheme="minorHAnsi" w:cstheme="minorHAnsi"/>
          <w:sz w:val="24"/>
          <w:szCs w:val="24"/>
        </w:rPr>
      </w:pPr>
      <w:r w:rsidRPr="00674D01">
        <w:rPr>
          <w:rFonts w:asciiTheme="minorHAnsi" w:cstheme="minorHAnsi"/>
          <w:sz w:val="24"/>
          <w:szCs w:val="24"/>
        </w:rPr>
        <w:t>Distance = Speed of Sound × Time Delay</w:t>
      </w:r>
    </w:p>
    <w:p w:rsidR="00B35306" w:rsidRPr="00674D01" w:rsidRDefault="009805B7" w:rsidP="00B35306">
      <w:pPr>
        <w:spacing w:line="480" w:lineRule="auto"/>
        <w:rPr>
          <w:rFonts w:asciiTheme="minorHAnsi" w:cstheme="minorHAnsi"/>
          <w:sz w:val="24"/>
          <w:szCs w:val="24"/>
        </w:rPr>
      </w:pPr>
      <w:r w:rsidRPr="00674D01">
        <w:rPr>
          <w:rFonts w:asciiTheme="minorHAnsi" w:cstheme="minorHAnsi"/>
          <w:b/>
          <w:sz w:val="24"/>
          <w:szCs w:val="24"/>
        </w:rPr>
        <w:t>Substitute the Values</w:t>
      </w:r>
    </w:p>
    <w:p w:rsidR="00470A2B" w:rsidRPr="00674D01" w:rsidRDefault="009805B7" w:rsidP="00B35306">
      <w:pPr>
        <w:spacing w:line="480" w:lineRule="auto"/>
        <w:ind w:firstLine="720"/>
        <w:rPr>
          <w:rFonts w:asciiTheme="minorHAnsi" w:cstheme="minorHAnsi"/>
          <w:sz w:val="24"/>
          <w:szCs w:val="24"/>
        </w:rPr>
      </w:pPr>
      <w:r w:rsidRPr="00674D01">
        <w:rPr>
          <w:rFonts w:asciiTheme="minorHAnsi" w:cstheme="minorHAnsi"/>
          <w:sz w:val="24"/>
          <w:szCs w:val="24"/>
        </w:rPr>
        <w:t>Distance = 0.213 miles/second × 20 seconds</w:t>
      </w:r>
    </w:p>
    <w:p w:rsidR="00470A2B" w:rsidRPr="00674D01" w:rsidRDefault="009805B7" w:rsidP="00B35306">
      <w:pPr>
        <w:spacing w:line="480" w:lineRule="auto"/>
        <w:ind w:firstLine="720"/>
        <w:rPr>
          <w:rFonts w:asciiTheme="minorHAnsi" w:cstheme="minorHAnsi"/>
          <w:sz w:val="24"/>
          <w:szCs w:val="24"/>
        </w:rPr>
      </w:pPr>
      <w:r w:rsidRPr="00674D01">
        <w:rPr>
          <w:rFonts w:asciiTheme="minorHAnsi" w:cstheme="minorHAnsi"/>
          <w:sz w:val="24"/>
          <w:szCs w:val="24"/>
        </w:rPr>
        <w:t>Distance = 4.26 miles</w:t>
      </w:r>
    </w:p>
    <w:p w:rsidR="00674D01" w:rsidRPr="00964A1F" w:rsidRDefault="009805B7" w:rsidP="00964A1F">
      <w:pPr>
        <w:spacing w:line="480" w:lineRule="auto"/>
        <w:ind w:firstLine="720"/>
        <w:rPr>
          <w:rFonts w:asciiTheme="minorHAnsi" w:cstheme="minorHAnsi"/>
          <w:sz w:val="24"/>
          <w:szCs w:val="24"/>
        </w:rPr>
      </w:pPr>
      <w:r w:rsidRPr="00674D01">
        <w:rPr>
          <w:rFonts w:asciiTheme="minorHAnsi" w:cstheme="minorHAnsi"/>
          <w:sz w:val="24"/>
          <w:szCs w:val="24"/>
        </w:rPr>
        <w:lastRenderedPageBreak/>
        <w:t>Thus, if you hear thunder 20 seconds after seeing lightning, the lightning strike is approximately 4.26 miles away.</w:t>
      </w:r>
    </w:p>
    <w:p w:rsidR="00470A2B" w:rsidRPr="00674D01" w:rsidRDefault="009805B7" w:rsidP="00B35306">
      <w:pPr>
        <w:spacing w:line="480" w:lineRule="auto"/>
        <w:jc w:val="center"/>
        <w:rPr>
          <w:rFonts w:asciiTheme="minorHAnsi" w:cstheme="minorHAnsi"/>
          <w:sz w:val="24"/>
          <w:szCs w:val="24"/>
        </w:rPr>
      </w:pPr>
      <w:r w:rsidRPr="00674D01">
        <w:rPr>
          <w:rFonts w:asciiTheme="minorHAnsi" w:cstheme="minorHAnsi"/>
          <w:b/>
          <w:sz w:val="24"/>
          <w:szCs w:val="24"/>
        </w:rPr>
        <w:t>Factors Influencing the Speed of Sound</w:t>
      </w:r>
    </w:p>
    <w:p w:rsidR="00B35306" w:rsidRPr="00674D01" w:rsidRDefault="009805B7" w:rsidP="00B35306">
      <w:pPr>
        <w:spacing w:line="480" w:lineRule="auto"/>
        <w:rPr>
          <w:rFonts w:asciiTheme="minorHAnsi" w:cstheme="minorHAnsi"/>
          <w:sz w:val="24"/>
          <w:szCs w:val="24"/>
        </w:rPr>
      </w:pPr>
      <w:r w:rsidRPr="00674D01">
        <w:rPr>
          <w:rFonts w:asciiTheme="minorHAnsi" w:cstheme="minorHAnsi"/>
          <w:b/>
          <w:sz w:val="24"/>
          <w:szCs w:val="24"/>
        </w:rPr>
        <w:t>Temperature</w:t>
      </w:r>
    </w:p>
    <w:p w:rsidR="00470A2B" w:rsidRPr="00674D01" w:rsidRDefault="009805B7" w:rsidP="00B35306">
      <w:pPr>
        <w:spacing w:line="480" w:lineRule="auto"/>
        <w:ind w:firstLine="720"/>
        <w:rPr>
          <w:rFonts w:asciiTheme="minorHAnsi" w:cstheme="minorHAnsi"/>
          <w:sz w:val="24"/>
          <w:szCs w:val="24"/>
        </w:rPr>
      </w:pPr>
      <w:r w:rsidRPr="00674D01">
        <w:rPr>
          <w:rFonts w:asciiTheme="minorHAnsi" w:cstheme="minorHAnsi"/>
          <w:sz w:val="24"/>
          <w:szCs w:val="24"/>
        </w:rPr>
        <w:t xml:space="preserve">The speed of sound increases with air temperature. At 0°C (32°F), the speed of sound is approximately 1,087 feet per second (331 meters per second), while at 30°C (86°F), it rises to about 1,145 feet per second (349 meters per second). </w:t>
      </w:r>
    </w:p>
    <w:p w:rsidR="00B35306" w:rsidRPr="00674D01" w:rsidRDefault="009805B7" w:rsidP="00B35306">
      <w:pPr>
        <w:spacing w:line="480" w:lineRule="auto"/>
        <w:rPr>
          <w:rFonts w:asciiTheme="minorHAnsi" w:cstheme="minorHAnsi"/>
          <w:sz w:val="24"/>
          <w:szCs w:val="24"/>
        </w:rPr>
      </w:pPr>
      <w:r w:rsidRPr="00674D01">
        <w:rPr>
          <w:rFonts w:asciiTheme="minorHAnsi" w:cstheme="minorHAnsi"/>
          <w:b/>
          <w:sz w:val="24"/>
          <w:szCs w:val="24"/>
        </w:rPr>
        <w:t>Altitude</w:t>
      </w:r>
    </w:p>
    <w:p w:rsidR="00964A1F" w:rsidRDefault="009805B7" w:rsidP="00B35306">
      <w:pPr>
        <w:spacing w:line="480" w:lineRule="auto"/>
        <w:ind w:firstLine="720"/>
        <w:rPr>
          <w:rFonts w:asciiTheme="minorHAnsi" w:cstheme="minorHAnsi"/>
          <w:sz w:val="24"/>
          <w:szCs w:val="24"/>
        </w:rPr>
      </w:pPr>
      <w:r w:rsidRPr="00674D01">
        <w:rPr>
          <w:rFonts w:asciiTheme="minorHAnsi" w:cstheme="minorHAnsi"/>
          <w:sz w:val="24"/>
          <w:szCs w:val="24"/>
        </w:rPr>
        <w:t>Sound s</w:t>
      </w:r>
      <w:r w:rsidRPr="00674D01">
        <w:rPr>
          <w:rFonts w:asciiTheme="minorHAnsi" w:cstheme="minorHAnsi"/>
          <w:sz w:val="24"/>
          <w:szCs w:val="24"/>
        </w:rPr>
        <w:t xml:space="preserve">peed decreases at higher altitudes due to lower air pressure and density. Sound waves propagate through air molecules, and fewer molecules result in slower propagation. </w:t>
      </w:r>
    </w:p>
    <w:p w:rsidR="00470A2B" w:rsidRPr="00674D01" w:rsidRDefault="009805B7" w:rsidP="00B35306">
      <w:pPr>
        <w:spacing w:line="480" w:lineRule="auto"/>
        <w:ind w:firstLine="720"/>
        <w:rPr>
          <w:rFonts w:asciiTheme="minorHAnsi" w:cstheme="minorHAnsi"/>
          <w:sz w:val="24"/>
          <w:szCs w:val="24"/>
        </w:rPr>
      </w:pPr>
      <w:r w:rsidRPr="00674D01">
        <w:rPr>
          <w:rFonts w:asciiTheme="minorHAnsi" w:cstheme="minorHAnsi"/>
          <w:sz w:val="24"/>
          <w:szCs w:val="24"/>
        </w:rPr>
        <w:t xml:space="preserve">At sea level, sound travels at 1,125 feet per second (343 meters per second), while at </w:t>
      </w:r>
      <w:r w:rsidRPr="00674D01">
        <w:rPr>
          <w:rFonts w:asciiTheme="minorHAnsi" w:cstheme="minorHAnsi"/>
          <w:sz w:val="24"/>
          <w:szCs w:val="24"/>
        </w:rPr>
        <w:t>10,000 feet, it slows down to 1,090 feet per second (332 meters per second). These variations in temperature and altitude must be considered when calculating sound speed.</w:t>
      </w:r>
    </w:p>
    <w:p w:rsidR="00B35306" w:rsidRPr="00674D01" w:rsidRDefault="009805B7" w:rsidP="00B35306">
      <w:pPr>
        <w:spacing w:line="480" w:lineRule="auto"/>
        <w:rPr>
          <w:rFonts w:asciiTheme="minorHAnsi" w:cstheme="minorHAnsi"/>
          <w:sz w:val="24"/>
          <w:szCs w:val="24"/>
        </w:rPr>
      </w:pPr>
      <w:r w:rsidRPr="00674D01">
        <w:rPr>
          <w:rFonts w:asciiTheme="minorHAnsi" w:cstheme="minorHAnsi"/>
          <w:b/>
          <w:sz w:val="24"/>
          <w:szCs w:val="24"/>
        </w:rPr>
        <w:t>Humidity</w:t>
      </w:r>
    </w:p>
    <w:p w:rsidR="00642F85" w:rsidRDefault="009805B7" w:rsidP="00B35306">
      <w:pPr>
        <w:spacing w:line="480" w:lineRule="auto"/>
        <w:ind w:firstLine="720"/>
        <w:rPr>
          <w:rFonts w:asciiTheme="minorHAnsi" w:cstheme="minorHAnsi"/>
          <w:sz w:val="24"/>
          <w:szCs w:val="24"/>
        </w:rPr>
      </w:pPr>
      <w:r w:rsidRPr="00674D01">
        <w:rPr>
          <w:rFonts w:asciiTheme="minorHAnsi" w:cstheme="minorHAnsi"/>
          <w:sz w:val="24"/>
          <w:szCs w:val="24"/>
        </w:rPr>
        <w:t>Higher humidity increases the speed of sound due to the less dense water va</w:t>
      </w:r>
      <w:r w:rsidRPr="00674D01">
        <w:rPr>
          <w:rFonts w:asciiTheme="minorHAnsi" w:cstheme="minorHAnsi"/>
          <w:sz w:val="24"/>
          <w:szCs w:val="24"/>
        </w:rPr>
        <w:t xml:space="preserve">pour in the air. This makes sound waves travel faster, causing it to carry farther on a humid day. The presence of water vapour also affects the frequency and wavelength of sound waves, influencing how sound is perceived by the human ear. </w:t>
      </w:r>
    </w:p>
    <w:p w:rsidR="00470A2B" w:rsidRPr="00674D01" w:rsidRDefault="009805B7" w:rsidP="00B35306">
      <w:pPr>
        <w:spacing w:line="480" w:lineRule="auto"/>
        <w:ind w:firstLine="720"/>
        <w:rPr>
          <w:rFonts w:asciiTheme="minorHAnsi" w:cstheme="minorHAnsi"/>
          <w:sz w:val="24"/>
          <w:szCs w:val="24"/>
        </w:rPr>
      </w:pPr>
      <w:r w:rsidRPr="00674D01">
        <w:rPr>
          <w:rFonts w:asciiTheme="minorHAnsi" w:cstheme="minorHAnsi"/>
          <w:sz w:val="24"/>
          <w:szCs w:val="24"/>
        </w:rPr>
        <w:t>In a tropical rai</w:t>
      </w:r>
      <w:r w:rsidRPr="00674D01">
        <w:rPr>
          <w:rFonts w:asciiTheme="minorHAnsi" w:cstheme="minorHAnsi"/>
          <w:sz w:val="24"/>
          <w:szCs w:val="24"/>
        </w:rPr>
        <w:t>nforest, high humidity levels would result in faster sound transmission compared to a dry desert environment.</w:t>
      </w:r>
    </w:p>
    <w:p w:rsidR="00470A2B" w:rsidRPr="00674D01" w:rsidRDefault="009805B7" w:rsidP="00B35306">
      <w:pPr>
        <w:spacing w:line="480" w:lineRule="auto"/>
        <w:jc w:val="center"/>
        <w:rPr>
          <w:rFonts w:asciiTheme="minorHAnsi" w:cstheme="minorHAnsi"/>
          <w:sz w:val="24"/>
          <w:szCs w:val="24"/>
        </w:rPr>
      </w:pPr>
      <w:r w:rsidRPr="00674D01">
        <w:rPr>
          <w:rFonts w:asciiTheme="minorHAnsi" w:cstheme="minorHAnsi"/>
          <w:b/>
          <w:sz w:val="24"/>
          <w:szCs w:val="24"/>
        </w:rPr>
        <w:lastRenderedPageBreak/>
        <w:t>Practical Implications</w:t>
      </w:r>
    </w:p>
    <w:p w:rsidR="00B35306" w:rsidRPr="00674D01" w:rsidRDefault="009805B7" w:rsidP="00B35306">
      <w:pPr>
        <w:spacing w:line="480" w:lineRule="auto"/>
        <w:rPr>
          <w:rFonts w:asciiTheme="minorHAnsi" w:cstheme="minorHAnsi"/>
          <w:sz w:val="24"/>
          <w:szCs w:val="24"/>
        </w:rPr>
      </w:pPr>
      <w:r w:rsidRPr="00674D01">
        <w:rPr>
          <w:rFonts w:asciiTheme="minorHAnsi" w:cstheme="minorHAnsi"/>
          <w:b/>
          <w:sz w:val="24"/>
          <w:szCs w:val="24"/>
        </w:rPr>
        <w:t>Safety Awareness</w:t>
      </w:r>
    </w:p>
    <w:p w:rsidR="00470A2B" w:rsidRPr="00674D01" w:rsidRDefault="009805B7" w:rsidP="00B35306">
      <w:pPr>
        <w:spacing w:line="480" w:lineRule="auto"/>
        <w:ind w:firstLine="720"/>
        <w:rPr>
          <w:rFonts w:asciiTheme="minorHAnsi" w:cstheme="minorHAnsi"/>
          <w:sz w:val="24"/>
          <w:szCs w:val="24"/>
        </w:rPr>
      </w:pPr>
      <w:r w:rsidRPr="00674D01">
        <w:rPr>
          <w:rFonts w:asciiTheme="minorHAnsi" w:cstheme="minorHAnsi"/>
          <w:sz w:val="24"/>
          <w:szCs w:val="24"/>
        </w:rPr>
        <w:t xml:space="preserve">Knowing how to calculate the distance of a lightning strike is vital for outdoor safety. The </w:t>
      </w:r>
      <w:r w:rsidRPr="00674D01">
        <w:rPr>
          <w:rFonts w:asciiTheme="minorHAnsi" w:cstheme="minorHAnsi"/>
          <w:b/>
          <w:sz w:val="24"/>
          <w:szCs w:val="24"/>
        </w:rPr>
        <w:t>30-30 Rule</w:t>
      </w:r>
      <w:r w:rsidRPr="00674D01">
        <w:rPr>
          <w:rFonts w:asciiTheme="minorHAnsi" w:cstheme="minorHAnsi"/>
          <w:sz w:val="24"/>
          <w:szCs w:val="24"/>
        </w:rPr>
        <w:t xml:space="preserve"> i</w:t>
      </w:r>
      <w:r w:rsidRPr="00674D01">
        <w:rPr>
          <w:rFonts w:asciiTheme="minorHAnsi" w:cstheme="minorHAnsi"/>
          <w:sz w:val="24"/>
          <w:szCs w:val="24"/>
        </w:rPr>
        <w:t>s a widely recommended guideline:</w:t>
      </w:r>
    </w:p>
    <w:p w:rsidR="00470A2B" w:rsidRPr="00674D01" w:rsidRDefault="009805B7" w:rsidP="00FD14C0">
      <w:pPr>
        <w:pStyle w:val="ListParagraph"/>
        <w:numPr>
          <w:ilvl w:val="0"/>
          <w:numId w:val="20"/>
        </w:numPr>
        <w:spacing w:line="480" w:lineRule="auto"/>
        <w:rPr>
          <w:rFonts w:asciiTheme="minorHAnsi" w:cstheme="minorHAnsi"/>
          <w:sz w:val="24"/>
          <w:szCs w:val="24"/>
        </w:rPr>
      </w:pPr>
      <w:r w:rsidRPr="00674D01">
        <w:rPr>
          <w:rFonts w:asciiTheme="minorHAnsi" w:cstheme="minorHAnsi"/>
          <w:sz w:val="24"/>
          <w:szCs w:val="24"/>
        </w:rPr>
        <w:t>If the time delay between lightning and thunder is less than 30 seconds, the storm is within 6 miles and poses a significant risk. You should seek shelter immediately.</w:t>
      </w:r>
    </w:p>
    <w:p w:rsidR="00470A2B" w:rsidRPr="00674D01" w:rsidRDefault="009805B7" w:rsidP="00FD14C0">
      <w:pPr>
        <w:pStyle w:val="ListParagraph"/>
        <w:numPr>
          <w:ilvl w:val="0"/>
          <w:numId w:val="20"/>
        </w:numPr>
        <w:spacing w:line="480" w:lineRule="auto"/>
        <w:rPr>
          <w:rFonts w:asciiTheme="minorHAnsi" w:cstheme="minorHAnsi"/>
          <w:sz w:val="24"/>
          <w:szCs w:val="24"/>
        </w:rPr>
      </w:pPr>
      <w:r w:rsidRPr="00674D01">
        <w:rPr>
          <w:rFonts w:asciiTheme="minorHAnsi" w:cstheme="minorHAnsi"/>
          <w:sz w:val="24"/>
          <w:szCs w:val="24"/>
        </w:rPr>
        <w:t>Wait at least 30 minutes after the last thunder before</w:t>
      </w:r>
      <w:r w:rsidRPr="00674D01">
        <w:rPr>
          <w:rFonts w:asciiTheme="minorHAnsi" w:cstheme="minorHAnsi"/>
          <w:sz w:val="24"/>
          <w:szCs w:val="24"/>
        </w:rPr>
        <w:t xml:space="preserve"> resuming outdoor activities.</w:t>
      </w:r>
    </w:p>
    <w:p w:rsidR="00B35306" w:rsidRPr="00674D01" w:rsidRDefault="009805B7" w:rsidP="00B35306">
      <w:pPr>
        <w:spacing w:line="480" w:lineRule="auto"/>
        <w:rPr>
          <w:rFonts w:asciiTheme="minorHAnsi" w:cstheme="minorHAnsi"/>
          <w:sz w:val="24"/>
          <w:szCs w:val="24"/>
        </w:rPr>
      </w:pPr>
      <w:r w:rsidRPr="00674D01">
        <w:rPr>
          <w:rFonts w:asciiTheme="minorHAnsi" w:cstheme="minorHAnsi"/>
          <w:b/>
          <w:sz w:val="24"/>
          <w:szCs w:val="24"/>
        </w:rPr>
        <w:t>Storm Tracking</w:t>
      </w:r>
    </w:p>
    <w:p w:rsidR="00642F85" w:rsidRDefault="009805B7" w:rsidP="00B35306">
      <w:pPr>
        <w:spacing w:line="480" w:lineRule="auto"/>
        <w:ind w:firstLine="720"/>
        <w:rPr>
          <w:rFonts w:asciiTheme="minorHAnsi" w:cstheme="minorHAnsi"/>
          <w:sz w:val="24"/>
          <w:szCs w:val="24"/>
        </w:rPr>
      </w:pPr>
      <w:r w:rsidRPr="00674D01">
        <w:rPr>
          <w:rFonts w:asciiTheme="minorHAnsi" w:cstheme="minorHAnsi"/>
          <w:sz w:val="24"/>
          <w:szCs w:val="24"/>
        </w:rPr>
        <w:t xml:space="preserve">Estimating the distance of lightning strikes helps meteorologists and storm chasers track thunderstorm progression. This data contributes to weather forecasting and hazard preparedness. </w:t>
      </w:r>
    </w:p>
    <w:p w:rsidR="00470A2B" w:rsidRPr="00674D01" w:rsidRDefault="009805B7" w:rsidP="00B35306">
      <w:pPr>
        <w:spacing w:line="480" w:lineRule="auto"/>
        <w:ind w:firstLine="720"/>
        <w:rPr>
          <w:rFonts w:asciiTheme="minorHAnsi" w:cstheme="minorHAnsi"/>
          <w:sz w:val="24"/>
          <w:szCs w:val="24"/>
        </w:rPr>
      </w:pPr>
      <w:r w:rsidRPr="00674D01">
        <w:rPr>
          <w:rFonts w:asciiTheme="minorHAnsi" w:cstheme="minorHAnsi"/>
          <w:sz w:val="24"/>
          <w:szCs w:val="24"/>
        </w:rPr>
        <w:t>If a storm chaser observ</w:t>
      </w:r>
      <w:r w:rsidRPr="00674D01">
        <w:rPr>
          <w:rFonts w:asciiTheme="minorHAnsi" w:cstheme="minorHAnsi"/>
          <w:sz w:val="24"/>
          <w:szCs w:val="24"/>
        </w:rPr>
        <w:t>es a lightning strike and hears the corresponding thunderclap 10 seconds later, they know the storm is approximately 2 miles away and moving closer. By monitoring additional lightning strikes and their distances, they can track the storm's movement and pre</w:t>
      </w:r>
      <w:r w:rsidRPr="00674D01">
        <w:rPr>
          <w:rFonts w:asciiTheme="minorHAnsi" w:cstheme="minorHAnsi"/>
          <w:sz w:val="24"/>
          <w:szCs w:val="24"/>
        </w:rPr>
        <w:t>dict where it may be headed next.</w:t>
      </w:r>
    </w:p>
    <w:p w:rsidR="00B35306" w:rsidRPr="00674D01" w:rsidRDefault="009805B7" w:rsidP="00B35306">
      <w:pPr>
        <w:spacing w:line="480" w:lineRule="auto"/>
        <w:rPr>
          <w:rFonts w:asciiTheme="minorHAnsi" w:cstheme="minorHAnsi"/>
          <w:sz w:val="24"/>
          <w:szCs w:val="24"/>
        </w:rPr>
      </w:pPr>
      <w:r w:rsidRPr="00674D01">
        <w:rPr>
          <w:rFonts w:asciiTheme="minorHAnsi" w:cstheme="minorHAnsi"/>
          <w:b/>
          <w:sz w:val="24"/>
          <w:szCs w:val="24"/>
        </w:rPr>
        <w:t>Education and Awareness</w:t>
      </w:r>
    </w:p>
    <w:p w:rsidR="00642F85" w:rsidRDefault="009805B7" w:rsidP="00B35306">
      <w:pPr>
        <w:spacing w:line="480" w:lineRule="auto"/>
        <w:ind w:firstLine="720"/>
        <w:rPr>
          <w:rFonts w:asciiTheme="minorHAnsi" w:cstheme="minorHAnsi"/>
          <w:sz w:val="24"/>
          <w:szCs w:val="24"/>
        </w:rPr>
      </w:pPr>
      <w:r w:rsidRPr="00674D01">
        <w:rPr>
          <w:rFonts w:asciiTheme="minorHAnsi" w:cstheme="minorHAnsi"/>
          <w:sz w:val="24"/>
          <w:szCs w:val="24"/>
        </w:rPr>
        <w:t>Understanding the science behind lightning and thunder helps people appreciate natural phenomena and weather events. It encourages respect for these phenomena, enabling informed decisions during se</w:t>
      </w:r>
      <w:r w:rsidRPr="00674D01">
        <w:rPr>
          <w:rFonts w:asciiTheme="minorHAnsi" w:cstheme="minorHAnsi"/>
          <w:sz w:val="24"/>
          <w:szCs w:val="24"/>
        </w:rPr>
        <w:t xml:space="preserve">vere weather. </w:t>
      </w:r>
    </w:p>
    <w:p w:rsidR="00470A2B" w:rsidRPr="00674D01" w:rsidRDefault="009805B7" w:rsidP="00B35306">
      <w:pPr>
        <w:spacing w:line="480" w:lineRule="auto"/>
        <w:ind w:firstLine="720"/>
        <w:rPr>
          <w:rFonts w:asciiTheme="minorHAnsi" w:cstheme="minorHAnsi"/>
          <w:sz w:val="24"/>
          <w:szCs w:val="24"/>
        </w:rPr>
      </w:pPr>
      <w:r w:rsidRPr="00674D01">
        <w:rPr>
          <w:rFonts w:asciiTheme="minorHAnsi" w:cstheme="minorHAnsi"/>
          <w:sz w:val="24"/>
          <w:szCs w:val="24"/>
        </w:rPr>
        <w:lastRenderedPageBreak/>
        <w:t>Increased awareness of safety tips, such as staying indoors and avoiding tall objects, can save lives and prevent injuries. This knowledge enhances individuals' readiness for unpredictable weather conditions, enhancing their resilience.</w:t>
      </w:r>
    </w:p>
    <w:p w:rsidR="00470A2B" w:rsidRPr="00674D01" w:rsidRDefault="009805B7" w:rsidP="00B35306">
      <w:pPr>
        <w:spacing w:line="480" w:lineRule="auto"/>
        <w:jc w:val="center"/>
        <w:rPr>
          <w:rFonts w:asciiTheme="minorHAnsi" w:cstheme="minorHAnsi"/>
          <w:sz w:val="24"/>
          <w:szCs w:val="24"/>
        </w:rPr>
      </w:pPr>
      <w:r w:rsidRPr="00674D01">
        <w:rPr>
          <w:rFonts w:asciiTheme="minorHAnsi" w:cstheme="minorHAnsi"/>
          <w:b/>
          <w:sz w:val="24"/>
          <w:szCs w:val="24"/>
        </w:rPr>
        <w:t>The S</w:t>
      </w:r>
      <w:r w:rsidRPr="00674D01">
        <w:rPr>
          <w:rFonts w:asciiTheme="minorHAnsi" w:cstheme="minorHAnsi"/>
          <w:b/>
          <w:sz w:val="24"/>
          <w:szCs w:val="24"/>
        </w:rPr>
        <w:t>cience Behind the Phenomenon</w:t>
      </w:r>
    </w:p>
    <w:p w:rsidR="00470A2B" w:rsidRPr="00674D01" w:rsidRDefault="009805B7" w:rsidP="00120D3C">
      <w:pPr>
        <w:spacing w:line="480" w:lineRule="auto"/>
        <w:rPr>
          <w:rFonts w:asciiTheme="minorHAnsi" w:cstheme="minorHAnsi"/>
          <w:sz w:val="24"/>
          <w:szCs w:val="24"/>
        </w:rPr>
      </w:pPr>
      <w:r w:rsidRPr="00674D01">
        <w:rPr>
          <w:rFonts w:asciiTheme="minorHAnsi" w:cstheme="minorHAnsi"/>
          <w:b/>
          <w:sz w:val="24"/>
          <w:szCs w:val="24"/>
        </w:rPr>
        <w:t>Light vs. Sound Propagation</w:t>
      </w:r>
    </w:p>
    <w:p w:rsidR="00470A2B" w:rsidRPr="00674D01" w:rsidRDefault="009805B7" w:rsidP="00674D01">
      <w:pPr>
        <w:spacing w:line="480" w:lineRule="auto"/>
        <w:ind w:firstLine="720"/>
        <w:rPr>
          <w:rFonts w:asciiTheme="minorHAnsi" w:cstheme="minorHAnsi"/>
          <w:sz w:val="24"/>
          <w:szCs w:val="24"/>
        </w:rPr>
      </w:pPr>
      <w:r w:rsidRPr="00674D01">
        <w:rPr>
          <w:rFonts w:asciiTheme="minorHAnsi" w:cstheme="minorHAnsi"/>
          <w:sz w:val="24"/>
          <w:szCs w:val="24"/>
        </w:rPr>
        <w:t>Light, as an electromagnetic wave, travels at extraordinary speeds and does not require a medium, allowing it to propagate through the vacuum of space. Sound, a mechanical wave, depends on the medium</w:t>
      </w:r>
      <w:r w:rsidRPr="00674D01">
        <w:rPr>
          <w:rFonts w:asciiTheme="minorHAnsi" w:cstheme="minorHAnsi"/>
          <w:sz w:val="24"/>
          <w:szCs w:val="24"/>
        </w:rPr>
        <w:t>'s molecules for transmission, which explains its comparatively slower speed.</w:t>
      </w:r>
    </w:p>
    <w:p w:rsidR="00470A2B" w:rsidRPr="00674D01" w:rsidRDefault="009805B7" w:rsidP="00674D01">
      <w:pPr>
        <w:spacing w:line="480" w:lineRule="auto"/>
        <w:ind w:firstLine="720"/>
        <w:rPr>
          <w:rFonts w:asciiTheme="minorHAnsi" w:cstheme="minorHAnsi"/>
          <w:sz w:val="24"/>
          <w:szCs w:val="24"/>
        </w:rPr>
      </w:pPr>
      <w:r w:rsidRPr="00674D01">
        <w:rPr>
          <w:rFonts w:asciiTheme="minorHAnsi" w:cstheme="minorHAnsi"/>
          <w:sz w:val="24"/>
          <w:szCs w:val="24"/>
        </w:rPr>
        <w:t>When a lightning strike occurs, the light from the event reaches your eyes almost instantly, while the sound of thunder lags behind due to its slower travel speed through the atm</w:t>
      </w:r>
      <w:r w:rsidRPr="00674D01">
        <w:rPr>
          <w:rFonts w:asciiTheme="minorHAnsi" w:cstheme="minorHAnsi"/>
          <w:sz w:val="24"/>
          <w:szCs w:val="24"/>
        </w:rPr>
        <w:t xml:space="preserve">osphere. This time delay between the senses creates the opportunity for calculating distance. </w:t>
      </w:r>
    </w:p>
    <w:p w:rsidR="00470A2B" w:rsidRPr="00674D01" w:rsidRDefault="009805B7" w:rsidP="00674D01">
      <w:pPr>
        <w:spacing w:line="480" w:lineRule="auto"/>
        <w:ind w:firstLine="720"/>
        <w:rPr>
          <w:rFonts w:asciiTheme="minorHAnsi" w:cstheme="minorHAnsi"/>
          <w:sz w:val="24"/>
          <w:szCs w:val="24"/>
        </w:rPr>
      </w:pPr>
      <w:r w:rsidRPr="00674D01">
        <w:rPr>
          <w:rFonts w:asciiTheme="minorHAnsi" w:cstheme="minorHAnsi"/>
          <w:sz w:val="24"/>
          <w:szCs w:val="24"/>
        </w:rPr>
        <w:t>The difference in propagation speeds between light and sound can be used to estimate the distance between a lightning flash and the sound of thunder, a concept t</w:t>
      </w:r>
      <w:r w:rsidRPr="00674D01">
        <w:rPr>
          <w:rFonts w:asciiTheme="minorHAnsi" w:cstheme="minorHAnsi"/>
          <w:sz w:val="24"/>
          <w:szCs w:val="24"/>
        </w:rPr>
        <w:t>hat is fascinating and useful in various scientific fields.</w:t>
      </w:r>
    </w:p>
    <w:p w:rsidR="00470A2B" w:rsidRPr="00674D01" w:rsidRDefault="009805B7" w:rsidP="00120D3C">
      <w:pPr>
        <w:spacing w:line="480" w:lineRule="auto"/>
        <w:rPr>
          <w:rFonts w:asciiTheme="minorHAnsi" w:cstheme="minorHAnsi"/>
          <w:sz w:val="24"/>
          <w:szCs w:val="24"/>
        </w:rPr>
      </w:pPr>
      <w:r w:rsidRPr="00674D01">
        <w:rPr>
          <w:rFonts w:asciiTheme="minorHAnsi" w:cstheme="minorHAnsi"/>
          <w:b/>
          <w:sz w:val="24"/>
          <w:szCs w:val="24"/>
        </w:rPr>
        <w:t>Limitations of Thunder Audibility</w:t>
      </w:r>
    </w:p>
    <w:p w:rsidR="00642F85" w:rsidRDefault="009805B7" w:rsidP="00674D01">
      <w:pPr>
        <w:spacing w:line="480" w:lineRule="auto"/>
        <w:ind w:firstLine="720"/>
        <w:rPr>
          <w:rFonts w:asciiTheme="minorHAnsi" w:cstheme="minorHAnsi"/>
          <w:sz w:val="24"/>
          <w:szCs w:val="24"/>
        </w:rPr>
      </w:pPr>
      <w:r w:rsidRPr="00674D01">
        <w:rPr>
          <w:rFonts w:asciiTheme="minorHAnsi" w:cstheme="minorHAnsi"/>
          <w:sz w:val="24"/>
          <w:szCs w:val="24"/>
        </w:rPr>
        <w:t>Thunder can usually be heard up to 10 miles from the lightning strike, but this range can vary based on atmospheric conditions, terrain features, and background n</w:t>
      </w:r>
      <w:r w:rsidRPr="00674D01">
        <w:rPr>
          <w:rFonts w:asciiTheme="minorHAnsi" w:cstheme="minorHAnsi"/>
          <w:sz w:val="24"/>
          <w:szCs w:val="24"/>
        </w:rPr>
        <w:t xml:space="preserve">oise. Factors such as temperature inversions, wind direction, and urban environments may amplify or dampen the sound. </w:t>
      </w:r>
    </w:p>
    <w:p w:rsidR="004F49D5" w:rsidRDefault="009805B7" w:rsidP="00674D01">
      <w:pPr>
        <w:spacing w:line="480" w:lineRule="auto"/>
        <w:ind w:firstLine="720"/>
        <w:rPr>
          <w:rFonts w:asciiTheme="minorHAnsi" w:cstheme="minorHAnsi"/>
          <w:sz w:val="24"/>
          <w:szCs w:val="24"/>
        </w:rPr>
      </w:pPr>
      <w:r w:rsidRPr="00674D01">
        <w:rPr>
          <w:rFonts w:asciiTheme="minorHAnsi" w:cstheme="minorHAnsi"/>
          <w:sz w:val="24"/>
          <w:szCs w:val="24"/>
        </w:rPr>
        <w:lastRenderedPageBreak/>
        <w:t xml:space="preserve">By taking into account the various factors that can affect the distance at which thunder can be heard, researchers can better analyze the </w:t>
      </w:r>
      <w:r w:rsidRPr="00674D01">
        <w:rPr>
          <w:rFonts w:asciiTheme="minorHAnsi" w:cstheme="minorHAnsi"/>
          <w:sz w:val="24"/>
          <w:szCs w:val="24"/>
        </w:rPr>
        <w:t xml:space="preserve">information gathered from these systems to create more precise models of the Earth's structure and dynamics, leading to more accurate representations of geological processes. </w:t>
      </w:r>
    </w:p>
    <w:p w:rsidR="00470A2B" w:rsidRPr="00674D01" w:rsidRDefault="009805B7" w:rsidP="00674D01">
      <w:pPr>
        <w:spacing w:line="480" w:lineRule="auto"/>
        <w:ind w:firstLine="720"/>
        <w:rPr>
          <w:rFonts w:asciiTheme="minorHAnsi" w:cstheme="minorHAnsi"/>
          <w:sz w:val="24"/>
          <w:szCs w:val="24"/>
        </w:rPr>
      </w:pPr>
      <w:r w:rsidRPr="00674D01">
        <w:rPr>
          <w:rFonts w:asciiTheme="minorHAnsi" w:cstheme="minorHAnsi"/>
          <w:sz w:val="24"/>
          <w:szCs w:val="24"/>
        </w:rPr>
        <w:t xml:space="preserve">As technology continues to advance, so too does our ability to harness the power </w:t>
      </w:r>
      <w:r w:rsidRPr="00674D01">
        <w:rPr>
          <w:rFonts w:asciiTheme="minorHAnsi" w:cstheme="minorHAnsi"/>
          <w:sz w:val="24"/>
          <w:szCs w:val="24"/>
        </w:rPr>
        <w:t>of natural phenomena like thunder to further our knowledge of the world around us.</w:t>
      </w:r>
    </w:p>
    <w:p w:rsidR="00470A2B" w:rsidRPr="00674D01" w:rsidRDefault="009805B7" w:rsidP="00674D01">
      <w:pPr>
        <w:spacing w:line="480" w:lineRule="auto"/>
        <w:jc w:val="center"/>
        <w:rPr>
          <w:rFonts w:asciiTheme="minorHAnsi" w:cstheme="minorHAnsi"/>
          <w:sz w:val="24"/>
          <w:szCs w:val="24"/>
        </w:rPr>
      </w:pPr>
      <w:r w:rsidRPr="00674D01">
        <w:rPr>
          <w:rFonts w:asciiTheme="minorHAnsi" w:cstheme="minorHAnsi"/>
          <w:b/>
          <w:sz w:val="24"/>
          <w:szCs w:val="24"/>
        </w:rPr>
        <w:t>Enhancing the Calculation</w:t>
      </w:r>
    </w:p>
    <w:p w:rsidR="00674D01" w:rsidRPr="00674D01" w:rsidRDefault="009805B7" w:rsidP="00674D01">
      <w:pPr>
        <w:spacing w:line="480" w:lineRule="auto"/>
        <w:rPr>
          <w:rFonts w:asciiTheme="minorHAnsi" w:cstheme="minorHAnsi"/>
          <w:sz w:val="24"/>
          <w:szCs w:val="24"/>
        </w:rPr>
      </w:pPr>
      <w:r w:rsidRPr="00674D01">
        <w:rPr>
          <w:rFonts w:asciiTheme="minorHAnsi" w:cstheme="minorHAnsi"/>
          <w:b/>
          <w:sz w:val="24"/>
          <w:szCs w:val="24"/>
        </w:rPr>
        <w:t>Accounting for Temperature Variations</w:t>
      </w:r>
    </w:p>
    <w:p w:rsidR="004F49D5" w:rsidRDefault="009805B7" w:rsidP="00674D01">
      <w:pPr>
        <w:spacing w:line="480" w:lineRule="auto"/>
        <w:ind w:firstLine="720"/>
        <w:rPr>
          <w:rFonts w:asciiTheme="minorHAnsi" w:cstheme="minorHAnsi"/>
          <w:sz w:val="24"/>
          <w:szCs w:val="24"/>
        </w:rPr>
      </w:pPr>
      <w:r w:rsidRPr="00674D01">
        <w:rPr>
          <w:rFonts w:asciiTheme="minorHAnsi" w:cstheme="minorHAnsi"/>
          <w:sz w:val="24"/>
          <w:szCs w:val="24"/>
        </w:rPr>
        <w:t>Incorporating local temperature data can refine the speed of sound used in calculations. This adjustment can</w:t>
      </w:r>
      <w:r w:rsidRPr="00674D01">
        <w:rPr>
          <w:rFonts w:asciiTheme="minorHAnsi" w:cstheme="minorHAnsi"/>
          <w:sz w:val="24"/>
          <w:szCs w:val="24"/>
        </w:rPr>
        <w:t xml:space="preserve"> account for the fact that sound travels faster in warmer air than in cooler air. </w:t>
      </w:r>
    </w:p>
    <w:p w:rsidR="00470A2B" w:rsidRPr="00674D01" w:rsidRDefault="009805B7" w:rsidP="00674D01">
      <w:pPr>
        <w:spacing w:line="480" w:lineRule="auto"/>
        <w:ind w:firstLine="720"/>
        <w:rPr>
          <w:rFonts w:asciiTheme="minorHAnsi" w:cstheme="minorHAnsi"/>
          <w:sz w:val="24"/>
          <w:szCs w:val="24"/>
        </w:rPr>
      </w:pPr>
      <w:r w:rsidRPr="00674D01">
        <w:rPr>
          <w:rFonts w:asciiTheme="minorHAnsi" w:cstheme="minorHAnsi"/>
          <w:sz w:val="24"/>
          <w:szCs w:val="24"/>
        </w:rPr>
        <w:t xml:space="preserve">By taking into consideration these temperature variations, researchers can create more precise models of the Earth's structure. </w:t>
      </w:r>
    </w:p>
    <w:p w:rsidR="00674D01" w:rsidRPr="00674D01" w:rsidRDefault="009805B7" w:rsidP="00674D01">
      <w:pPr>
        <w:spacing w:line="480" w:lineRule="auto"/>
        <w:rPr>
          <w:rFonts w:asciiTheme="minorHAnsi" w:cstheme="minorHAnsi"/>
          <w:sz w:val="24"/>
          <w:szCs w:val="24"/>
        </w:rPr>
      </w:pPr>
      <w:r w:rsidRPr="00674D01">
        <w:rPr>
          <w:rFonts w:asciiTheme="minorHAnsi" w:cstheme="minorHAnsi"/>
          <w:b/>
          <w:sz w:val="24"/>
          <w:szCs w:val="24"/>
        </w:rPr>
        <w:t>Real-Time Weather Data</w:t>
      </w:r>
    </w:p>
    <w:p w:rsidR="00642F85" w:rsidRDefault="009805B7" w:rsidP="00674D01">
      <w:pPr>
        <w:spacing w:line="480" w:lineRule="auto"/>
        <w:ind w:firstLine="720"/>
        <w:rPr>
          <w:rFonts w:asciiTheme="minorHAnsi" w:cstheme="minorHAnsi"/>
          <w:sz w:val="24"/>
          <w:szCs w:val="24"/>
        </w:rPr>
      </w:pPr>
      <w:r w:rsidRPr="00674D01">
        <w:rPr>
          <w:rFonts w:asciiTheme="minorHAnsi" w:cstheme="minorHAnsi"/>
          <w:sz w:val="24"/>
          <w:szCs w:val="24"/>
        </w:rPr>
        <w:t>Mobile apps and weath</w:t>
      </w:r>
      <w:r w:rsidRPr="00674D01">
        <w:rPr>
          <w:rFonts w:asciiTheme="minorHAnsi" w:cstheme="minorHAnsi"/>
          <w:sz w:val="24"/>
          <w:szCs w:val="24"/>
        </w:rPr>
        <w:t xml:space="preserve">er stations can improve distance estimates by providing access to atmospheric pressure, humidity, and wind conditions. By incorporating real-time weather data, scientists can account for environmental fluctuations affecting sound speed. </w:t>
      </w:r>
    </w:p>
    <w:p w:rsidR="00470A2B" w:rsidRPr="00674D01" w:rsidRDefault="009805B7" w:rsidP="00674D01">
      <w:pPr>
        <w:spacing w:line="480" w:lineRule="auto"/>
        <w:ind w:firstLine="720"/>
        <w:rPr>
          <w:rFonts w:asciiTheme="minorHAnsi" w:cstheme="minorHAnsi"/>
          <w:sz w:val="24"/>
          <w:szCs w:val="24"/>
        </w:rPr>
      </w:pPr>
      <w:r w:rsidRPr="00674D01">
        <w:rPr>
          <w:rFonts w:asciiTheme="minorHAnsi" w:cstheme="minorHAnsi"/>
          <w:sz w:val="24"/>
          <w:szCs w:val="24"/>
        </w:rPr>
        <w:t>This accuracy allow</w:t>
      </w:r>
      <w:r w:rsidRPr="00674D01">
        <w:rPr>
          <w:rFonts w:asciiTheme="minorHAnsi" w:cstheme="minorHAnsi"/>
          <w:sz w:val="24"/>
          <w:szCs w:val="24"/>
        </w:rPr>
        <w:t>s for more precise measurements and a deeper understanding of sound travel through different mediums. This combination of advanced calculations and real-time data collection helps researchers understand Earth's complex dynamics.</w:t>
      </w:r>
    </w:p>
    <w:p w:rsidR="004F49D5" w:rsidRDefault="004F49D5" w:rsidP="00674D01">
      <w:pPr>
        <w:spacing w:line="480" w:lineRule="auto"/>
        <w:rPr>
          <w:rFonts w:asciiTheme="minorHAnsi" w:cstheme="minorHAnsi"/>
          <w:b/>
          <w:sz w:val="24"/>
          <w:szCs w:val="24"/>
        </w:rPr>
      </w:pPr>
    </w:p>
    <w:p w:rsidR="00674D01" w:rsidRPr="00674D01" w:rsidRDefault="009805B7" w:rsidP="00674D01">
      <w:pPr>
        <w:spacing w:line="480" w:lineRule="auto"/>
        <w:rPr>
          <w:rFonts w:asciiTheme="minorHAnsi" w:cstheme="minorHAnsi"/>
          <w:sz w:val="24"/>
          <w:szCs w:val="24"/>
        </w:rPr>
      </w:pPr>
      <w:r w:rsidRPr="00674D01">
        <w:rPr>
          <w:rFonts w:asciiTheme="minorHAnsi" w:cstheme="minorHAnsi"/>
          <w:b/>
          <w:sz w:val="24"/>
          <w:szCs w:val="24"/>
        </w:rPr>
        <w:lastRenderedPageBreak/>
        <w:t>Technology Integration</w:t>
      </w:r>
    </w:p>
    <w:p w:rsidR="00642F85" w:rsidRDefault="009805B7" w:rsidP="00674D01">
      <w:pPr>
        <w:spacing w:line="480" w:lineRule="auto"/>
        <w:ind w:firstLine="720"/>
        <w:rPr>
          <w:rFonts w:asciiTheme="minorHAnsi" w:cstheme="minorHAnsi"/>
          <w:sz w:val="24"/>
          <w:szCs w:val="24"/>
        </w:rPr>
      </w:pPr>
      <w:r w:rsidRPr="00674D01">
        <w:rPr>
          <w:rFonts w:asciiTheme="minorHAnsi" w:cstheme="minorHAnsi"/>
          <w:sz w:val="24"/>
          <w:szCs w:val="24"/>
        </w:rPr>
        <w:t xml:space="preserve">Smartphones and dedicated lightning detection devices can automate the measurement of time delays and perform calculations instantaneously. This saves researchers valuable time and allows for more efficient data collection in the field. </w:t>
      </w:r>
    </w:p>
    <w:p w:rsidR="00470A2B" w:rsidRPr="00674D01" w:rsidRDefault="009805B7" w:rsidP="00674D01">
      <w:pPr>
        <w:spacing w:line="480" w:lineRule="auto"/>
        <w:ind w:firstLine="720"/>
        <w:rPr>
          <w:rFonts w:asciiTheme="minorHAnsi" w:cstheme="minorHAnsi"/>
          <w:sz w:val="24"/>
          <w:szCs w:val="24"/>
        </w:rPr>
      </w:pPr>
      <w:r w:rsidRPr="00674D01">
        <w:rPr>
          <w:rFonts w:asciiTheme="minorHAnsi" w:cstheme="minorHAnsi"/>
          <w:sz w:val="24"/>
          <w:szCs w:val="24"/>
        </w:rPr>
        <w:t>Additionally, the</w:t>
      </w:r>
      <w:r w:rsidRPr="00674D01">
        <w:rPr>
          <w:rFonts w:asciiTheme="minorHAnsi" w:cstheme="minorHAnsi"/>
          <w:sz w:val="24"/>
          <w:szCs w:val="24"/>
        </w:rPr>
        <w:t xml:space="preserve"> integration of technology into the measurement process reduces the margin for error and ensures more reliable results. By harnessing the power of smartphones and specialized devices, scientists can gather crucial data with greater ease and accuracy, ultim</w:t>
      </w:r>
      <w:r w:rsidRPr="00674D01">
        <w:rPr>
          <w:rFonts w:asciiTheme="minorHAnsi" w:cstheme="minorHAnsi"/>
          <w:sz w:val="24"/>
          <w:szCs w:val="24"/>
        </w:rPr>
        <w:t>ately advancing our knowledge of Earth's intricate systems.</w:t>
      </w:r>
    </w:p>
    <w:p w:rsidR="00470A2B" w:rsidRPr="00674D01" w:rsidRDefault="009805B7" w:rsidP="00674D01">
      <w:pPr>
        <w:spacing w:line="480" w:lineRule="auto"/>
        <w:jc w:val="center"/>
        <w:rPr>
          <w:rFonts w:asciiTheme="minorHAnsi" w:cstheme="minorHAnsi"/>
          <w:sz w:val="24"/>
          <w:szCs w:val="24"/>
        </w:rPr>
      </w:pPr>
      <w:r w:rsidRPr="00674D01">
        <w:rPr>
          <w:rFonts w:asciiTheme="minorHAnsi" w:cstheme="minorHAnsi"/>
          <w:b/>
          <w:sz w:val="24"/>
          <w:szCs w:val="24"/>
        </w:rPr>
        <w:t>Cultural and Historical Context</w:t>
      </w:r>
    </w:p>
    <w:p w:rsidR="00642F85" w:rsidRDefault="009805B7" w:rsidP="00674D01">
      <w:pPr>
        <w:spacing w:line="480" w:lineRule="auto"/>
        <w:ind w:firstLine="720"/>
        <w:rPr>
          <w:rFonts w:asciiTheme="minorHAnsi" w:cstheme="minorHAnsi"/>
          <w:sz w:val="24"/>
          <w:szCs w:val="24"/>
        </w:rPr>
      </w:pPr>
      <w:r w:rsidRPr="00674D01">
        <w:rPr>
          <w:rFonts w:asciiTheme="minorHAnsi" w:cstheme="minorHAnsi"/>
          <w:sz w:val="24"/>
          <w:szCs w:val="24"/>
        </w:rPr>
        <w:t>The relationship between lightning and thunder has been a subject of myths, legends, and scientific inquiry throughout history. Ancient civilizations often attribut</w:t>
      </w:r>
      <w:r w:rsidRPr="00674D01">
        <w:rPr>
          <w:rFonts w:asciiTheme="minorHAnsi" w:cstheme="minorHAnsi"/>
          <w:sz w:val="24"/>
          <w:szCs w:val="24"/>
        </w:rPr>
        <w:t>ed these phenomena to supernatural forces. Modern science has simplified the process, transforming our understanding of thunderstorms int</w:t>
      </w:r>
      <w:r w:rsidR="00642F85">
        <w:rPr>
          <w:rFonts w:asciiTheme="minorHAnsi" w:cstheme="minorHAnsi"/>
          <w:sz w:val="24"/>
          <w:szCs w:val="24"/>
        </w:rPr>
        <w:t>o a blend of curiosity and awe.</w:t>
      </w:r>
    </w:p>
    <w:p w:rsidR="00470A2B" w:rsidRPr="00674D01" w:rsidRDefault="009805B7" w:rsidP="00674D01">
      <w:pPr>
        <w:spacing w:line="480" w:lineRule="auto"/>
        <w:ind w:firstLine="720"/>
        <w:rPr>
          <w:rFonts w:asciiTheme="minorHAnsi" w:cstheme="minorHAnsi"/>
          <w:sz w:val="24"/>
          <w:szCs w:val="24"/>
        </w:rPr>
      </w:pPr>
      <w:r w:rsidRPr="00674D01">
        <w:rPr>
          <w:rFonts w:asciiTheme="minorHAnsi" w:cstheme="minorHAnsi"/>
          <w:sz w:val="24"/>
          <w:szCs w:val="24"/>
        </w:rPr>
        <w:t>Technological advancements have enabled researchers to explore the mechanisms behind th</w:t>
      </w:r>
      <w:r w:rsidRPr="00674D01">
        <w:rPr>
          <w:rFonts w:asciiTheme="minorHAnsi" w:cstheme="minorHAnsi"/>
          <w:sz w:val="24"/>
          <w:szCs w:val="24"/>
        </w:rPr>
        <w:t>ese natural phenomena, revealing the intricate processes that create them. This combination of historical knowledge and modern scientific methods allows us to continue unravelling the mysteries of thunderstorms and understanding Earth's weather systems, ad</w:t>
      </w:r>
      <w:r w:rsidRPr="00674D01">
        <w:rPr>
          <w:rFonts w:asciiTheme="minorHAnsi" w:cstheme="minorHAnsi"/>
          <w:sz w:val="24"/>
          <w:szCs w:val="24"/>
        </w:rPr>
        <w:t>vancing meteorological science.</w:t>
      </w:r>
    </w:p>
    <w:p w:rsidR="00525805" w:rsidRDefault="00525805" w:rsidP="00674D01">
      <w:pPr>
        <w:spacing w:line="480" w:lineRule="auto"/>
        <w:jc w:val="center"/>
        <w:rPr>
          <w:rFonts w:asciiTheme="minorHAnsi" w:cstheme="minorHAnsi"/>
          <w:b/>
          <w:sz w:val="24"/>
          <w:szCs w:val="24"/>
        </w:rPr>
      </w:pPr>
    </w:p>
    <w:p w:rsidR="00525805" w:rsidRDefault="00525805" w:rsidP="00674D01">
      <w:pPr>
        <w:spacing w:line="480" w:lineRule="auto"/>
        <w:jc w:val="center"/>
        <w:rPr>
          <w:rFonts w:asciiTheme="minorHAnsi" w:cstheme="minorHAnsi"/>
          <w:b/>
          <w:sz w:val="24"/>
          <w:szCs w:val="24"/>
        </w:rPr>
      </w:pPr>
    </w:p>
    <w:p w:rsidR="00525805" w:rsidRDefault="00525805" w:rsidP="00674D01">
      <w:pPr>
        <w:spacing w:line="480" w:lineRule="auto"/>
        <w:jc w:val="center"/>
        <w:rPr>
          <w:rFonts w:asciiTheme="minorHAnsi" w:cstheme="minorHAnsi"/>
          <w:b/>
          <w:sz w:val="24"/>
          <w:szCs w:val="24"/>
        </w:rPr>
      </w:pPr>
    </w:p>
    <w:p w:rsidR="00525805" w:rsidRDefault="00525805" w:rsidP="00674D01">
      <w:pPr>
        <w:spacing w:line="480" w:lineRule="auto"/>
        <w:jc w:val="center"/>
        <w:rPr>
          <w:rFonts w:asciiTheme="minorHAnsi" w:cstheme="minorHAnsi"/>
          <w:b/>
          <w:sz w:val="24"/>
          <w:szCs w:val="24"/>
        </w:rPr>
      </w:pPr>
    </w:p>
    <w:p w:rsidR="00470A2B" w:rsidRPr="00674D01" w:rsidRDefault="009805B7" w:rsidP="00674D01">
      <w:pPr>
        <w:spacing w:line="480" w:lineRule="auto"/>
        <w:jc w:val="center"/>
        <w:rPr>
          <w:rFonts w:asciiTheme="minorHAnsi" w:cstheme="minorHAnsi"/>
          <w:sz w:val="24"/>
          <w:szCs w:val="24"/>
        </w:rPr>
      </w:pPr>
      <w:r w:rsidRPr="00674D01">
        <w:rPr>
          <w:rFonts w:asciiTheme="minorHAnsi" w:cstheme="minorHAnsi"/>
          <w:b/>
          <w:sz w:val="24"/>
          <w:szCs w:val="24"/>
        </w:rPr>
        <w:lastRenderedPageBreak/>
        <w:t>Conclusion</w:t>
      </w:r>
    </w:p>
    <w:p w:rsidR="00642F85" w:rsidRDefault="009805B7" w:rsidP="00674D01">
      <w:pPr>
        <w:spacing w:line="480" w:lineRule="auto"/>
        <w:ind w:firstLine="720"/>
        <w:rPr>
          <w:rFonts w:asciiTheme="minorHAnsi" w:cstheme="minorHAnsi"/>
          <w:sz w:val="24"/>
          <w:szCs w:val="24"/>
        </w:rPr>
      </w:pPr>
      <w:r w:rsidRPr="00674D01">
        <w:rPr>
          <w:rFonts w:asciiTheme="minorHAnsi" w:cstheme="minorHAnsi"/>
          <w:sz w:val="24"/>
          <w:szCs w:val="24"/>
        </w:rPr>
        <w:t>Lightning and thunder are a fascinating demonstration of natural physics, with accurate estimates of lightning strike distances. A 20-second delay corresponds to approximately 4.26 miles, assuming standard atmosph</w:t>
      </w:r>
      <w:r w:rsidRPr="00674D01">
        <w:rPr>
          <w:rFonts w:asciiTheme="minorHAnsi" w:cstheme="minorHAnsi"/>
          <w:sz w:val="24"/>
          <w:szCs w:val="24"/>
        </w:rPr>
        <w:t xml:space="preserve">eric conditions. This knowledge satisfies intellectual curiosity and ensures safety during thunderstorms. </w:t>
      </w:r>
    </w:p>
    <w:p w:rsidR="00470A2B" w:rsidRPr="00674D01" w:rsidRDefault="009805B7" w:rsidP="00674D01">
      <w:pPr>
        <w:spacing w:line="480" w:lineRule="auto"/>
        <w:ind w:firstLine="720"/>
        <w:rPr>
          <w:rFonts w:asciiTheme="minorHAnsi" w:cstheme="minorHAnsi"/>
          <w:sz w:val="24"/>
          <w:szCs w:val="24"/>
        </w:rPr>
      </w:pPr>
      <w:r w:rsidRPr="00674D01">
        <w:rPr>
          <w:rFonts w:asciiTheme="minorHAnsi" w:cstheme="minorHAnsi"/>
          <w:sz w:val="24"/>
          <w:szCs w:val="24"/>
        </w:rPr>
        <w:t>Understanding the factors affecting sound speed and using technology helps individuals make informed decisions and recognize the complexities of natur</w:t>
      </w:r>
      <w:r w:rsidRPr="00674D01">
        <w:rPr>
          <w:rFonts w:asciiTheme="minorHAnsi" w:cstheme="minorHAnsi"/>
          <w:sz w:val="24"/>
          <w:szCs w:val="24"/>
        </w:rPr>
        <w:t>e's power. The dynamic interplay of lightning and thunder reminds us of the immense power and energy in nature, enabling us to take necessary precautions for safety during storms. The awe-inspiring nature of lightning and thunder evokes wonder in those who</w:t>
      </w:r>
      <w:r w:rsidRPr="00674D01">
        <w:rPr>
          <w:rFonts w:asciiTheme="minorHAnsi" w:cstheme="minorHAnsi"/>
          <w:sz w:val="24"/>
          <w:szCs w:val="24"/>
        </w:rPr>
        <w:t xml:space="preserve"> witness their powerful display.</w:t>
      </w:r>
    </w:p>
    <w:p w:rsidR="00525805" w:rsidRDefault="00525805" w:rsidP="00674D01">
      <w:pPr>
        <w:pStyle w:val="Heading3"/>
        <w:spacing w:line="480" w:lineRule="auto"/>
        <w:jc w:val="center"/>
        <w:rPr>
          <w:rFonts w:asciiTheme="minorHAnsi" w:cstheme="minorHAnsi"/>
          <w:sz w:val="24"/>
          <w:szCs w:val="24"/>
        </w:rPr>
      </w:pPr>
    </w:p>
    <w:p w:rsidR="00525805" w:rsidRDefault="00525805" w:rsidP="00674D01">
      <w:pPr>
        <w:pStyle w:val="Heading3"/>
        <w:spacing w:line="480" w:lineRule="auto"/>
        <w:jc w:val="center"/>
        <w:rPr>
          <w:rFonts w:asciiTheme="minorHAnsi" w:cstheme="minorHAnsi"/>
          <w:sz w:val="24"/>
          <w:szCs w:val="24"/>
        </w:rPr>
      </w:pPr>
    </w:p>
    <w:p w:rsidR="00525805" w:rsidRDefault="00525805" w:rsidP="00674D01">
      <w:pPr>
        <w:pStyle w:val="Heading3"/>
        <w:spacing w:line="480" w:lineRule="auto"/>
        <w:jc w:val="center"/>
        <w:rPr>
          <w:rFonts w:asciiTheme="minorHAnsi" w:cstheme="minorHAnsi"/>
          <w:sz w:val="24"/>
          <w:szCs w:val="24"/>
        </w:rPr>
      </w:pPr>
    </w:p>
    <w:p w:rsidR="00525805" w:rsidRDefault="00525805" w:rsidP="00674D01">
      <w:pPr>
        <w:pStyle w:val="Heading3"/>
        <w:spacing w:line="480" w:lineRule="auto"/>
        <w:jc w:val="center"/>
        <w:rPr>
          <w:rFonts w:asciiTheme="minorHAnsi" w:cstheme="minorHAnsi"/>
          <w:sz w:val="24"/>
          <w:szCs w:val="24"/>
        </w:rPr>
      </w:pPr>
    </w:p>
    <w:p w:rsidR="00525805" w:rsidRDefault="00525805" w:rsidP="00674D01">
      <w:pPr>
        <w:pStyle w:val="Heading3"/>
        <w:spacing w:line="480" w:lineRule="auto"/>
        <w:jc w:val="center"/>
        <w:rPr>
          <w:rFonts w:asciiTheme="minorHAnsi" w:cstheme="minorHAnsi"/>
          <w:sz w:val="24"/>
          <w:szCs w:val="24"/>
        </w:rPr>
      </w:pPr>
    </w:p>
    <w:p w:rsidR="00525805" w:rsidRDefault="00525805" w:rsidP="00674D01">
      <w:pPr>
        <w:pStyle w:val="Heading3"/>
        <w:spacing w:line="480" w:lineRule="auto"/>
        <w:jc w:val="center"/>
        <w:rPr>
          <w:rFonts w:asciiTheme="minorHAnsi" w:cstheme="minorHAnsi"/>
          <w:sz w:val="24"/>
          <w:szCs w:val="24"/>
        </w:rPr>
      </w:pPr>
    </w:p>
    <w:p w:rsidR="00525805" w:rsidRDefault="00525805" w:rsidP="00674D01">
      <w:pPr>
        <w:pStyle w:val="Heading3"/>
        <w:spacing w:line="480" w:lineRule="auto"/>
        <w:jc w:val="center"/>
        <w:rPr>
          <w:rFonts w:asciiTheme="minorHAnsi" w:cstheme="minorHAnsi"/>
          <w:sz w:val="24"/>
          <w:szCs w:val="24"/>
        </w:rPr>
      </w:pPr>
    </w:p>
    <w:p w:rsidR="00470A2B" w:rsidRDefault="00470A2B" w:rsidP="00120D3C">
      <w:pPr>
        <w:spacing w:line="480" w:lineRule="auto"/>
        <w:rPr>
          <w:rFonts w:asciiTheme="minorHAnsi" w:cstheme="minorHAnsi"/>
          <w:sz w:val="24"/>
          <w:szCs w:val="24"/>
        </w:rPr>
      </w:pPr>
    </w:p>
    <w:p w:rsidR="00525805" w:rsidRPr="00674D01" w:rsidRDefault="00525805" w:rsidP="00525805">
      <w:pPr>
        <w:pStyle w:val="Heading3"/>
        <w:spacing w:line="480" w:lineRule="auto"/>
        <w:jc w:val="center"/>
        <w:rPr>
          <w:rFonts w:asciiTheme="minorHAnsi" w:cstheme="minorHAnsi"/>
          <w:sz w:val="24"/>
          <w:szCs w:val="24"/>
        </w:rPr>
      </w:pPr>
      <w:r w:rsidRPr="00674D01">
        <w:rPr>
          <w:rFonts w:asciiTheme="minorHAnsi" w:cstheme="minorHAnsi"/>
          <w:sz w:val="24"/>
          <w:szCs w:val="24"/>
        </w:rPr>
        <w:lastRenderedPageBreak/>
        <w:t>References</w:t>
      </w:r>
    </w:p>
    <w:p w:rsidR="00525805" w:rsidRPr="00674D01" w:rsidRDefault="00525805" w:rsidP="00525805">
      <w:pPr>
        <w:numPr>
          <w:ilvl w:val="0"/>
          <w:numId w:val="7"/>
        </w:numPr>
        <w:spacing w:line="360" w:lineRule="auto"/>
        <w:rPr>
          <w:rFonts w:asciiTheme="minorHAnsi" w:cstheme="minorHAnsi"/>
          <w:sz w:val="24"/>
          <w:szCs w:val="24"/>
        </w:rPr>
      </w:pPr>
      <w:r w:rsidRPr="00674D01">
        <w:rPr>
          <w:rFonts w:asciiTheme="minorHAnsi" w:cstheme="minorHAnsi"/>
          <w:b/>
          <w:sz w:val="24"/>
          <w:szCs w:val="24"/>
        </w:rPr>
        <w:t>Uman, M. A. (2001).</w:t>
      </w:r>
      <w:r w:rsidRPr="00674D01">
        <w:rPr>
          <w:rFonts w:asciiTheme="minorHAnsi" w:cstheme="minorHAnsi"/>
          <w:i/>
          <w:sz w:val="24"/>
          <w:szCs w:val="24"/>
        </w:rPr>
        <w:t>The Lightning Discharge.</w:t>
      </w:r>
      <w:r w:rsidRPr="00674D01">
        <w:rPr>
          <w:rFonts w:asciiTheme="minorHAnsi" w:cstheme="minorHAnsi"/>
          <w:sz w:val="24"/>
          <w:szCs w:val="24"/>
        </w:rPr>
        <w:t xml:space="preserve"> Dover Publications.</w:t>
      </w:r>
    </w:p>
    <w:p w:rsidR="00525805" w:rsidRPr="00674D01" w:rsidRDefault="00525805" w:rsidP="00525805">
      <w:pPr>
        <w:numPr>
          <w:ilvl w:val="1"/>
          <w:numId w:val="8"/>
        </w:numPr>
        <w:spacing w:line="360" w:lineRule="auto"/>
        <w:rPr>
          <w:rFonts w:asciiTheme="minorHAnsi" w:cstheme="minorHAnsi"/>
          <w:sz w:val="24"/>
          <w:szCs w:val="24"/>
        </w:rPr>
      </w:pPr>
      <w:r w:rsidRPr="00674D01">
        <w:rPr>
          <w:rFonts w:asciiTheme="minorHAnsi" w:cstheme="minorHAnsi"/>
          <w:sz w:val="24"/>
          <w:szCs w:val="24"/>
        </w:rPr>
        <w:t>This book provides a comprehensive understanding of lightning phenomena, including the physics behind electrical discharges and sound generation.</w:t>
      </w:r>
    </w:p>
    <w:p w:rsidR="00525805" w:rsidRPr="00674D01" w:rsidRDefault="00525805" w:rsidP="00525805">
      <w:pPr>
        <w:numPr>
          <w:ilvl w:val="0"/>
          <w:numId w:val="7"/>
        </w:numPr>
        <w:spacing w:line="360" w:lineRule="auto"/>
        <w:rPr>
          <w:rFonts w:asciiTheme="minorHAnsi" w:cstheme="minorHAnsi"/>
          <w:sz w:val="24"/>
          <w:szCs w:val="24"/>
        </w:rPr>
      </w:pPr>
      <w:r w:rsidRPr="00674D01">
        <w:rPr>
          <w:rFonts w:asciiTheme="minorHAnsi" w:cstheme="minorHAnsi"/>
          <w:b/>
          <w:sz w:val="24"/>
          <w:szCs w:val="24"/>
        </w:rPr>
        <w:t>Rakov, V. A., &amp; Uman, M. A. (2003).</w:t>
      </w:r>
      <w:r w:rsidRPr="00674D01">
        <w:rPr>
          <w:rFonts w:asciiTheme="minorHAnsi" w:cstheme="minorHAnsi"/>
          <w:i/>
          <w:sz w:val="24"/>
          <w:szCs w:val="24"/>
        </w:rPr>
        <w:t>Lightning: Physics and Effects.</w:t>
      </w:r>
      <w:r w:rsidRPr="00674D01">
        <w:rPr>
          <w:rFonts w:asciiTheme="minorHAnsi" w:cstheme="minorHAnsi"/>
          <w:sz w:val="24"/>
          <w:szCs w:val="24"/>
        </w:rPr>
        <w:t xml:space="preserve"> Cambridge University Press.</w:t>
      </w:r>
    </w:p>
    <w:p w:rsidR="00525805" w:rsidRPr="00674D01" w:rsidRDefault="00525805" w:rsidP="00525805">
      <w:pPr>
        <w:numPr>
          <w:ilvl w:val="1"/>
          <w:numId w:val="9"/>
        </w:numPr>
        <w:spacing w:line="360" w:lineRule="auto"/>
        <w:rPr>
          <w:rFonts w:asciiTheme="minorHAnsi" w:cstheme="minorHAnsi"/>
          <w:sz w:val="24"/>
          <w:szCs w:val="24"/>
        </w:rPr>
      </w:pPr>
      <w:r w:rsidRPr="00674D01">
        <w:rPr>
          <w:rFonts w:asciiTheme="minorHAnsi" w:cstheme="minorHAnsi"/>
          <w:sz w:val="24"/>
          <w:szCs w:val="24"/>
        </w:rPr>
        <w:t>This source explores the physics of lightning and its interaction with atmospheric conditions.</w:t>
      </w:r>
    </w:p>
    <w:p w:rsidR="00525805" w:rsidRPr="00674D01" w:rsidRDefault="00525805" w:rsidP="00525805">
      <w:pPr>
        <w:numPr>
          <w:ilvl w:val="0"/>
          <w:numId w:val="7"/>
        </w:numPr>
        <w:spacing w:line="360" w:lineRule="auto"/>
        <w:rPr>
          <w:rFonts w:asciiTheme="minorHAnsi" w:cstheme="minorHAnsi"/>
          <w:sz w:val="24"/>
          <w:szCs w:val="24"/>
        </w:rPr>
      </w:pPr>
      <w:r w:rsidRPr="00674D01">
        <w:rPr>
          <w:rFonts w:asciiTheme="minorHAnsi" w:cstheme="minorHAnsi"/>
          <w:b/>
          <w:sz w:val="24"/>
          <w:szCs w:val="24"/>
        </w:rPr>
        <w:t>National Oceanic and Atmospheric Administration (NOAA).</w:t>
      </w:r>
    </w:p>
    <w:p w:rsidR="00525805" w:rsidRPr="00674D01" w:rsidRDefault="00525805" w:rsidP="00525805">
      <w:pPr>
        <w:numPr>
          <w:ilvl w:val="1"/>
          <w:numId w:val="10"/>
        </w:numPr>
        <w:spacing w:line="360" w:lineRule="auto"/>
        <w:rPr>
          <w:rFonts w:asciiTheme="minorHAnsi" w:cstheme="minorHAnsi"/>
          <w:sz w:val="24"/>
          <w:szCs w:val="24"/>
        </w:rPr>
      </w:pPr>
      <w:r w:rsidRPr="00674D01">
        <w:rPr>
          <w:rFonts w:asciiTheme="minorHAnsi" w:cstheme="minorHAnsi"/>
          <w:sz w:val="24"/>
          <w:szCs w:val="24"/>
        </w:rPr>
        <w:t xml:space="preserve">Lightning Safety and Statistics. Retrieved from </w:t>
      </w:r>
      <w:hyperlink r:id="rId8">
        <w:r w:rsidRPr="00674D01">
          <w:rPr>
            <w:rStyle w:val="Hyperlink"/>
            <w:rFonts w:asciiTheme="minorHAnsi" w:cstheme="minorHAnsi"/>
            <w:sz w:val="24"/>
            <w:szCs w:val="24"/>
          </w:rPr>
          <w:t>https://www.noaa.gov</w:t>
        </w:r>
      </w:hyperlink>
    </w:p>
    <w:p w:rsidR="00525805" w:rsidRPr="00674D01" w:rsidRDefault="00525805" w:rsidP="00525805">
      <w:pPr>
        <w:numPr>
          <w:ilvl w:val="1"/>
          <w:numId w:val="10"/>
        </w:numPr>
        <w:spacing w:line="360" w:lineRule="auto"/>
        <w:rPr>
          <w:rFonts w:asciiTheme="minorHAnsi" w:cstheme="minorHAnsi"/>
          <w:sz w:val="24"/>
          <w:szCs w:val="24"/>
        </w:rPr>
      </w:pPr>
      <w:r w:rsidRPr="00674D01">
        <w:rPr>
          <w:rFonts w:asciiTheme="minorHAnsi" w:cstheme="minorHAnsi"/>
          <w:sz w:val="24"/>
          <w:szCs w:val="24"/>
        </w:rPr>
        <w:t>A reliable source for understanding practical safety measures and scientific facts about lightning.</w:t>
      </w:r>
    </w:p>
    <w:p w:rsidR="00525805" w:rsidRPr="00674D01" w:rsidRDefault="00525805" w:rsidP="00525805">
      <w:pPr>
        <w:numPr>
          <w:ilvl w:val="0"/>
          <w:numId w:val="7"/>
        </w:numPr>
        <w:spacing w:line="360" w:lineRule="auto"/>
        <w:rPr>
          <w:rFonts w:asciiTheme="minorHAnsi" w:cstheme="minorHAnsi"/>
          <w:sz w:val="24"/>
          <w:szCs w:val="24"/>
        </w:rPr>
      </w:pPr>
      <w:r w:rsidRPr="00674D01">
        <w:rPr>
          <w:rFonts w:asciiTheme="minorHAnsi" w:cstheme="minorHAnsi"/>
          <w:b/>
          <w:sz w:val="24"/>
          <w:szCs w:val="24"/>
        </w:rPr>
        <w:t>Serway, R. A., &amp; Jewett, J. W. (2018).</w:t>
      </w:r>
      <w:r w:rsidRPr="00674D01">
        <w:rPr>
          <w:rFonts w:asciiTheme="minorHAnsi" w:cstheme="minorHAnsi"/>
          <w:i/>
          <w:sz w:val="24"/>
          <w:szCs w:val="24"/>
        </w:rPr>
        <w:t>Physics for Scientists and Engineers with Modern Physics.</w:t>
      </w:r>
      <w:r w:rsidRPr="00674D01">
        <w:rPr>
          <w:rFonts w:asciiTheme="minorHAnsi" w:cstheme="minorHAnsi"/>
          <w:sz w:val="24"/>
          <w:szCs w:val="24"/>
        </w:rPr>
        <w:t xml:space="preserve"> Cengage Learning.</w:t>
      </w:r>
    </w:p>
    <w:p w:rsidR="00525805" w:rsidRPr="00674D01" w:rsidRDefault="00525805" w:rsidP="00525805">
      <w:pPr>
        <w:numPr>
          <w:ilvl w:val="1"/>
          <w:numId w:val="11"/>
        </w:numPr>
        <w:spacing w:line="360" w:lineRule="auto"/>
        <w:rPr>
          <w:rFonts w:asciiTheme="minorHAnsi" w:cstheme="minorHAnsi"/>
          <w:sz w:val="24"/>
          <w:szCs w:val="24"/>
        </w:rPr>
      </w:pPr>
      <w:r w:rsidRPr="00674D01">
        <w:rPr>
          <w:rFonts w:asciiTheme="minorHAnsi" w:cstheme="minorHAnsi"/>
          <w:sz w:val="24"/>
          <w:szCs w:val="24"/>
        </w:rPr>
        <w:t>Provides detailed explanations of the principles of sound and light propagation and their interaction.</w:t>
      </w:r>
    </w:p>
    <w:p w:rsidR="00525805" w:rsidRPr="00674D01" w:rsidRDefault="00525805" w:rsidP="00525805">
      <w:pPr>
        <w:numPr>
          <w:ilvl w:val="0"/>
          <w:numId w:val="7"/>
        </w:numPr>
        <w:spacing w:line="360" w:lineRule="auto"/>
        <w:rPr>
          <w:rFonts w:asciiTheme="minorHAnsi" w:cstheme="minorHAnsi"/>
          <w:sz w:val="24"/>
          <w:szCs w:val="24"/>
        </w:rPr>
      </w:pPr>
      <w:r w:rsidRPr="00674D01">
        <w:rPr>
          <w:rFonts w:asciiTheme="minorHAnsi" w:cstheme="minorHAnsi"/>
          <w:b/>
          <w:sz w:val="24"/>
          <w:szCs w:val="24"/>
        </w:rPr>
        <w:t>American Meteorological Society (AMS).</w:t>
      </w:r>
      <w:r w:rsidRPr="00674D01">
        <w:rPr>
          <w:rFonts w:asciiTheme="minorHAnsi" w:cstheme="minorHAnsi"/>
          <w:sz w:val="24"/>
          <w:szCs w:val="24"/>
        </w:rPr>
        <w:t xml:space="preserve"> (2019). Glossary of Meteorology.</w:t>
      </w:r>
    </w:p>
    <w:p w:rsidR="00525805" w:rsidRPr="00674D01" w:rsidRDefault="00525805" w:rsidP="00525805">
      <w:pPr>
        <w:numPr>
          <w:ilvl w:val="1"/>
          <w:numId w:val="12"/>
        </w:numPr>
        <w:spacing w:line="360" w:lineRule="auto"/>
        <w:rPr>
          <w:rFonts w:asciiTheme="minorHAnsi" w:cstheme="minorHAnsi"/>
          <w:sz w:val="24"/>
          <w:szCs w:val="24"/>
        </w:rPr>
      </w:pPr>
      <w:r w:rsidRPr="00674D01">
        <w:rPr>
          <w:rFonts w:asciiTheme="minorHAnsi" w:cstheme="minorHAnsi"/>
          <w:sz w:val="24"/>
          <w:szCs w:val="24"/>
        </w:rPr>
        <w:t>Definitions and descriptions of terms related to sound and light propagation in atmospheric sciences.</w:t>
      </w:r>
    </w:p>
    <w:p w:rsidR="00525805" w:rsidRPr="00674D01" w:rsidRDefault="00525805" w:rsidP="00525805">
      <w:pPr>
        <w:numPr>
          <w:ilvl w:val="0"/>
          <w:numId w:val="7"/>
        </w:numPr>
        <w:spacing w:line="360" w:lineRule="auto"/>
        <w:rPr>
          <w:rFonts w:asciiTheme="minorHAnsi" w:cstheme="minorHAnsi"/>
          <w:sz w:val="24"/>
          <w:szCs w:val="24"/>
        </w:rPr>
      </w:pPr>
      <w:r w:rsidRPr="00674D01">
        <w:rPr>
          <w:rFonts w:asciiTheme="minorHAnsi" w:cstheme="minorHAnsi"/>
          <w:b/>
          <w:sz w:val="24"/>
          <w:szCs w:val="24"/>
        </w:rPr>
        <w:t>Wolfram Alpha.</w:t>
      </w:r>
      <w:r w:rsidRPr="00674D01">
        <w:rPr>
          <w:rFonts w:asciiTheme="minorHAnsi" w:cstheme="minorHAnsi"/>
          <w:sz w:val="24"/>
          <w:szCs w:val="24"/>
        </w:rPr>
        <w:t xml:space="preserve"> (n.d.). Speed of Sound. Retrieved from </w:t>
      </w:r>
      <w:hyperlink r:id="rId9">
        <w:r w:rsidRPr="00674D01">
          <w:rPr>
            <w:rStyle w:val="Hyperlink"/>
            <w:rFonts w:asciiTheme="minorHAnsi" w:cstheme="minorHAnsi"/>
            <w:sz w:val="24"/>
            <w:szCs w:val="24"/>
          </w:rPr>
          <w:t>https://www.wolframalpha.com</w:t>
        </w:r>
      </w:hyperlink>
    </w:p>
    <w:p w:rsidR="00525805" w:rsidRPr="00674D01" w:rsidRDefault="00525805" w:rsidP="00525805">
      <w:pPr>
        <w:numPr>
          <w:ilvl w:val="1"/>
          <w:numId w:val="13"/>
        </w:numPr>
        <w:spacing w:line="360" w:lineRule="auto"/>
        <w:rPr>
          <w:rFonts w:asciiTheme="minorHAnsi" w:cstheme="minorHAnsi"/>
          <w:sz w:val="24"/>
          <w:szCs w:val="24"/>
        </w:rPr>
      </w:pPr>
      <w:r w:rsidRPr="00674D01">
        <w:rPr>
          <w:rFonts w:asciiTheme="minorHAnsi" w:cstheme="minorHAnsi"/>
          <w:sz w:val="24"/>
          <w:szCs w:val="24"/>
        </w:rPr>
        <w:t>A computational tool that provides precise numerical values for physical constants under various conditions.</w:t>
      </w:r>
    </w:p>
    <w:p w:rsidR="00525805" w:rsidRPr="00674D01" w:rsidRDefault="00525805" w:rsidP="00525805">
      <w:pPr>
        <w:numPr>
          <w:ilvl w:val="0"/>
          <w:numId w:val="7"/>
        </w:numPr>
        <w:spacing w:line="360" w:lineRule="auto"/>
        <w:rPr>
          <w:rFonts w:asciiTheme="minorHAnsi" w:cstheme="minorHAnsi"/>
          <w:sz w:val="24"/>
          <w:szCs w:val="24"/>
        </w:rPr>
      </w:pPr>
      <w:r w:rsidRPr="00674D01">
        <w:rPr>
          <w:rFonts w:asciiTheme="minorHAnsi" w:cstheme="minorHAnsi"/>
          <w:b/>
          <w:sz w:val="24"/>
          <w:szCs w:val="24"/>
        </w:rPr>
        <w:t>Campbell, D., &amp; Knight, R. (2014).</w:t>
      </w:r>
      <w:r w:rsidRPr="00674D01">
        <w:rPr>
          <w:rFonts w:asciiTheme="minorHAnsi" w:cstheme="minorHAnsi"/>
          <w:i/>
          <w:sz w:val="24"/>
          <w:szCs w:val="24"/>
        </w:rPr>
        <w:t>Physics: A Conceptual World View.</w:t>
      </w:r>
      <w:r w:rsidRPr="00674D01">
        <w:rPr>
          <w:rFonts w:asciiTheme="minorHAnsi" w:cstheme="minorHAnsi"/>
          <w:sz w:val="24"/>
          <w:szCs w:val="24"/>
        </w:rPr>
        <w:t xml:space="preserve"> Cengage Learning.</w:t>
      </w:r>
    </w:p>
    <w:p w:rsidR="00525805" w:rsidRPr="00674D01" w:rsidRDefault="00525805" w:rsidP="00525805">
      <w:pPr>
        <w:numPr>
          <w:ilvl w:val="1"/>
          <w:numId w:val="14"/>
        </w:numPr>
        <w:spacing w:line="360" w:lineRule="auto"/>
        <w:rPr>
          <w:rFonts w:asciiTheme="minorHAnsi" w:cstheme="minorHAnsi"/>
          <w:sz w:val="24"/>
          <w:szCs w:val="24"/>
        </w:rPr>
      </w:pPr>
      <w:r w:rsidRPr="00674D01">
        <w:rPr>
          <w:rFonts w:asciiTheme="minorHAnsi" w:cstheme="minorHAnsi"/>
          <w:sz w:val="24"/>
          <w:szCs w:val="24"/>
        </w:rPr>
        <w:lastRenderedPageBreak/>
        <w:t>Explores fundamental physical phenomena like sound waves and light.</w:t>
      </w:r>
    </w:p>
    <w:p w:rsidR="00525805" w:rsidRPr="00674D01" w:rsidRDefault="00525805" w:rsidP="00525805">
      <w:pPr>
        <w:numPr>
          <w:ilvl w:val="0"/>
          <w:numId w:val="7"/>
        </w:numPr>
        <w:spacing w:line="360" w:lineRule="auto"/>
        <w:rPr>
          <w:rFonts w:asciiTheme="minorHAnsi" w:cstheme="minorHAnsi"/>
          <w:sz w:val="24"/>
          <w:szCs w:val="24"/>
        </w:rPr>
      </w:pPr>
      <w:r w:rsidRPr="00674D01">
        <w:rPr>
          <w:rFonts w:asciiTheme="minorHAnsi" w:cstheme="minorHAnsi"/>
          <w:b/>
          <w:sz w:val="24"/>
          <w:szCs w:val="24"/>
        </w:rPr>
        <w:t>National Lightning Safety Institute (NLSI).</w:t>
      </w:r>
    </w:p>
    <w:p w:rsidR="00525805" w:rsidRPr="00674D01" w:rsidRDefault="00525805" w:rsidP="00525805">
      <w:pPr>
        <w:numPr>
          <w:ilvl w:val="1"/>
          <w:numId w:val="15"/>
        </w:numPr>
        <w:spacing w:line="360" w:lineRule="auto"/>
        <w:rPr>
          <w:rFonts w:asciiTheme="minorHAnsi" w:cstheme="minorHAnsi"/>
          <w:sz w:val="24"/>
          <w:szCs w:val="24"/>
        </w:rPr>
      </w:pPr>
      <w:r w:rsidRPr="00674D01">
        <w:rPr>
          <w:rFonts w:asciiTheme="minorHAnsi" w:cstheme="minorHAnsi"/>
          <w:sz w:val="24"/>
          <w:szCs w:val="24"/>
        </w:rPr>
        <w:t xml:space="preserve">Guidelines and studies on lightning safety practices. Available at </w:t>
      </w:r>
      <w:hyperlink r:id="rId10">
        <w:r w:rsidRPr="00674D01">
          <w:rPr>
            <w:rStyle w:val="Hyperlink"/>
            <w:rFonts w:asciiTheme="minorHAnsi" w:cstheme="minorHAnsi"/>
            <w:sz w:val="24"/>
            <w:szCs w:val="24"/>
          </w:rPr>
          <w:t>http://www.lightningsafety.com</w:t>
        </w:r>
      </w:hyperlink>
    </w:p>
    <w:p w:rsidR="00525805" w:rsidRPr="00674D01" w:rsidRDefault="00525805" w:rsidP="00525805">
      <w:pPr>
        <w:numPr>
          <w:ilvl w:val="0"/>
          <w:numId w:val="7"/>
        </w:numPr>
        <w:spacing w:line="360" w:lineRule="auto"/>
        <w:rPr>
          <w:rFonts w:asciiTheme="minorHAnsi" w:cstheme="minorHAnsi"/>
          <w:sz w:val="24"/>
          <w:szCs w:val="24"/>
        </w:rPr>
      </w:pPr>
      <w:r w:rsidRPr="00674D01">
        <w:rPr>
          <w:rFonts w:asciiTheme="minorHAnsi" w:cstheme="minorHAnsi"/>
          <w:b/>
          <w:sz w:val="24"/>
          <w:szCs w:val="24"/>
        </w:rPr>
        <w:t>Smithsonian Institution.</w:t>
      </w:r>
    </w:p>
    <w:p w:rsidR="00525805" w:rsidRPr="00674D01" w:rsidRDefault="00525805" w:rsidP="00525805">
      <w:pPr>
        <w:numPr>
          <w:ilvl w:val="1"/>
          <w:numId w:val="16"/>
        </w:numPr>
        <w:spacing w:line="360" w:lineRule="auto"/>
        <w:rPr>
          <w:rFonts w:asciiTheme="minorHAnsi" w:cstheme="minorHAnsi"/>
          <w:sz w:val="24"/>
          <w:szCs w:val="24"/>
        </w:rPr>
      </w:pPr>
      <w:r w:rsidRPr="00674D01">
        <w:rPr>
          <w:rFonts w:asciiTheme="minorHAnsi" w:cstheme="minorHAnsi"/>
          <w:sz w:val="24"/>
          <w:szCs w:val="24"/>
        </w:rPr>
        <w:t xml:space="preserve">"Thunderstorms: How Lightning and Thunder Form." Retrieved from </w:t>
      </w:r>
      <w:hyperlink r:id="rId11">
        <w:r w:rsidRPr="00674D01">
          <w:rPr>
            <w:rStyle w:val="Hyperlink"/>
            <w:rFonts w:asciiTheme="minorHAnsi" w:cstheme="minorHAnsi"/>
            <w:sz w:val="24"/>
            <w:szCs w:val="24"/>
          </w:rPr>
          <w:t>https://www.si.edu</w:t>
        </w:r>
      </w:hyperlink>
    </w:p>
    <w:p w:rsidR="00525805" w:rsidRPr="00674D01" w:rsidRDefault="00525805" w:rsidP="00525805">
      <w:pPr>
        <w:numPr>
          <w:ilvl w:val="1"/>
          <w:numId w:val="16"/>
        </w:numPr>
        <w:spacing w:line="360" w:lineRule="auto"/>
        <w:rPr>
          <w:rFonts w:asciiTheme="minorHAnsi" w:cstheme="minorHAnsi"/>
          <w:sz w:val="24"/>
          <w:szCs w:val="24"/>
        </w:rPr>
      </w:pPr>
      <w:r w:rsidRPr="00674D01">
        <w:rPr>
          <w:rFonts w:asciiTheme="minorHAnsi" w:cstheme="minorHAnsi"/>
          <w:sz w:val="24"/>
          <w:szCs w:val="24"/>
        </w:rPr>
        <w:t>An educational resource explaining the basic principles of lightning and thunder formation.</w:t>
      </w:r>
    </w:p>
    <w:p w:rsidR="00525805" w:rsidRPr="00674D01" w:rsidRDefault="00525805" w:rsidP="00525805">
      <w:pPr>
        <w:numPr>
          <w:ilvl w:val="0"/>
          <w:numId w:val="7"/>
        </w:numPr>
        <w:spacing w:line="360" w:lineRule="auto"/>
        <w:rPr>
          <w:rFonts w:asciiTheme="minorHAnsi" w:cstheme="minorHAnsi"/>
          <w:sz w:val="24"/>
          <w:szCs w:val="24"/>
        </w:rPr>
      </w:pPr>
      <w:r w:rsidRPr="00674D01">
        <w:rPr>
          <w:rFonts w:asciiTheme="minorHAnsi" w:cstheme="minorHAnsi"/>
          <w:b/>
          <w:sz w:val="24"/>
          <w:szCs w:val="24"/>
        </w:rPr>
        <w:t>Petersen, W. A., &amp; Rutledge, S. A. (2001).</w:t>
      </w:r>
      <w:r w:rsidRPr="00674D01">
        <w:rPr>
          <w:rFonts w:asciiTheme="minorHAnsi" w:cstheme="minorHAnsi"/>
          <w:sz w:val="24"/>
          <w:szCs w:val="24"/>
        </w:rPr>
        <w:t xml:space="preserve"> "Thunderstorm Electrification." </w:t>
      </w:r>
      <w:r w:rsidRPr="00674D01">
        <w:rPr>
          <w:rFonts w:asciiTheme="minorHAnsi" w:cstheme="minorHAnsi"/>
          <w:i/>
          <w:sz w:val="24"/>
          <w:szCs w:val="24"/>
        </w:rPr>
        <w:t>Journal of Geophysical Research: Atmospheres.</w:t>
      </w:r>
    </w:p>
    <w:p w:rsidR="00525805" w:rsidRPr="00674D01" w:rsidRDefault="00525805" w:rsidP="00525805">
      <w:pPr>
        <w:numPr>
          <w:ilvl w:val="1"/>
          <w:numId w:val="17"/>
        </w:numPr>
        <w:spacing w:line="360" w:lineRule="auto"/>
        <w:rPr>
          <w:rFonts w:asciiTheme="minorHAnsi" w:cstheme="minorHAnsi"/>
          <w:sz w:val="24"/>
          <w:szCs w:val="24"/>
        </w:rPr>
      </w:pPr>
      <w:r w:rsidRPr="00674D01">
        <w:rPr>
          <w:rFonts w:asciiTheme="minorHAnsi" w:cstheme="minorHAnsi"/>
          <w:sz w:val="24"/>
          <w:szCs w:val="24"/>
        </w:rPr>
        <w:t>An academic article detailing the process of thunderstorm formation and electrification mechanisms.</w:t>
      </w:r>
    </w:p>
    <w:p w:rsidR="00525805" w:rsidRPr="00674D01" w:rsidRDefault="00525805" w:rsidP="00525805">
      <w:pPr>
        <w:numPr>
          <w:ilvl w:val="0"/>
          <w:numId w:val="7"/>
        </w:numPr>
        <w:spacing w:line="360" w:lineRule="auto"/>
        <w:rPr>
          <w:rFonts w:asciiTheme="minorHAnsi" w:cstheme="minorHAnsi"/>
          <w:sz w:val="24"/>
          <w:szCs w:val="24"/>
        </w:rPr>
      </w:pPr>
      <w:r w:rsidRPr="00674D01">
        <w:rPr>
          <w:rFonts w:asciiTheme="minorHAnsi" w:cstheme="minorHAnsi"/>
          <w:b/>
          <w:sz w:val="24"/>
          <w:szCs w:val="24"/>
        </w:rPr>
        <w:t>NASA Earth Observatory.</w:t>
      </w:r>
    </w:p>
    <w:p w:rsidR="00525805" w:rsidRPr="00674D01" w:rsidRDefault="00525805" w:rsidP="00525805">
      <w:pPr>
        <w:numPr>
          <w:ilvl w:val="1"/>
          <w:numId w:val="18"/>
        </w:numPr>
        <w:spacing w:line="360" w:lineRule="auto"/>
        <w:rPr>
          <w:rFonts w:asciiTheme="minorHAnsi" w:cstheme="minorHAnsi"/>
          <w:sz w:val="24"/>
          <w:szCs w:val="24"/>
        </w:rPr>
      </w:pPr>
      <w:r w:rsidRPr="00674D01">
        <w:rPr>
          <w:rFonts w:asciiTheme="minorHAnsi" w:cstheme="minorHAnsi"/>
          <w:sz w:val="24"/>
          <w:szCs w:val="24"/>
        </w:rPr>
        <w:t xml:space="preserve">"The Science of Sound and Thunderstorms." Retrieved from </w:t>
      </w:r>
      <w:hyperlink r:id="rId12">
        <w:r w:rsidRPr="00674D01">
          <w:rPr>
            <w:rStyle w:val="Hyperlink"/>
            <w:rFonts w:asciiTheme="minorHAnsi" w:cstheme="minorHAnsi"/>
            <w:sz w:val="24"/>
            <w:szCs w:val="24"/>
          </w:rPr>
          <w:t>https://earthobservatory.nasa.gov</w:t>
        </w:r>
      </w:hyperlink>
    </w:p>
    <w:p w:rsidR="00525805" w:rsidRPr="00674D01" w:rsidRDefault="00525805" w:rsidP="00525805">
      <w:pPr>
        <w:numPr>
          <w:ilvl w:val="1"/>
          <w:numId w:val="18"/>
        </w:numPr>
        <w:spacing w:line="360" w:lineRule="auto"/>
        <w:rPr>
          <w:rFonts w:asciiTheme="minorHAnsi" w:cstheme="minorHAnsi"/>
          <w:sz w:val="24"/>
          <w:szCs w:val="24"/>
        </w:rPr>
      </w:pPr>
      <w:r w:rsidRPr="00674D01">
        <w:rPr>
          <w:rFonts w:asciiTheme="minorHAnsi" w:cstheme="minorHAnsi"/>
          <w:sz w:val="24"/>
          <w:szCs w:val="24"/>
        </w:rPr>
        <w:t>A resource linking atmospheric science to observable weather phenomena.</w:t>
      </w:r>
    </w:p>
    <w:p w:rsidR="00525805" w:rsidRPr="00674D01" w:rsidRDefault="00525805" w:rsidP="00120D3C">
      <w:pPr>
        <w:spacing w:line="480" w:lineRule="auto"/>
        <w:rPr>
          <w:rFonts w:asciiTheme="minorHAnsi" w:cstheme="minorHAnsi"/>
          <w:sz w:val="24"/>
          <w:szCs w:val="24"/>
        </w:rPr>
      </w:pPr>
      <w:bookmarkStart w:id="0" w:name="_GoBack"/>
      <w:bookmarkEnd w:id="0"/>
    </w:p>
    <w:p w:rsidR="00470A2B" w:rsidRPr="00674D01" w:rsidRDefault="00470A2B" w:rsidP="00120D3C">
      <w:pPr>
        <w:spacing w:line="480" w:lineRule="auto"/>
        <w:rPr>
          <w:rFonts w:asciiTheme="minorHAnsi" w:cstheme="minorHAnsi"/>
          <w:sz w:val="24"/>
          <w:szCs w:val="24"/>
        </w:rPr>
      </w:pPr>
    </w:p>
    <w:sectPr w:rsidR="00470A2B" w:rsidRPr="00674D01" w:rsidSect="00120D3C">
      <w:pgSz w:w="12240" w:h="15840" w:code="1"/>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5B7" w:rsidRDefault="009805B7">
      <w:pPr>
        <w:spacing w:after="0" w:line="240" w:lineRule="auto"/>
      </w:pPr>
      <w:r>
        <w:separator/>
      </w:r>
    </w:p>
  </w:endnote>
  <w:endnote w:type="continuationSeparator" w:id="0">
    <w:p w:rsidR="009805B7" w:rsidRDefault="00980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103077"/>
      <w:docPartObj>
        <w:docPartGallery w:val="Page Numbers (Bottom of Page)"/>
        <w:docPartUnique/>
      </w:docPartObj>
    </w:sdtPr>
    <w:sdtEndPr>
      <w:rPr>
        <w:noProof/>
      </w:rPr>
    </w:sdtEndPr>
    <w:sdtContent>
      <w:p w:rsidR="00674D01" w:rsidRDefault="00674D01">
        <w:pPr>
          <w:pStyle w:val="Footer"/>
          <w:jc w:val="right"/>
        </w:pPr>
        <w:r>
          <w:fldChar w:fldCharType="begin"/>
        </w:r>
        <w:r>
          <w:instrText xml:space="preserve"> PAGE   \* MERGEFORMAT </w:instrText>
        </w:r>
        <w:r>
          <w:fldChar w:fldCharType="separate"/>
        </w:r>
        <w:r w:rsidR="00525805">
          <w:rPr>
            <w:noProof/>
          </w:rPr>
          <w:t>9</w:t>
        </w:r>
        <w:r>
          <w:rPr>
            <w:noProof/>
          </w:rPr>
          <w:fldChar w:fldCharType="end"/>
        </w:r>
      </w:p>
    </w:sdtContent>
  </w:sdt>
  <w:p w:rsidR="00470A2B" w:rsidRDefault="00470A2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5B7" w:rsidRDefault="009805B7">
      <w:pPr>
        <w:spacing w:after="0" w:line="240" w:lineRule="auto"/>
      </w:pPr>
      <w:r>
        <w:separator/>
      </w:r>
    </w:p>
  </w:footnote>
  <w:footnote w:type="continuationSeparator" w:id="0">
    <w:p w:rsidR="009805B7" w:rsidRDefault="009805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5384"/>
    <w:multiLevelType w:val="multilevel"/>
    <w:tmpl w:val="627C8E4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numFmt w:val="decimal"/>
      <w:lvlText w:val=""/>
      <w:lvlJc w:val="left"/>
    </w:lvl>
  </w:abstractNum>
  <w:abstractNum w:abstractNumId="1" w15:restartNumberingAfterBreak="0">
    <w:nsid w:val="01CF7EB4"/>
    <w:multiLevelType w:val="multilevel"/>
    <w:tmpl w:val="0AACC3F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numFmt w:val="decimal"/>
      <w:lvlText w:val=""/>
      <w:lvlJc w:val="left"/>
    </w:lvl>
  </w:abstractNum>
  <w:abstractNum w:abstractNumId="2" w15:restartNumberingAfterBreak="0">
    <w:nsid w:val="0822416E"/>
    <w:multiLevelType w:val="multilevel"/>
    <w:tmpl w:val="A17CC54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numFmt w:val="decimal"/>
      <w:lvlText w:val=""/>
      <w:lvlJc w:val="left"/>
    </w:lvl>
  </w:abstractNum>
  <w:abstractNum w:abstractNumId="3" w15:restartNumberingAfterBreak="0">
    <w:nsid w:val="08473A7D"/>
    <w:multiLevelType w:val="multilevel"/>
    <w:tmpl w:val="2ADEFAC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numFmt w:val="decimal"/>
      <w:lvlText w:val=""/>
      <w:lvlJc w:val="left"/>
    </w:lvl>
  </w:abstractNum>
  <w:abstractNum w:abstractNumId="4" w15:restartNumberingAfterBreak="0">
    <w:nsid w:val="0E7966B0"/>
    <w:multiLevelType w:val="multilevel"/>
    <w:tmpl w:val="6834313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numFmt w:val="decimal"/>
      <w:lvlText w:val=""/>
      <w:lvlJc w:val="left"/>
    </w:lvl>
  </w:abstractNum>
  <w:abstractNum w:abstractNumId="5" w15:restartNumberingAfterBreak="0">
    <w:nsid w:val="130D1A27"/>
    <w:multiLevelType w:val="multilevel"/>
    <w:tmpl w:val="FEC0AC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numFmt w:val="decimal"/>
      <w:lvlText w:val=""/>
      <w:lvlJc w:val="left"/>
    </w:lvl>
  </w:abstractNum>
  <w:abstractNum w:abstractNumId="6" w15:restartNumberingAfterBreak="0">
    <w:nsid w:val="13FA0761"/>
    <w:multiLevelType w:val="multilevel"/>
    <w:tmpl w:val="7C7055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numFmt w:val="decimal"/>
      <w:lvlText w:val=""/>
      <w:lvlJc w:val="left"/>
    </w:lvl>
  </w:abstractNum>
  <w:abstractNum w:abstractNumId="7" w15:restartNumberingAfterBreak="0">
    <w:nsid w:val="148E43B8"/>
    <w:multiLevelType w:val="multilevel"/>
    <w:tmpl w:val="425421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numFmt w:val="decimal"/>
      <w:lvlText w:val=""/>
      <w:lvlJc w:val="left"/>
    </w:lvl>
  </w:abstractNum>
  <w:abstractNum w:abstractNumId="8" w15:restartNumberingAfterBreak="0">
    <w:nsid w:val="1C5A68D2"/>
    <w:multiLevelType w:val="multilevel"/>
    <w:tmpl w:val="152C8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numFmt w:val="decimal"/>
      <w:lvlText w:val=""/>
      <w:lvlJc w:val="left"/>
    </w:lvl>
  </w:abstractNum>
  <w:abstractNum w:abstractNumId="9" w15:restartNumberingAfterBreak="0">
    <w:nsid w:val="29A27828"/>
    <w:multiLevelType w:val="multilevel"/>
    <w:tmpl w:val="EE0608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numFmt w:val="decimal"/>
      <w:lvlText w:val=""/>
      <w:lvlJc w:val="left"/>
    </w:lvl>
  </w:abstractNum>
  <w:abstractNum w:abstractNumId="10" w15:restartNumberingAfterBreak="0">
    <w:nsid w:val="2F8369D6"/>
    <w:multiLevelType w:val="hybridMultilevel"/>
    <w:tmpl w:val="20A47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F9791F"/>
    <w:multiLevelType w:val="multilevel"/>
    <w:tmpl w:val="C2E67BF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numFmt w:val="decimal"/>
      <w:lvlText w:val=""/>
      <w:lvlJc w:val="left"/>
    </w:lvl>
  </w:abstractNum>
  <w:abstractNum w:abstractNumId="12" w15:restartNumberingAfterBreak="0">
    <w:nsid w:val="497551F4"/>
    <w:multiLevelType w:val="multilevel"/>
    <w:tmpl w:val="A342A3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numFmt w:val="decimal"/>
      <w:lvlText w:val=""/>
      <w:lvlJc w:val="left"/>
    </w:lvl>
  </w:abstractNum>
  <w:abstractNum w:abstractNumId="13" w15:restartNumberingAfterBreak="0">
    <w:nsid w:val="4B7A4BC5"/>
    <w:multiLevelType w:val="multilevel"/>
    <w:tmpl w:val="ED3E01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numFmt w:val="decimal"/>
      <w:lvlText w:val=""/>
      <w:lvlJc w:val="left"/>
    </w:lvl>
  </w:abstractNum>
  <w:abstractNum w:abstractNumId="14" w15:restartNumberingAfterBreak="0">
    <w:nsid w:val="50267D89"/>
    <w:multiLevelType w:val="multilevel"/>
    <w:tmpl w:val="A0CE762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numFmt w:val="decimal"/>
      <w:lvlText w:val=""/>
      <w:lvlJc w:val="left"/>
    </w:lvl>
  </w:abstractNum>
  <w:abstractNum w:abstractNumId="15" w15:restartNumberingAfterBreak="0">
    <w:nsid w:val="621F1CDA"/>
    <w:multiLevelType w:val="multilevel"/>
    <w:tmpl w:val="256CE3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numFmt w:val="decimal"/>
      <w:lvlText w:val=""/>
      <w:lvlJc w:val="left"/>
    </w:lvl>
  </w:abstractNum>
  <w:abstractNum w:abstractNumId="16" w15:restartNumberingAfterBreak="0">
    <w:nsid w:val="66D94CEB"/>
    <w:multiLevelType w:val="multilevel"/>
    <w:tmpl w:val="2AB251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numFmt w:val="decimal"/>
      <w:lvlText w:val=""/>
      <w:lvlJc w:val="left"/>
    </w:lvl>
  </w:abstractNum>
  <w:abstractNum w:abstractNumId="17" w15:restartNumberingAfterBreak="0">
    <w:nsid w:val="6D94127D"/>
    <w:multiLevelType w:val="hybridMultilevel"/>
    <w:tmpl w:val="DCD0A0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721104E"/>
    <w:multiLevelType w:val="multilevel"/>
    <w:tmpl w:val="76E25C4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numFmt w:val="decimal"/>
      <w:lvlText w:val=""/>
      <w:lvlJc w:val="left"/>
    </w:lvl>
  </w:abstractNum>
  <w:abstractNum w:abstractNumId="19" w15:restartNumberingAfterBreak="0">
    <w:nsid w:val="77AD050B"/>
    <w:multiLevelType w:val="multilevel"/>
    <w:tmpl w:val="3254147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numFmt w:val="decimal"/>
      <w:lvlText w:val=""/>
      <w:lvlJc w:val="left"/>
    </w:lvl>
  </w:abstractNum>
  <w:num w:numId="1">
    <w:abstractNumId w:val="12"/>
  </w:num>
  <w:num w:numId="2">
    <w:abstractNumId w:val="15"/>
  </w:num>
  <w:num w:numId="3">
    <w:abstractNumId w:val="5"/>
  </w:num>
  <w:num w:numId="4">
    <w:abstractNumId w:val="7"/>
  </w:num>
  <w:num w:numId="5">
    <w:abstractNumId w:val="6"/>
  </w:num>
  <w:num w:numId="6">
    <w:abstractNumId w:val="13"/>
  </w:num>
  <w:num w:numId="7">
    <w:abstractNumId w:val="8"/>
  </w:num>
  <w:num w:numId="8">
    <w:abstractNumId w:val="9"/>
  </w:num>
  <w:num w:numId="9">
    <w:abstractNumId w:val="1"/>
  </w:num>
  <w:num w:numId="10">
    <w:abstractNumId w:val="14"/>
  </w:num>
  <w:num w:numId="11">
    <w:abstractNumId w:val="4"/>
  </w:num>
  <w:num w:numId="12">
    <w:abstractNumId w:val="16"/>
  </w:num>
  <w:num w:numId="13">
    <w:abstractNumId w:val="3"/>
  </w:num>
  <w:num w:numId="14">
    <w:abstractNumId w:val="11"/>
  </w:num>
  <w:num w:numId="15">
    <w:abstractNumId w:val="0"/>
  </w:num>
  <w:num w:numId="16">
    <w:abstractNumId w:val="18"/>
  </w:num>
  <w:num w:numId="17">
    <w:abstractNumId w:val="19"/>
  </w:num>
  <w:num w:numId="18">
    <w:abstractNumId w:val="2"/>
  </w:num>
  <w:num w:numId="19">
    <w:abstractNumId w:val="1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70A2B"/>
    <w:rsid w:val="00120D3C"/>
    <w:rsid w:val="00470A2B"/>
    <w:rsid w:val="004F49D5"/>
    <w:rsid w:val="00525805"/>
    <w:rsid w:val="00642F85"/>
    <w:rsid w:val="00674D01"/>
    <w:rsid w:val="00964A1F"/>
    <w:rsid w:val="009805B7"/>
    <w:rsid w:val="00B35306"/>
    <w:rsid w:val="00C0172F"/>
    <w:rsid w:val="00D631C6"/>
    <w:rsid w:val="00FD1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016B4"/>
  <w15:docId w15:val="{B5A61536-3E5F-4E45-95FB-D1F50DE2B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uiPriority w:val="9"/>
    <w:qFormat/>
    <w:pPr>
      <w:keepNext/>
      <w:keepLines/>
      <w:spacing w:before="480"/>
      <w:outlineLvl w:val="0"/>
    </w:pPr>
    <w:rPr>
      <w:b/>
      <w:sz w:val="48"/>
      <w:szCs w:val="48"/>
    </w:rPr>
  </w:style>
  <w:style w:type="paragraph" w:styleId="Heading2">
    <w:name w:val="heading 2"/>
    <w:uiPriority w:val="9"/>
    <w:unhideWhenUsed/>
    <w:qFormat/>
    <w:pPr>
      <w:keepNext/>
      <w:keepLines/>
      <w:spacing w:before="360" w:after="80"/>
      <w:outlineLvl w:val="1"/>
    </w:pPr>
    <w:rPr>
      <w:b/>
      <w:sz w:val="36"/>
      <w:szCs w:val="36"/>
    </w:rPr>
  </w:style>
  <w:style w:type="paragraph" w:styleId="Heading3">
    <w:name w:val="heading 3"/>
    <w:uiPriority w:val="9"/>
    <w:semiHidden/>
    <w:unhideWhenUsed/>
    <w:qFormat/>
    <w:pPr>
      <w:keepNext/>
      <w:keepLines/>
      <w:spacing w:before="280" w:after="80"/>
      <w:outlineLvl w:val="2"/>
    </w:pPr>
    <w:rPr>
      <w:b/>
      <w:sz w:val="28"/>
      <w:szCs w:val="28"/>
    </w:rPr>
  </w:style>
  <w:style w:type="paragraph" w:styleId="Heading4">
    <w:name w:val="heading 4"/>
    <w:uiPriority w:val="9"/>
    <w:semiHidden/>
    <w:unhideWhenUsed/>
    <w:qFormat/>
    <w:pPr>
      <w:keepNext/>
      <w:keepLines/>
      <w:spacing w:before="240" w:after="40"/>
      <w:outlineLvl w:val="3"/>
    </w:pPr>
    <w:rPr>
      <w:b/>
      <w:sz w:val="24"/>
      <w:szCs w:val="24"/>
    </w:rPr>
  </w:style>
  <w:style w:type="paragraph" w:styleId="Heading5">
    <w:name w:val="heading 5"/>
    <w:uiPriority w:val="9"/>
    <w:semiHidden/>
    <w:unhideWhenUsed/>
    <w:qFormat/>
    <w:pPr>
      <w:keepNext/>
      <w:keepLines/>
      <w:spacing w:before="220" w:after="40"/>
      <w:outlineLvl w:val="4"/>
    </w:pPr>
    <w:rPr>
      <w:b/>
    </w:rPr>
  </w:style>
  <w:style w:type="paragraph" w:styleId="Heading6">
    <w:name w:val="heading 6"/>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ListParagraph">
    <w:name w:val="List Paragraph"/>
    <w:basedOn w:val="Normal"/>
    <w:uiPriority w:val="34"/>
    <w:qFormat/>
    <w:rsid w:val="00B35306"/>
    <w:pPr>
      <w:ind w:left="720"/>
      <w:contextualSpacing/>
    </w:pPr>
  </w:style>
  <w:style w:type="paragraph" w:styleId="Header">
    <w:name w:val="header"/>
    <w:basedOn w:val="Normal"/>
    <w:link w:val="HeaderChar"/>
    <w:uiPriority w:val="99"/>
    <w:unhideWhenUsed/>
    <w:rsid w:val="00674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D01"/>
  </w:style>
  <w:style w:type="paragraph" w:styleId="Footer">
    <w:name w:val="footer"/>
    <w:basedOn w:val="Normal"/>
    <w:link w:val="FooterChar"/>
    <w:uiPriority w:val="99"/>
    <w:unhideWhenUsed/>
    <w:rsid w:val="00674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noaa.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earthobservatory.nas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i.edu" TargetMode="External"/><Relationship Id="rId5" Type="http://schemas.openxmlformats.org/officeDocument/2006/relationships/footnotes" Target="footnotes.xml"/><Relationship Id="rId10" Type="http://schemas.openxmlformats.org/officeDocument/2006/relationships/hyperlink" Target="http://www.lightningsafety.com" TargetMode="External"/><Relationship Id="rId4" Type="http://schemas.openxmlformats.org/officeDocument/2006/relationships/webSettings" Target="webSettings.xml"/><Relationship Id="rId9" Type="http://schemas.openxmlformats.org/officeDocument/2006/relationships/hyperlink" Target="https://www.wolframalpha.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11</Pages>
  <Words>1851</Words>
  <Characters>10551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Webi PC</cp:lastModifiedBy>
  <cp:revision>10</cp:revision>
  <dcterms:created xsi:type="dcterms:W3CDTF">2025-01-02T22:40:00Z</dcterms:created>
  <dcterms:modified xsi:type="dcterms:W3CDTF">2025-01-02T23:16:00Z</dcterms:modified>
</cp:coreProperties>
</file>