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411CBB64" w14:textId="77777777" w:rsidR="00A71B73" w:rsidRDefault="00A71B73" w:rsidP="00A71B73">
      <w:pPr>
        <w:spacing w:line="480" w:lineRule="auto"/>
        <w:rPr>
          <w:rFonts w:ascii="Times New Roman" w:hAnsi="Times New Roman" w:cs="Times New Roman"/>
          <w:sz w:val="24"/>
          <w:szCs w:val="24"/>
        </w:rPr>
      </w:pPr>
    </w:p>
    <w:p w14:paraId="064DD25C" w14:textId="77777777" w:rsidR="00A71B73" w:rsidRDefault="00A71B73" w:rsidP="00A71B73">
      <w:pPr>
        <w:spacing w:line="480" w:lineRule="auto"/>
        <w:rPr>
          <w:rFonts w:ascii="Times New Roman" w:hAnsi="Times New Roman" w:cs="Times New Roman"/>
          <w:b/>
          <w:sz w:val="24"/>
          <w:szCs w:val="24"/>
        </w:rPr>
      </w:pPr>
    </w:p>
    <w:p w14:paraId="728BBD87" w14:textId="77777777" w:rsidR="00A71B73" w:rsidRPr="009B032F" w:rsidRDefault="00A71B73" w:rsidP="00A71B7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9B032F">
        <w:rPr>
          <w:rFonts w:ascii="Times New Roman" w:hAnsi="Times New Roman" w:cs="Times New Roman"/>
          <w:b/>
          <w:bCs/>
          <w:sz w:val="24"/>
          <w:szCs w:val="24"/>
        </w:rPr>
        <w:t xml:space="preserve">he Main Causes of </w:t>
      </w:r>
      <w:r>
        <w:rPr>
          <w:rFonts w:ascii="Times New Roman" w:hAnsi="Times New Roman" w:cs="Times New Roman"/>
          <w:b/>
          <w:bCs/>
          <w:sz w:val="24"/>
          <w:szCs w:val="24"/>
        </w:rPr>
        <w:t>D</w:t>
      </w:r>
      <w:r w:rsidRPr="009B032F">
        <w:rPr>
          <w:rFonts w:ascii="Times New Roman" w:hAnsi="Times New Roman" w:cs="Times New Roman"/>
          <w:b/>
          <w:bCs/>
          <w:sz w:val="24"/>
          <w:szCs w:val="24"/>
        </w:rPr>
        <w:t>iabetes</w:t>
      </w:r>
    </w:p>
    <w:p w14:paraId="75F2E764" w14:textId="77777777" w:rsidR="00A71B73" w:rsidRPr="007A3BB5" w:rsidRDefault="00A71B73" w:rsidP="00A71B73">
      <w:pPr>
        <w:spacing w:line="480" w:lineRule="auto"/>
        <w:jc w:val="center"/>
        <w:rPr>
          <w:rFonts w:ascii="Times New Roman" w:hAnsi="Times New Roman" w:cs="Times New Roman"/>
          <w:b/>
          <w:sz w:val="24"/>
          <w:szCs w:val="24"/>
        </w:rPr>
      </w:pPr>
    </w:p>
    <w:p w14:paraId="02A3D135" w14:textId="77777777" w:rsidR="00A71B73" w:rsidRPr="0086131D" w:rsidRDefault="00A71B73" w:rsidP="00A71B73">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14:paraId="619D84B1" w14:textId="77777777" w:rsidR="00A71B73" w:rsidRPr="00DF2F4A" w:rsidRDefault="00A71B73" w:rsidP="00A71B73">
      <w:pPr>
        <w:spacing w:line="480" w:lineRule="auto"/>
        <w:jc w:val="center"/>
        <w:rPr>
          <w:rFonts w:ascii="Times New Roman" w:hAnsi="Times New Roman" w:cs="Times New Roman"/>
          <w:sz w:val="24"/>
          <w:szCs w:val="24"/>
        </w:rPr>
      </w:pPr>
      <w:r w:rsidRPr="00DF2F4A">
        <w:rPr>
          <w:rFonts w:ascii="Times New Roman" w:hAnsi="Times New Roman" w:cs="Times New Roman"/>
          <w:sz w:val="24"/>
          <w:szCs w:val="24"/>
        </w:rPr>
        <w:t>Institution</w:t>
      </w:r>
    </w:p>
    <w:p w14:paraId="72F85B1C" w14:textId="77777777" w:rsidR="00A71B73" w:rsidRPr="00DF2F4A" w:rsidRDefault="00A71B73" w:rsidP="00A71B73">
      <w:pPr>
        <w:spacing w:line="480" w:lineRule="auto"/>
        <w:jc w:val="center"/>
        <w:rPr>
          <w:rFonts w:ascii="Times New Roman" w:hAnsi="Times New Roman" w:cs="Times New Roman"/>
          <w:sz w:val="24"/>
          <w:szCs w:val="24"/>
        </w:rPr>
      </w:pPr>
      <w:r w:rsidRPr="00DF2F4A">
        <w:rPr>
          <w:rFonts w:ascii="Times New Roman" w:hAnsi="Times New Roman" w:cs="Times New Roman"/>
          <w:sz w:val="24"/>
          <w:szCs w:val="24"/>
        </w:rPr>
        <w:t>Course</w:t>
      </w:r>
    </w:p>
    <w:p w14:paraId="3CCC25BA" w14:textId="77777777" w:rsidR="00A71B73" w:rsidRPr="00DF2F4A" w:rsidRDefault="00A71B73" w:rsidP="00A71B73">
      <w:pPr>
        <w:spacing w:line="480" w:lineRule="auto"/>
        <w:jc w:val="center"/>
        <w:rPr>
          <w:rFonts w:ascii="Times New Roman" w:hAnsi="Times New Roman" w:cs="Times New Roman"/>
          <w:sz w:val="24"/>
          <w:szCs w:val="24"/>
        </w:rPr>
      </w:pPr>
      <w:r w:rsidRPr="00DF2F4A">
        <w:rPr>
          <w:rFonts w:ascii="Times New Roman" w:hAnsi="Times New Roman" w:cs="Times New Roman"/>
          <w:sz w:val="24"/>
          <w:szCs w:val="24"/>
        </w:rPr>
        <w:t>Professor’s Name</w:t>
      </w:r>
    </w:p>
    <w:p w14:paraId="7ED0216A" w14:textId="77777777" w:rsidR="00A71B73" w:rsidRPr="00DF2F4A" w:rsidRDefault="00A71B73" w:rsidP="00A71B73">
      <w:pPr>
        <w:spacing w:line="480" w:lineRule="auto"/>
        <w:jc w:val="center"/>
        <w:rPr>
          <w:rFonts w:ascii="Times New Roman" w:hAnsi="Times New Roman" w:cs="Times New Roman"/>
          <w:sz w:val="24"/>
          <w:szCs w:val="24"/>
        </w:rPr>
      </w:pPr>
    </w:p>
    <w:p w14:paraId="119EDF57" w14:textId="77777777" w:rsidR="00A71B73" w:rsidRPr="00DF2F4A" w:rsidRDefault="00A71B73" w:rsidP="00A71B73">
      <w:pPr>
        <w:spacing w:line="480" w:lineRule="auto"/>
        <w:jc w:val="center"/>
        <w:rPr>
          <w:rFonts w:ascii="Times New Roman" w:hAnsi="Times New Roman" w:cs="Times New Roman"/>
          <w:sz w:val="24"/>
          <w:szCs w:val="24"/>
        </w:rPr>
      </w:pPr>
      <w:r w:rsidRPr="00DF2F4A">
        <w:rPr>
          <w:rFonts w:ascii="Times New Roman" w:hAnsi="Times New Roman" w:cs="Times New Roman"/>
          <w:sz w:val="24"/>
          <w:szCs w:val="24"/>
        </w:rPr>
        <w:t>Date</w:t>
      </w:r>
    </w:p>
    <w:p w14:paraId="16EABB97" w14:textId="77777777" w:rsidR="00A71B73" w:rsidRPr="00611771" w:rsidRDefault="00A71B73" w:rsidP="00A71B73">
      <w:pPr>
        <w:spacing w:line="480" w:lineRule="auto"/>
        <w:rPr>
          <w:rFonts w:ascii="Times New Roman" w:hAnsi="Times New Roman" w:cs="Times New Roman"/>
          <w:sz w:val="24"/>
          <w:szCs w:val="24"/>
        </w:rPr>
      </w:pPr>
    </w:p>
    <w:p w14:paraId="462B3F0F" w14:textId="77777777" w:rsidR="00A71B73" w:rsidRPr="00611771" w:rsidRDefault="00A71B73" w:rsidP="00A71B73">
      <w:pPr>
        <w:spacing w:line="480" w:lineRule="auto"/>
        <w:rPr>
          <w:rFonts w:ascii="Times New Roman" w:hAnsi="Times New Roman" w:cs="Times New Roman"/>
          <w:sz w:val="24"/>
          <w:szCs w:val="24"/>
        </w:rPr>
      </w:pPr>
    </w:p>
    <w:p w14:paraId="041F0CED" w14:textId="77777777" w:rsidR="00A71B73" w:rsidRPr="00611771" w:rsidRDefault="00A71B73" w:rsidP="00A71B73">
      <w:pPr>
        <w:spacing w:line="480" w:lineRule="auto"/>
        <w:rPr>
          <w:rFonts w:ascii="Times New Roman" w:hAnsi="Times New Roman" w:cs="Times New Roman"/>
          <w:sz w:val="24"/>
          <w:szCs w:val="24"/>
        </w:rPr>
      </w:pPr>
    </w:p>
    <w:p w14:paraId="363F97D8" w14:textId="77777777" w:rsidR="00A71B73" w:rsidRPr="00611771" w:rsidRDefault="00A71B73" w:rsidP="00A71B73">
      <w:pPr>
        <w:spacing w:line="480" w:lineRule="auto"/>
        <w:rPr>
          <w:rFonts w:ascii="Times New Roman" w:hAnsi="Times New Roman" w:cs="Times New Roman"/>
          <w:sz w:val="24"/>
          <w:szCs w:val="24"/>
        </w:rPr>
      </w:pPr>
    </w:p>
    <w:p w14:paraId="40B118B4" w14:textId="77777777" w:rsidR="00A71B73" w:rsidRPr="00611771" w:rsidRDefault="00A71B73" w:rsidP="00A71B73">
      <w:pPr>
        <w:spacing w:line="480" w:lineRule="auto"/>
        <w:rPr>
          <w:rFonts w:ascii="Times New Roman" w:hAnsi="Times New Roman" w:cs="Times New Roman"/>
          <w:sz w:val="24"/>
          <w:szCs w:val="24"/>
        </w:rPr>
      </w:pPr>
    </w:p>
    <w:p w14:paraId="650D860F" w14:textId="77777777" w:rsidR="00A71B73" w:rsidRPr="00611771" w:rsidRDefault="00A71B73" w:rsidP="00A71B73">
      <w:pPr>
        <w:spacing w:line="480" w:lineRule="auto"/>
        <w:rPr>
          <w:rFonts w:ascii="Times New Roman" w:hAnsi="Times New Roman" w:cs="Times New Roman"/>
          <w:sz w:val="24"/>
          <w:szCs w:val="24"/>
        </w:rPr>
      </w:pPr>
    </w:p>
    <w:p w14:paraId="52DCD107" w14:textId="77777777" w:rsidR="00A71B73" w:rsidRPr="00611771" w:rsidRDefault="00A71B73" w:rsidP="00A71B73">
      <w:pPr>
        <w:spacing w:line="480" w:lineRule="auto"/>
        <w:rPr>
          <w:rFonts w:ascii="Times New Roman" w:hAnsi="Times New Roman" w:cs="Times New Roman"/>
          <w:sz w:val="24"/>
          <w:szCs w:val="24"/>
        </w:rPr>
      </w:pPr>
    </w:p>
    <w:p w14:paraId="7C4BE2BD" w14:textId="77777777" w:rsidR="00A71B73" w:rsidRPr="00611771" w:rsidRDefault="00A71B73" w:rsidP="00A71B73">
      <w:pPr>
        <w:spacing w:line="480" w:lineRule="auto"/>
        <w:rPr>
          <w:rFonts w:ascii="Times New Roman" w:hAnsi="Times New Roman" w:cs="Times New Roman"/>
          <w:sz w:val="24"/>
          <w:szCs w:val="24"/>
        </w:rPr>
      </w:pPr>
    </w:p>
    <w:p w14:paraId="06466DC4" w14:textId="77777777" w:rsidR="00A71B73" w:rsidRDefault="00A71B73" w:rsidP="00A71B73">
      <w:pPr>
        <w:spacing w:line="480" w:lineRule="auto"/>
        <w:rPr>
          <w:rFonts w:ascii="Times New Roman" w:hAnsi="Times New Roman" w:cs="Times New Roman"/>
          <w:b/>
          <w:sz w:val="24"/>
          <w:szCs w:val="24"/>
        </w:rPr>
      </w:pPr>
    </w:p>
    <w:p w14:paraId="56EDAA7B" w14:textId="77777777" w:rsidR="00A71B73" w:rsidRDefault="00A71B73" w:rsidP="00A71B73">
      <w:pPr>
        <w:spacing w:line="480" w:lineRule="auto"/>
        <w:jc w:val="center"/>
        <w:rPr>
          <w:rFonts w:ascii="Times New Roman" w:hAnsi="Times New Roman" w:cs="Times New Roman"/>
          <w:b/>
          <w:bCs/>
          <w:sz w:val="24"/>
          <w:szCs w:val="24"/>
        </w:rPr>
      </w:pPr>
    </w:p>
    <w:p w14:paraId="76B205F3" w14:textId="77777777" w:rsidR="00A71B73" w:rsidRPr="009B032F" w:rsidRDefault="00A71B73" w:rsidP="00A71B7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9B032F">
        <w:rPr>
          <w:rFonts w:ascii="Times New Roman" w:hAnsi="Times New Roman" w:cs="Times New Roman"/>
          <w:b/>
          <w:bCs/>
          <w:sz w:val="24"/>
          <w:szCs w:val="24"/>
        </w:rPr>
        <w:t xml:space="preserve">he Main Causes of </w:t>
      </w:r>
      <w:r>
        <w:rPr>
          <w:rFonts w:ascii="Times New Roman" w:hAnsi="Times New Roman" w:cs="Times New Roman"/>
          <w:b/>
          <w:bCs/>
          <w:sz w:val="24"/>
          <w:szCs w:val="24"/>
        </w:rPr>
        <w:t>D</w:t>
      </w:r>
      <w:r w:rsidRPr="009B032F">
        <w:rPr>
          <w:rFonts w:ascii="Times New Roman" w:hAnsi="Times New Roman" w:cs="Times New Roman"/>
          <w:b/>
          <w:bCs/>
          <w:sz w:val="24"/>
          <w:szCs w:val="24"/>
        </w:rPr>
        <w:t>iabetes</w:t>
      </w:r>
    </w:p>
    <w:p w14:paraId="269B303E" w14:textId="066900AE" w:rsidR="00A71B73" w:rsidRDefault="00BE78D6" w:rsidP="00A71B73">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36147959" w14:textId="56C84DAA" w:rsidR="007558A8" w:rsidRPr="00D00194" w:rsidRDefault="007558A8" w:rsidP="007558A8">
      <w:pPr>
        <w:spacing w:line="480" w:lineRule="auto"/>
        <w:ind w:firstLine="720"/>
        <w:rPr>
          <w:rFonts w:ascii="Times New Roman" w:hAnsi="Times New Roman" w:cs="Times New Roman"/>
          <w:sz w:val="24"/>
          <w:szCs w:val="24"/>
        </w:rPr>
      </w:pPr>
      <w:r w:rsidRPr="007558A8">
        <w:rPr>
          <w:rFonts w:ascii="Times New Roman" w:hAnsi="Times New Roman" w:cs="Times New Roman"/>
          <w:sz w:val="24"/>
          <w:szCs w:val="24"/>
        </w:rPr>
        <w:t xml:space="preserve">Diabetes mellitus, also known as diabetes, is a chronic metabolic disease characterized by elevated blood sugar levels, a significant global health concern with increasing prevalence. This paper attempts to untangle a complex network of factors causing diabetes. Analyzing genetic predispositions, environmental triggers, and lifestyle behaviors sheds light on the complex causes behind this condition. Appreciating the interdependence of these determinants forms the basis of </w:t>
      </w:r>
      <w:r w:rsidR="0036770F">
        <w:rPr>
          <w:rFonts w:ascii="Times New Roman" w:hAnsi="Times New Roman" w:cs="Times New Roman"/>
          <w:sz w:val="24"/>
          <w:szCs w:val="24"/>
        </w:rPr>
        <w:t>unraveling</w:t>
      </w:r>
      <w:r w:rsidRPr="007558A8">
        <w:rPr>
          <w:rFonts w:ascii="Times New Roman" w:hAnsi="Times New Roman" w:cs="Times New Roman"/>
          <w:sz w:val="24"/>
          <w:szCs w:val="24"/>
        </w:rPr>
        <w:t xml:space="preserve"> the complexity of diabetes and developing appropriate preventive and management interventions to tackle this menacing public health threat.</w:t>
      </w:r>
    </w:p>
    <w:p w14:paraId="6B25E3B8" w14:textId="649DCD1B" w:rsidR="00A71B73" w:rsidRDefault="00BE78D6" w:rsidP="00A71B73">
      <w:pPr>
        <w:spacing w:line="480" w:lineRule="auto"/>
        <w:rPr>
          <w:rFonts w:ascii="Times New Roman" w:hAnsi="Times New Roman" w:cs="Times New Roman"/>
          <w:b/>
          <w:bCs/>
          <w:sz w:val="24"/>
          <w:szCs w:val="24"/>
        </w:rPr>
      </w:pPr>
      <w:r>
        <w:rPr>
          <w:rFonts w:ascii="Times New Roman" w:hAnsi="Times New Roman" w:cs="Times New Roman"/>
          <w:b/>
          <w:bCs/>
          <w:sz w:val="24"/>
          <w:szCs w:val="24"/>
        </w:rPr>
        <w:t>Genetic Predisposition</w:t>
      </w:r>
    </w:p>
    <w:p w14:paraId="698FF9A5" w14:textId="33B43CED" w:rsidR="007558A8" w:rsidRDefault="007558A8" w:rsidP="00A71B73">
      <w:pPr>
        <w:spacing w:line="480" w:lineRule="auto"/>
        <w:ind w:firstLine="720"/>
        <w:rPr>
          <w:rFonts w:ascii="Times New Roman" w:hAnsi="Times New Roman" w:cs="Times New Roman"/>
          <w:sz w:val="24"/>
          <w:szCs w:val="24"/>
        </w:rPr>
      </w:pPr>
      <w:r w:rsidRPr="007558A8">
        <w:rPr>
          <w:rFonts w:ascii="Times New Roman" w:hAnsi="Times New Roman" w:cs="Times New Roman"/>
          <w:sz w:val="24"/>
          <w:szCs w:val="24"/>
        </w:rPr>
        <w:t>Diabetes</w:t>
      </w:r>
      <w:r w:rsidR="00C6787B">
        <w:rPr>
          <w:rFonts w:ascii="Times New Roman" w:hAnsi="Times New Roman" w:cs="Times New Roman"/>
          <w:sz w:val="24"/>
          <w:szCs w:val="24"/>
        </w:rPr>
        <w:t xml:space="preserve"> </w:t>
      </w:r>
      <w:r w:rsidRPr="007558A8">
        <w:rPr>
          <w:rFonts w:ascii="Times New Roman" w:hAnsi="Times New Roman" w:cs="Times New Roman"/>
          <w:sz w:val="24"/>
          <w:szCs w:val="24"/>
        </w:rPr>
        <w:t>more often than not</w:t>
      </w:r>
      <w:r w:rsidR="00C6787B">
        <w:rPr>
          <w:rFonts w:ascii="Times New Roman" w:hAnsi="Times New Roman" w:cs="Times New Roman"/>
          <w:sz w:val="24"/>
          <w:szCs w:val="24"/>
        </w:rPr>
        <w:t xml:space="preserve"> </w:t>
      </w:r>
      <w:r w:rsidR="0036770F">
        <w:rPr>
          <w:rFonts w:ascii="Times New Roman" w:hAnsi="Times New Roman" w:cs="Times New Roman"/>
          <w:sz w:val="24"/>
          <w:szCs w:val="24"/>
        </w:rPr>
        <w:t>arises</w:t>
      </w:r>
      <w:r w:rsidRPr="007558A8">
        <w:rPr>
          <w:rFonts w:ascii="Times New Roman" w:hAnsi="Times New Roman" w:cs="Times New Roman"/>
          <w:sz w:val="24"/>
          <w:szCs w:val="24"/>
        </w:rPr>
        <w:t xml:space="preserve"> from genetic predisposition, becoming increasingly prominent in individuals with a family diabetes history. Many identified genes highlight an increased susceptibility to (Choudhury &amp; Rajeswari, 2021). The intricate interplay of these genetic factors governs disruptions in insulin dynamics resulting in the disturbance of its production, secretion, and functionality. In-depth knowledge of the genetic basis for diabetes offers a pivotal point, allowing for the detection of high-risk subjects and the development of tailored interventions aimed at reducing the burden of this ubiquitous health problem.</w:t>
      </w:r>
    </w:p>
    <w:p w14:paraId="6FEC7A0B" w14:textId="2EEC9085" w:rsidR="00A71B73" w:rsidRPr="009B032F" w:rsidRDefault="00BE78D6" w:rsidP="00A71B73">
      <w:pPr>
        <w:spacing w:line="480" w:lineRule="auto"/>
        <w:rPr>
          <w:rFonts w:ascii="Times New Roman" w:hAnsi="Times New Roman" w:cs="Times New Roman"/>
          <w:b/>
          <w:bCs/>
          <w:sz w:val="24"/>
          <w:szCs w:val="24"/>
        </w:rPr>
      </w:pPr>
      <w:r>
        <w:rPr>
          <w:rFonts w:ascii="Times New Roman" w:hAnsi="Times New Roman" w:cs="Times New Roman"/>
          <w:b/>
          <w:bCs/>
          <w:sz w:val="24"/>
          <w:szCs w:val="24"/>
        </w:rPr>
        <w:t>Autoimmune Factors</w:t>
      </w:r>
    </w:p>
    <w:p w14:paraId="14BADD0A" w14:textId="164CF9E4" w:rsidR="00A71B73" w:rsidRDefault="00DB5534" w:rsidP="00DB5534">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 xml:space="preserve">The pathogenesis of type 1 diabetes is an auto-immune dysfunction </w:t>
      </w:r>
      <w:r w:rsidR="00C6787B">
        <w:rPr>
          <w:rFonts w:ascii="Times New Roman" w:hAnsi="Times New Roman" w:cs="Times New Roman"/>
          <w:sz w:val="24"/>
          <w:szCs w:val="24"/>
        </w:rPr>
        <w:t>that</w:t>
      </w:r>
      <w:r w:rsidRPr="00DB5534">
        <w:rPr>
          <w:rFonts w:ascii="Times New Roman" w:hAnsi="Times New Roman" w:cs="Times New Roman"/>
          <w:sz w:val="24"/>
          <w:szCs w:val="24"/>
        </w:rPr>
        <w:t xml:space="preserve"> attacks the insulin-producing β-cells of the pancreas. Although the definite triggers are yet unknown, genetics and environmental factors provide a substantial contribution (Jwad &amp; Al-</w:t>
      </w:r>
      <w:proofErr w:type="spellStart"/>
      <w:r w:rsidRPr="00DB5534">
        <w:rPr>
          <w:rFonts w:ascii="Times New Roman" w:hAnsi="Times New Roman" w:cs="Times New Roman"/>
          <w:sz w:val="24"/>
          <w:szCs w:val="24"/>
        </w:rPr>
        <w:t>Fatlawi</w:t>
      </w:r>
      <w:proofErr w:type="spellEnd"/>
      <w:r w:rsidRPr="00DB5534">
        <w:rPr>
          <w:rFonts w:ascii="Times New Roman" w:hAnsi="Times New Roman" w:cs="Times New Roman"/>
          <w:sz w:val="24"/>
          <w:szCs w:val="24"/>
        </w:rPr>
        <w:t xml:space="preserve">. 2022). The probable candidates include viral infections and environmental toxins. The </w:t>
      </w:r>
      <w:r w:rsidRPr="00DB5534">
        <w:rPr>
          <w:rFonts w:ascii="Times New Roman" w:hAnsi="Times New Roman" w:cs="Times New Roman"/>
          <w:sz w:val="24"/>
          <w:szCs w:val="24"/>
        </w:rPr>
        <w:lastRenderedPageBreak/>
        <w:t xml:space="preserve">disclosure of such triggers is key to developing prevention strategies against type 1 diabetes. The investigative pursuit might provide tactics toward disease initiation arresting or prevention and offer </w:t>
      </w:r>
      <w:r w:rsidR="00C6787B">
        <w:rPr>
          <w:rFonts w:ascii="Times New Roman" w:hAnsi="Times New Roman" w:cs="Times New Roman"/>
          <w:sz w:val="24"/>
          <w:szCs w:val="24"/>
        </w:rPr>
        <w:t xml:space="preserve">an </w:t>
      </w:r>
      <w:r w:rsidRPr="00DB5534">
        <w:rPr>
          <w:rFonts w:ascii="Times New Roman" w:hAnsi="Times New Roman" w:cs="Times New Roman"/>
          <w:sz w:val="24"/>
          <w:szCs w:val="24"/>
        </w:rPr>
        <w:t>opportunity for effective preventive interventions and disease slowing.</w:t>
      </w:r>
    </w:p>
    <w:p w14:paraId="5FBE8121" w14:textId="059A28AA" w:rsidR="00A71B73" w:rsidRDefault="00A71B73" w:rsidP="00A71B73">
      <w:pPr>
        <w:spacing w:line="480" w:lineRule="auto"/>
        <w:rPr>
          <w:rFonts w:ascii="Times New Roman" w:hAnsi="Times New Roman" w:cs="Times New Roman"/>
          <w:sz w:val="24"/>
          <w:szCs w:val="24"/>
        </w:rPr>
      </w:pPr>
      <w:r w:rsidRPr="00357D2A">
        <w:rPr>
          <w:rFonts w:ascii="Times New Roman" w:hAnsi="Times New Roman" w:cs="Times New Roman"/>
          <w:b/>
          <w:bCs/>
          <w:sz w:val="24"/>
          <w:szCs w:val="24"/>
        </w:rPr>
        <w:t>Insulin Resistance</w:t>
      </w:r>
    </w:p>
    <w:p w14:paraId="7D05531B" w14:textId="27E90E85" w:rsidR="00DB5534" w:rsidRDefault="00DB5534" w:rsidP="00DB5534">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Insulin resistance which is one of the main causes of type 2 diabetes emerges when the cells lose the sensitivity to the glucose-regulating effects of insulin. Genetic predisposition is the basis, but behavioral factors are equally significant.</w:t>
      </w:r>
      <w:r w:rsidR="00C6787B">
        <w:rPr>
          <w:rFonts w:ascii="Times New Roman" w:hAnsi="Times New Roman" w:cs="Times New Roman"/>
          <w:sz w:val="24"/>
          <w:szCs w:val="24"/>
        </w:rPr>
        <w:t xml:space="preserve"> A sedentary</w:t>
      </w:r>
      <w:r w:rsidRPr="00DB5534">
        <w:rPr>
          <w:rFonts w:ascii="Times New Roman" w:hAnsi="Times New Roman" w:cs="Times New Roman"/>
          <w:sz w:val="24"/>
          <w:szCs w:val="24"/>
        </w:rPr>
        <w:t xml:space="preserve"> lifestyle and </w:t>
      </w:r>
      <w:r w:rsidR="0036770F">
        <w:rPr>
          <w:rFonts w:ascii="Times New Roman" w:hAnsi="Times New Roman" w:cs="Times New Roman"/>
          <w:sz w:val="24"/>
          <w:szCs w:val="24"/>
        </w:rPr>
        <w:t>unfavorable</w:t>
      </w:r>
      <w:r w:rsidRPr="00DB5534">
        <w:rPr>
          <w:rFonts w:ascii="Times New Roman" w:hAnsi="Times New Roman" w:cs="Times New Roman"/>
          <w:sz w:val="24"/>
          <w:szCs w:val="24"/>
        </w:rPr>
        <w:t xml:space="preserve"> dietary </w:t>
      </w:r>
      <w:r w:rsidR="0036770F">
        <w:rPr>
          <w:rFonts w:ascii="Times New Roman" w:hAnsi="Times New Roman" w:cs="Times New Roman"/>
          <w:sz w:val="24"/>
          <w:szCs w:val="24"/>
        </w:rPr>
        <w:t>behavior</w:t>
      </w:r>
      <w:r w:rsidRPr="00DB5534">
        <w:rPr>
          <w:rFonts w:ascii="Times New Roman" w:hAnsi="Times New Roman" w:cs="Times New Roman"/>
          <w:sz w:val="24"/>
          <w:szCs w:val="24"/>
        </w:rPr>
        <w:t xml:space="preserve"> are now known to aggravate insulin resistance. The coexistence of genetic predisposition and environmental factors including lifestyle choices emphasizes the necessity of targeted investigations and interventions effectively (Jwad &amp; AL-</w:t>
      </w:r>
      <w:proofErr w:type="spellStart"/>
      <w:r w:rsidRPr="00DB5534">
        <w:rPr>
          <w:rFonts w:ascii="Times New Roman" w:hAnsi="Times New Roman" w:cs="Times New Roman"/>
          <w:sz w:val="24"/>
          <w:szCs w:val="24"/>
        </w:rPr>
        <w:t>Fatlawi</w:t>
      </w:r>
      <w:proofErr w:type="spellEnd"/>
      <w:r w:rsidRPr="00DB5534">
        <w:rPr>
          <w:rFonts w:ascii="Times New Roman" w:hAnsi="Times New Roman" w:cs="Times New Roman"/>
          <w:sz w:val="24"/>
          <w:szCs w:val="24"/>
        </w:rPr>
        <w:t>. 2022). The elucidation of this interaction is crucial for developing prevention strategies and therapeutic interventions to reduce the burden of type 2 diabetes.</w:t>
      </w:r>
    </w:p>
    <w:p w14:paraId="25566189" w14:textId="29009749" w:rsidR="00A71B73" w:rsidRPr="003C14AB" w:rsidRDefault="00BE78D6" w:rsidP="00A71B73">
      <w:pPr>
        <w:spacing w:line="480" w:lineRule="auto"/>
        <w:rPr>
          <w:b/>
          <w:bCs/>
        </w:rPr>
      </w:pPr>
      <w:r>
        <w:rPr>
          <w:rFonts w:ascii="Times New Roman" w:hAnsi="Times New Roman" w:cs="Times New Roman"/>
          <w:b/>
          <w:bCs/>
          <w:sz w:val="24"/>
          <w:szCs w:val="24"/>
        </w:rPr>
        <w:t>Obesity and Lifestyle Choices</w:t>
      </w:r>
    </w:p>
    <w:p w14:paraId="00C21D35" w14:textId="32DECBA6" w:rsidR="00DB5534" w:rsidRDefault="00DB5534" w:rsidP="00DB5534">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 xml:space="preserve">The diabetes pandemic sweeping the globe today is intimately connected with the global obesity pandemic. Obesity, especially central/abdominal adiposity increases insulin resistance significantly, which eventually leads to type 2 diabetes development (Chait &amp; Den. 2020) Thus, inactivity along with </w:t>
      </w:r>
      <w:r w:rsidR="00C6787B">
        <w:rPr>
          <w:rFonts w:ascii="Times New Roman" w:hAnsi="Times New Roman" w:cs="Times New Roman"/>
          <w:sz w:val="24"/>
          <w:szCs w:val="24"/>
        </w:rPr>
        <w:t xml:space="preserve">an </w:t>
      </w:r>
      <w:r w:rsidRPr="00DB5534">
        <w:rPr>
          <w:rFonts w:ascii="Times New Roman" w:hAnsi="Times New Roman" w:cs="Times New Roman"/>
          <w:sz w:val="24"/>
          <w:szCs w:val="24"/>
        </w:rPr>
        <w:t>unwholesome diet, characterized by excess consumption of processed foods and sugary juices pushes the risk further. A holistic appreciation of the nuanced interactions between obesity, lifestyle behaviors, and diabetes is critical for designing intervention strategies aimed at addressing this emerging health threat.</w:t>
      </w:r>
    </w:p>
    <w:p w14:paraId="4DA4EDCF" w14:textId="431929B2" w:rsidR="00A71B73" w:rsidRPr="003C14AB" w:rsidRDefault="00BE78D6" w:rsidP="00A71B73">
      <w:pPr>
        <w:spacing w:line="480" w:lineRule="auto"/>
        <w:rPr>
          <w:rFonts w:ascii="Times New Roman" w:hAnsi="Times New Roman" w:cs="Times New Roman"/>
          <w:b/>
          <w:bCs/>
          <w:sz w:val="24"/>
          <w:szCs w:val="24"/>
        </w:rPr>
      </w:pPr>
      <w:bookmarkStart w:id="0" w:name="_Hlk158386277"/>
      <w:r>
        <w:rPr>
          <w:rFonts w:ascii="Times New Roman" w:hAnsi="Times New Roman" w:cs="Times New Roman"/>
          <w:b/>
          <w:bCs/>
          <w:sz w:val="24"/>
          <w:szCs w:val="24"/>
        </w:rPr>
        <w:t>Environmental factors</w:t>
      </w:r>
    </w:p>
    <w:p w14:paraId="2AA31226" w14:textId="0B65D72E" w:rsidR="00DB5534" w:rsidRDefault="00DB5534" w:rsidP="00A71B73">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 xml:space="preserve">Environmental factors like the toxin and pollutants exposure play a key role in disease predisposition. Endocrine-disrupting chemicals, which are common in pesticides, plastics, </w:t>
      </w:r>
      <w:r w:rsidRPr="00DB5534">
        <w:rPr>
          <w:rFonts w:ascii="Times New Roman" w:hAnsi="Times New Roman" w:cs="Times New Roman"/>
          <w:sz w:val="24"/>
          <w:szCs w:val="24"/>
        </w:rPr>
        <w:lastRenderedPageBreak/>
        <w:t>and industrial waste, are especially pertinent because they interfere with hormonal balance and through insulin function, hence increase the risk of diabetes (Jwad &amp; AL-</w:t>
      </w:r>
      <w:proofErr w:type="spellStart"/>
      <w:r w:rsidRPr="00DB5534">
        <w:rPr>
          <w:rFonts w:ascii="Times New Roman" w:hAnsi="Times New Roman" w:cs="Times New Roman"/>
          <w:sz w:val="24"/>
          <w:szCs w:val="24"/>
        </w:rPr>
        <w:t>Fatlawi</w:t>
      </w:r>
      <w:proofErr w:type="spellEnd"/>
      <w:r w:rsidRPr="00DB5534">
        <w:rPr>
          <w:rFonts w:ascii="Times New Roman" w:hAnsi="Times New Roman" w:cs="Times New Roman"/>
          <w:sz w:val="24"/>
          <w:szCs w:val="24"/>
        </w:rPr>
        <w:t>. 2022). To lend more weight to the gravity of environmental impacts in diabetes, we should implement policies that lead to a clean Reduction of the diabetes prevalence and improvement of the health outcomes can be achieved through minimizing the harmful substances exposure.</w:t>
      </w:r>
    </w:p>
    <w:bookmarkEnd w:id="0"/>
    <w:p w14:paraId="08841556" w14:textId="426AF175" w:rsidR="00A71B73" w:rsidRDefault="00A71B73" w:rsidP="00A71B73">
      <w:pPr>
        <w:spacing w:line="480" w:lineRule="auto"/>
        <w:rPr>
          <w:rFonts w:ascii="Times New Roman" w:hAnsi="Times New Roman" w:cs="Times New Roman"/>
          <w:b/>
          <w:bCs/>
          <w:sz w:val="24"/>
          <w:szCs w:val="24"/>
        </w:rPr>
      </w:pPr>
      <w:r w:rsidRPr="009B032F">
        <w:rPr>
          <w:rFonts w:ascii="Times New Roman" w:hAnsi="Times New Roman" w:cs="Times New Roman"/>
          <w:b/>
          <w:bCs/>
          <w:sz w:val="24"/>
          <w:szCs w:val="24"/>
        </w:rPr>
        <w:t>Gestational Diabe</w:t>
      </w:r>
      <w:r w:rsidR="00BE78D6">
        <w:rPr>
          <w:rFonts w:ascii="Times New Roman" w:hAnsi="Times New Roman" w:cs="Times New Roman"/>
          <w:b/>
          <w:bCs/>
          <w:sz w:val="24"/>
          <w:szCs w:val="24"/>
        </w:rPr>
        <w:t>tes</w:t>
      </w:r>
    </w:p>
    <w:p w14:paraId="33C5ADD4" w14:textId="1AD50CCF" w:rsidR="00DB5534" w:rsidRDefault="00DB5534" w:rsidP="00DB5534">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 xml:space="preserve">Gestational diabetes, a common complication </w:t>
      </w:r>
      <w:r w:rsidR="0036770F">
        <w:rPr>
          <w:rFonts w:ascii="Times New Roman" w:hAnsi="Times New Roman" w:cs="Times New Roman"/>
          <w:sz w:val="24"/>
          <w:szCs w:val="24"/>
        </w:rPr>
        <w:t>of</w:t>
      </w:r>
      <w:r w:rsidRPr="00DB5534">
        <w:rPr>
          <w:rFonts w:ascii="Times New Roman" w:hAnsi="Times New Roman" w:cs="Times New Roman"/>
          <w:sz w:val="24"/>
          <w:szCs w:val="24"/>
        </w:rPr>
        <w:t xml:space="preserve"> pregnancy, greatly contributes to the global diabetes burden. Hormonal shifts in pregnancy </w:t>
      </w:r>
      <w:r w:rsidR="0036770F">
        <w:rPr>
          <w:rFonts w:ascii="Times New Roman" w:hAnsi="Times New Roman" w:cs="Times New Roman"/>
          <w:sz w:val="24"/>
          <w:szCs w:val="24"/>
        </w:rPr>
        <w:t>cause</w:t>
      </w:r>
      <w:r w:rsidRPr="00DB5534">
        <w:rPr>
          <w:rFonts w:ascii="Times New Roman" w:hAnsi="Times New Roman" w:cs="Times New Roman"/>
          <w:sz w:val="24"/>
          <w:szCs w:val="24"/>
        </w:rPr>
        <w:t xml:space="preserve"> insulin resistance, which is a risk factor. Women with gestational diabetes history have </w:t>
      </w:r>
      <w:r w:rsidR="0036770F">
        <w:rPr>
          <w:rFonts w:ascii="Times New Roman" w:hAnsi="Times New Roman" w:cs="Times New Roman"/>
          <w:sz w:val="24"/>
          <w:szCs w:val="24"/>
        </w:rPr>
        <w:t>an</w:t>
      </w:r>
      <w:r w:rsidRPr="00DB5534">
        <w:rPr>
          <w:rFonts w:ascii="Times New Roman" w:hAnsi="Times New Roman" w:cs="Times New Roman"/>
          <w:sz w:val="24"/>
          <w:szCs w:val="24"/>
        </w:rPr>
        <w:t xml:space="preserve"> increased risk of type 2 diabetes after childbirth (Choudhury &amp; Rajeswari, 2021). Understanding the contributing elements of gestational diabetes is crucial to developing effective preventive approaches and improving both maternal and fetal outcomes. Interventions directed at altering risk factors associated with pregnancy may alter the long-term effects of gestational diabetes on maternal health and offspring.</w:t>
      </w:r>
    </w:p>
    <w:p w14:paraId="1DCDC0F1" w14:textId="07A63B60" w:rsidR="00A71B73" w:rsidRDefault="00DB5534" w:rsidP="00A71B73">
      <w:pPr>
        <w:spacing w:line="480" w:lineRule="auto"/>
        <w:rPr>
          <w:rFonts w:ascii="Times New Roman" w:hAnsi="Times New Roman" w:cs="Times New Roman"/>
          <w:b/>
          <w:bCs/>
          <w:sz w:val="24"/>
          <w:szCs w:val="24"/>
        </w:rPr>
      </w:pPr>
      <w:r>
        <w:rPr>
          <w:rFonts w:ascii="Times New Roman" w:hAnsi="Times New Roman" w:cs="Times New Roman"/>
          <w:b/>
          <w:bCs/>
          <w:sz w:val="24"/>
          <w:szCs w:val="24"/>
        </w:rPr>
        <w:t>Psychosocial Factors</w:t>
      </w:r>
    </w:p>
    <w:p w14:paraId="1111BBE0" w14:textId="313CCE6B" w:rsidR="00E8511E" w:rsidRDefault="00E8511E" w:rsidP="00E8511E">
      <w:pPr>
        <w:spacing w:line="480" w:lineRule="auto"/>
        <w:ind w:firstLine="720"/>
        <w:rPr>
          <w:rFonts w:ascii="Times New Roman" w:hAnsi="Times New Roman" w:cs="Times New Roman"/>
          <w:sz w:val="24"/>
          <w:szCs w:val="24"/>
        </w:rPr>
      </w:pPr>
      <w:r w:rsidRPr="00E8511E">
        <w:rPr>
          <w:rFonts w:ascii="Times New Roman" w:hAnsi="Times New Roman" w:cs="Times New Roman"/>
          <w:sz w:val="24"/>
          <w:szCs w:val="24"/>
        </w:rPr>
        <w:t xml:space="preserve">Chronic stress and mental health disorders tend to become mutually reinforcing and affect diabetes susceptibility. Stress causes the body to have a “fight or flight” response triggering the release of </w:t>
      </w:r>
      <w:r w:rsidR="0036770F">
        <w:rPr>
          <w:rFonts w:ascii="Times New Roman" w:hAnsi="Times New Roman" w:cs="Times New Roman"/>
          <w:sz w:val="24"/>
          <w:szCs w:val="24"/>
        </w:rPr>
        <w:t xml:space="preserve">a </w:t>
      </w:r>
      <w:r w:rsidRPr="00E8511E">
        <w:rPr>
          <w:rFonts w:ascii="Times New Roman" w:hAnsi="Times New Roman" w:cs="Times New Roman"/>
          <w:sz w:val="24"/>
          <w:szCs w:val="24"/>
        </w:rPr>
        <w:t xml:space="preserve">surge of hormones that interfere with insulin function, (Sharma &amp; Singh, 2020). Moreover, </w:t>
      </w:r>
      <w:r w:rsidR="0036770F">
        <w:rPr>
          <w:rFonts w:ascii="Times New Roman" w:hAnsi="Times New Roman" w:cs="Times New Roman"/>
          <w:sz w:val="24"/>
          <w:szCs w:val="24"/>
        </w:rPr>
        <w:t>long-term</w:t>
      </w:r>
      <w:r w:rsidRPr="00E8511E">
        <w:rPr>
          <w:rFonts w:ascii="Times New Roman" w:hAnsi="Times New Roman" w:cs="Times New Roman"/>
          <w:sz w:val="24"/>
          <w:szCs w:val="24"/>
        </w:rPr>
        <w:t xml:space="preserve"> stress is likely to lead to adverse coping </w:t>
      </w:r>
      <w:r w:rsidR="0036770F">
        <w:rPr>
          <w:rFonts w:ascii="Times New Roman" w:hAnsi="Times New Roman" w:cs="Times New Roman"/>
          <w:sz w:val="24"/>
          <w:szCs w:val="24"/>
        </w:rPr>
        <w:t>behaviors</w:t>
      </w:r>
      <w:r w:rsidRPr="00E8511E">
        <w:rPr>
          <w:rFonts w:ascii="Times New Roman" w:hAnsi="Times New Roman" w:cs="Times New Roman"/>
          <w:sz w:val="24"/>
          <w:szCs w:val="24"/>
        </w:rPr>
        <w:t xml:space="preserve"> like overeating and physical inactivity resulting in </w:t>
      </w:r>
      <w:r w:rsidR="0036770F">
        <w:rPr>
          <w:rFonts w:ascii="Times New Roman" w:hAnsi="Times New Roman" w:cs="Times New Roman"/>
          <w:sz w:val="24"/>
          <w:szCs w:val="24"/>
        </w:rPr>
        <w:t>hyperglycemia</w:t>
      </w:r>
      <w:r w:rsidRPr="00E8511E">
        <w:rPr>
          <w:rFonts w:ascii="Times New Roman" w:hAnsi="Times New Roman" w:cs="Times New Roman"/>
          <w:sz w:val="24"/>
          <w:szCs w:val="24"/>
        </w:rPr>
        <w:t xml:space="preserve">. Recognizing that these factors are linked emphasizes how mental health and physical well-being must be considered hand in hand to avoid diabetes occurrence and progression. Basic elements of holistic strategies and </w:t>
      </w:r>
      <w:r w:rsidRPr="00E8511E">
        <w:rPr>
          <w:rFonts w:ascii="Times New Roman" w:hAnsi="Times New Roman" w:cs="Times New Roman"/>
          <w:sz w:val="24"/>
          <w:szCs w:val="24"/>
        </w:rPr>
        <w:lastRenderedPageBreak/>
        <w:t xml:space="preserve">interventions </w:t>
      </w:r>
      <w:r w:rsidR="0036770F">
        <w:rPr>
          <w:rFonts w:ascii="Times New Roman" w:hAnsi="Times New Roman" w:cs="Times New Roman"/>
          <w:sz w:val="24"/>
          <w:szCs w:val="24"/>
        </w:rPr>
        <w:t>that</w:t>
      </w:r>
      <w:r w:rsidRPr="00E8511E">
        <w:rPr>
          <w:rFonts w:ascii="Times New Roman" w:hAnsi="Times New Roman" w:cs="Times New Roman"/>
          <w:sz w:val="24"/>
          <w:szCs w:val="24"/>
        </w:rPr>
        <w:t xml:space="preserve"> involve the examination </w:t>
      </w:r>
      <w:r w:rsidR="0036770F">
        <w:rPr>
          <w:rFonts w:ascii="Times New Roman" w:hAnsi="Times New Roman" w:cs="Times New Roman"/>
          <w:sz w:val="24"/>
          <w:szCs w:val="24"/>
        </w:rPr>
        <w:t xml:space="preserve">of </w:t>
      </w:r>
      <w:r w:rsidRPr="00E8511E">
        <w:rPr>
          <w:rFonts w:ascii="Times New Roman" w:hAnsi="Times New Roman" w:cs="Times New Roman"/>
          <w:sz w:val="24"/>
          <w:szCs w:val="24"/>
        </w:rPr>
        <w:t>not only the health and body of a person but also the mind are essential for effective diabetes prevention and control programs.</w:t>
      </w:r>
    </w:p>
    <w:p w14:paraId="49159FF7" w14:textId="0B6D2058" w:rsidR="00A71B73" w:rsidRPr="005530BA" w:rsidRDefault="00A71B73" w:rsidP="00A71B73">
      <w:pPr>
        <w:spacing w:line="480" w:lineRule="auto"/>
        <w:rPr>
          <w:rFonts w:ascii="Times New Roman" w:hAnsi="Times New Roman" w:cs="Times New Roman"/>
          <w:b/>
          <w:bCs/>
          <w:sz w:val="24"/>
          <w:szCs w:val="24"/>
        </w:rPr>
      </w:pPr>
      <w:r w:rsidRPr="005530BA">
        <w:rPr>
          <w:rFonts w:ascii="Times New Roman" w:hAnsi="Times New Roman" w:cs="Times New Roman"/>
          <w:b/>
          <w:bCs/>
          <w:sz w:val="24"/>
          <w:szCs w:val="24"/>
        </w:rPr>
        <w:t>Age and ethnicity</w:t>
      </w:r>
    </w:p>
    <w:p w14:paraId="4A07763C" w14:textId="028C077F" w:rsidR="00A159B7" w:rsidRDefault="00A159B7" w:rsidP="00DB5534">
      <w:pPr>
        <w:spacing w:line="480" w:lineRule="auto"/>
        <w:ind w:firstLine="720"/>
        <w:rPr>
          <w:rFonts w:ascii="Times New Roman" w:hAnsi="Times New Roman" w:cs="Times New Roman"/>
          <w:sz w:val="24"/>
          <w:szCs w:val="24"/>
        </w:rPr>
      </w:pPr>
      <w:r w:rsidRPr="00A159B7">
        <w:rPr>
          <w:rFonts w:ascii="Times New Roman" w:hAnsi="Times New Roman" w:cs="Times New Roman"/>
          <w:sz w:val="24"/>
          <w:szCs w:val="24"/>
        </w:rPr>
        <w:t xml:space="preserve">Age and ethnicity are key determinants of diabetes risk. Old age is the factor </w:t>
      </w:r>
      <w:r w:rsidR="0036770F">
        <w:rPr>
          <w:rFonts w:ascii="Times New Roman" w:hAnsi="Times New Roman" w:cs="Times New Roman"/>
          <w:sz w:val="24"/>
          <w:szCs w:val="24"/>
        </w:rPr>
        <w:t>that</w:t>
      </w:r>
      <w:r w:rsidRPr="00A159B7">
        <w:rPr>
          <w:rFonts w:ascii="Times New Roman" w:hAnsi="Times New Roman" w:cs="Times New Roman"/>
          <w:sz w:val="24"/>
          <w:szCs w:val="24"/>
        </w:rPr>
        <w:t xml:space="preserve"> can lead to </w:t>
      </w:r>
      <w:r w:rsidR="0036770F">
        <w:rPr>
          <w:rFonts w:ascii="Times New Roman" w:hAnsi="Times New Roman" w:cs="Times New Roman"/>
          <w:sz w:val="24"/>
          <w:szCs w:val="24"/>
        </w:rPr>
        <w:t xml:space="preserve">an </w:t>
      </w:r>
      <w:r w:rsidRPr="00A159B7">
        <w:rPr>
          <w:rFonts w:ascii="Times New Roman" w:hAnsi="Times New Roman" w:cs="Times New Roman"/>
          <w:sz w:val="24"/>
          <w:szCs w:val="24"/>
        </w:rPr>
        <w:t xml:space="preserve">increase in vulnerability to the disease. Additionally, the incidence of diabetes is higher among certain </w:t>
      </w:r>
      <w:r w:rsidR="0036770F">
        <w:rPr>
          <w:rFonts w:ascii="Times New Roman" w:hAnsi="Times New Roman" w:cs="Times New Roman"/>
          <w:sz w:val="24"/>
          <w:szCs w:val="24"/>
        </w:rPr>
        <w:t>ethnic</w:t>
      </w:r>
      <w:r w:rsidRPr="00A159B7">
        <w:rPr>
          <w:rFonts w:ascii="Times New Roman" w:hAnsi="Times New Roman" w:cs="Times New Roman"/>
          <w:sz w:val="24"/>
          <w:szCs w:val="24"/>
        </w:rPr>
        <w:t xml:space="preserve"> groups like African Americans, Hispanics, and Native Americans (Haw et al. 2021). These disparities emphasize the need </w:t>
      </w:r>
      <w:r w:rsidR="0036770F">
        <w:rPr>
          <w:rFonts w:ascii="Times New Roman" w:hAnsi="Times New Roman" w:cs="Times New Roman"/>
          <w:sz w:val="24"/>
          <w:szCs w:val="24"/>
        </w:rPr>
        <w:t>for</w:t>
      </w:r>
      <w:r w:rsidRPr="00A159B7">
        <w:rPr>
          <w:rFonts w:ascii="Times New Roman" w:hAnsi="Times New Roman" w:cs="Times New Roman"/>
          <w:sz w:val="24"/>
          <w:szCs w:val="24"/>
        </w:rPr>
        <w:t xml:space="preserve"> targeted measures and culturally competent healthcare practices to neutralize the elevated risks of some groups. Such demographic factors are quite relevant to the development of preventive and management programs specific to the different communities.</w:t>
      </w:r>
    </w:p>
    <w:p w14:paraId="5A5FAA3F" w14:textId="14D80322" w:rsidR="00A71B73" w:rsidRPr="00D00194" w:rsidRDefault="00BE78D6" w:rsidP="00A71B7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C0FBC85" w14:textId="6F19C315" w:rsidR="00DB5534" w:rsidRDefault="00DB5534" w:rsidP="00A71B73">
      <w:pPr>
        <w:spacing w:line="480" w:lineRule="auto"/>
        <w:ind w:firstLine="720"/>
        <w:rPr>
          <w:rFonts w:ascii="Times New Roman" w:hAnsi="Times New Roman" w:cs="Times New Roman"/>
          <w:sz w:val="24"/>
          <w:szCs w:val="24"/>
        </w:rPr>
      </w:pPr>
      <w:r w:rsidRPr="00DB5534">
        <w:rPr>
          <w:rFonts w:ascii="Times New Roman" w:hAnsi="Times New Roman" w:cs="Times New Roman"/>
          <w:sz w:val="24"/>
          <w:szCs w:val="24"/>
        </w:rPr>
        <w:t>In conclusion,</w:t>
      </w:r>
      <w:r w:rsidR="00E8511E" w:rsidRPr="00E8511E">
        <w:rPr>
          <w:rFonts w:ascii="Times New Roman" w:hAnsi="Times New Roman" w:cs="Times New Roman"/>
          <w:sz w:val="24"/>
          <w:szCs w:val="24"/>
        </w:rPr>
        <w:t xml:space="preserve"> </w:t>
      </w:r>
      <w:r w:rsidR="00A159B7" w:rsidRPr="00A159B7">
        <w:rPr>
          <w:rFonts w:ascii="Times New Roman" w:hAnsi="Times New Roman" w:cs="Times New Roman"/>
          <w:sz w:val="24"/>
          <w:szCs w:val="24"/>
        </w:rPr>
        <w:t xml:space="preserve">diabetes is a multidimensional disease, </w:t>
      </w:r>
      <w:r w:rsidR="00C6787B">
        <w:rPr>
          <w:rFonts w:ascii="Times New Roman" w:hAnsi="Times New Roman" w:cs="Times New Roman"/>
          <w:sz w:val="24"/>
          <w:szCs w:val="24"/>
        </w:rPr>
        <w:t>that</w:t>
      </w:r>
      <w:r w:rsidR="00A159B7" w:rsidRPr="00A159B7">
        <w:rPr>
          <w:rFonts w:ascii="Times New Roman" w:hAnsi="Times New Roman" w:cs="Times New Roman"/>
          <w:sz w:val="24"/>
          <w:szCs w:val="24"/>
        </w:rPr>
        <w:t xml:space="preserve"> develops as</w:t>
      </w:r>
      <w:r w:rsidR="00C6787B">
        <w:rPr>
          <w:rFonts w:ascii="Times New Roman" w:hAnsi="Times New Roman" w:cs="Times New Roman"/>
          <w:sz w:val="24"/>
          <w:szCs w:val="24"/>
        </w:rPr>
        <w:t xml:space="preserve"> a result </w:t>
      </w:r>
      <w:r w:rsidR="00A159B7" w:rsidRPr="00A159B7">
        <w:rPr>
          <w:rFonts w:ascii="Times New Roman" w:hAnsi="Times New Roman" w:cs="Times New Roman"/>
          <w:sz w:val="24"/>
          <w:szCs w:val="24"/>
        </w:rPr>
        <w:t xml:space="preserve">of </w:t>
      </w:r>
      <w:r w:rsidR="0036770F">
        <w:rPr>
          <w:rFonts w:ascii="Times New Roman" w:hAnsi="Times New Roman" w:cs="Times New Roman"/>
          <w:sz w:val="24"/>
          <w:szCs w:val="24"/>
        </w:rPr>
        <w:t xml:space="preserve">a </w:t>
      </w:r>
      <w:r w:rsidR="00A159B7" w:rsidRPr="00A159B7">
        <w:rPr>
          <w:rFonts w:ascii="Times New Roman" w:hAnsi="Times New Roman" w:cs="Times New Roman"/>
          <w:sz w:val="24"/>
          <w:szCs w:val="24"/>
        </w:rPr>
        <w:t xml:space="preserve">complication of genetic predisposition, </w:t>
      </w:r>
      <w:r w:rsidR="00C6787B">
        <w:rPr>
          <w:rFonts w:ascii="Times New Roman" w:hAnsi="Times New Roman" w:cs="Times New Roman"/>
          <w:sz w:val="24"/>
          <w:szCs w:val="24"/>
        </w:rPr>
        <w:t xml:space="preserve"> age and ethnicity, </w:t>
      </w:r>
      <w:r w:rsidR="0036770F">
        <w:rPr>
          <w:rFonts w:ascii="Times New Roman" w:hAnsi="Times New Roman" w:cs="Times New Roman"/>
          <w:sz w:val="24"/>
          <w:szCs w:val="24"/>
        </w:rPr>
        <w:t>an unfavorable</w:t>
      </w:r>
      <w:r w:rsidR="00A159B7" w:rsidRPr="00A159B7">
        <w:rPr>
          <w:rFonts w:ascii="Times New Roman" w:hAnsi="Times New Roman" w:cs="Times New Roman"/>
          <w:sz w:val="24"/>
          <w:szCs w:val="24"/>
        </w:rPr>
        <w:t xml:space="preserve"> environment</w:t>
      </w:r>
      <w:r w:rsidR="0036770F">
        <w:rPr>
          <w:rFonts w:ascii="Times New Roman" w:hAnsi="Times New Roman" w:cs="Times New Roman"/>
          <w:sz w:val="24"/>
          <w:szCs w:val="24"/>
        </w:rPr>
        <w:t>,</w:t>
      </w:r>
      <w:r w:rsidR="00A159B7" w:rsidRPr="00A159B7">
        <w:rPr>
          <w:rFonts w:ascii="Times New Roman" w:hAnsi="Times New Roman" w:cs="Times New Roman"/>
          <w:sz w:val="24"/>
          <w:szCs w:val="24"/>
        </w:rPr>
        <w:t xml:space="preserve"> and </w:t>
      </w:r>
      <w:r w:rsidR="0036770F">
        <w:rPr>
          <w:rFonts w:ascii="Times New Roman" w:hAnsi="Times New Roman" w:cs="Times New Roman"/>
          <w:sz w:val="24"/>
          <w:szCs w:val="24"/>
        </w:rPr>
        <w:t xml:space="preserve">an </w:t>
      </w:r>
      <w:r w:rsidR="00A159B7" w:rsidRPr="00A159B7">
        <w:rPr>
          <w:rFonts w:ascii="Times New Roman" w:hAnsi="Times New Roman" w:cs="Times New Roman"/>
          <w:sz w:val="24"/>
          <w:szCs w:val="24"/>
        </w:rPr>
        <w:t xml:space="preserve">unhealthy lifestyle. The main issue in holistic methods for preventive and management approaches is providing the key element in revealing the root causes. Endless scientific </w:t>
      </w:r>
      <w:r w:rsidR="0036770F">
        <w:rPr>
          <w:rFonts w:ascii="Times New Roman" w:hAnsi="Times New Roman" w:cs="Times New Roman"/>
          <w:sz w:val="24"/>
          <w:szCs w:val="24"/>
        </w:rPr>
        <w:t>research</w:t>
      </w:r>
      <w:r w:rsidR="00A159B7" w:rsidRPr="00A159B7">
        <w:rPr>
          <w:rFonts w:ascii="Times New Roman" w:hAnsi="Times New Roman" w:cs="Times New Roman"/>
          <w:sz w:val="24"/>
          <w:szCs w:val="24"/>
        </w:rPr>
        <w:t xml:space="preserve"> </w:t>
      </w:r>
      <w:r w:rsidR="0036770F">
        <w:rPr>
          <w:rFonts w:ascii="Times New Roman" w:hAnsi="Times New Roman" w:cs="Times New Roman"/>
          <w:sz w:val="24"/>
          <w:szCs w:val="24"/>
        </w:rPr>
        <w:t>is</w:t>
      </w:r>
      <w:r w:rsidR="00A159B7" w:rsidRPr="00A159B7">
        <w:rPr>
          <w:rFonts w:ascii="Times New Roman" w:hAnsi="Times New Roman" w:cs="Times New Roman"/>
          <w:sz w:val="24"/>
          <w:szCs w:val="24"/>
        </w:rPr>
        <w:t xml:space="preserve"> necessary to unravel the complex processes of diabetes emergence and find new intervention targets. By applying </w:t>
      </w:r>
      <w:r w:rsidR="0036770F">
        <w:rPr>
          <w:rFonts w:ascii="Times New Roman" w:hAnsi="Times New Roman" w:cs="Times New Roman"/>
          <w:sz w:val="24"/>
          <w:szCs w:val="24"/>
        </w:rPr>
        <w:t xml:space="preserve">a </w:t>
      </w:r>
      <w:r w:rsidR="00A159B7" w:rsidRPr="00A159B7">
        <w:rPr>
          <w:rFonts w:ascii="Times New Roman" w:hAnsi="Times New Roman" w:cs="Times New Roman"/>
          <w:sz w:val="24"/>
          <w:szCs w:val="24"/>
        </w:rPr>
        <w:t xml:space="preserve">twin focus on individual </w:t>
      </w:r>
      <w:r w:rsidR="0036770F">
        <w:rPr>
          <w:rFonts w:ascii="Times New Roman" w:hAnsi="Times New Roman" w:cs="Times New Roman"/>
          <w:sz w:val="24"/>
          <w:szCs w:val="24"/>
        </w:rPr>
        <w:t>behaviors</w:t>
      </w:r>
      <w:r w:rsidR="00A159B7" w:rsidRPr="00A159B7">
        <w:rPr>
          <w:rFonts w:ascii="Times New Roman" w:hAnsi="Times New Roman" w:cs="Times New Roman"/>
          <w:sz w:val="24"/>
          <w:szCs w:val="24"/>
        </w:rPr>
        <w:t xml:space="preserve"> and wider determinants of diabetes, we can hope to halt the rising tsunami of diabetes thereby ensuring more healthy global generations.</w:t>
      </w:r>
    </w:p>
    <w:p w14:paraId="2FF5698D" w14:textId="77777777" w:rsidR="00A71B73" w:rsidRDefault="00A71B73" w:rsidP="00A71B73">
      <w:pPr>
        <w:spacing w:line="480" w:lineRule="auto"/>
        <w:rPr>
          <w:rFonts w:ascii="Times New Roman" w:hAnsi="Times New Roman" w:cs="Times New Roman"/>
          <w:sz w:val="24"/>
          <w:szCs w:val="24"/>
        </w:rPr>
      </w:pPr>
    </w:p>
    <w:p w14:paraId="74DF06BC" w14:textId="6F23E77C" w:rsidR="00A71B73" w:rsidRDefault="00A71B73" w:rsidP="00A71B73">
      <w:pPr>
        <w:spacing w:line="480" w:lineRule="auto"/>
        <w:rPr>
          <w:rFonts w:ascii="Times New Roman" w:hAnsi="Times New Roman" w:cs="Times New Roman"/>
          <w:sz w:val="24"/>
          <w:szCs w:val="24"/>
        </w:rPr>
      </w:pPr>
    </w:p>
    <w:p w14:paraId="4F748425" w14:textId="490E50AE" w:rsidR="00BE78D6" w:rsidRDefault="00BE78D6" w:rsidP="00A71B73">
      <w:pPr>
        <w:spacing w:line="480" w:lineRule="auto"/>
        <w:rPr>
          <w:rFonts w:ascii="Times New Roman" w:hAnsi="Times New Roman" w:cs="Times New Roman"/>
          <w:sz w:val="24"/>
          <w:szCs w:val="24"/>
        </w:rPr>
      </w:pPr>
    </w:p>
    <w:p w14:paraId="453A05E4" w14:textId="66A2FCB2" w:rsidR="00DB5534" w:rsidRDefault="00DB5534" w:rsidP="00A71B73">
      <w:pPr>
        <w:spacing w:line="480" w:lineRule="auto"/>
        <w:rPr>
          <w:rFonts w:ascii="Times New Roman" w:hAnsi="Times New Roman" w:cs="Times New Roman"/>
          <w:sz w:val="24"/>
          <w:szCs w:val="24"/>
        </w:rPr>
      </w:pPr>
    </w:p>
    <w:p w14:paraId="15C517AD" w14:textId="113CC9D3" w:rsidR="00DB5534" w:rsidRDefault="00DB5534" w:rsidP="00A71B73">
      <w:pPr>
        <w:spacing w:line="480" w:lineRule="auto"/>
        <w:rPr>
          <w:rFonts w:ascii="Times New Roman" w:hAnsi="Times New Roman" w:cs="Times New Roman"/>
          <w:sz w:val="24"/>
          <w:szCs w:val="24"/>
        </w:rPr>
      </w:pPr>
    </w:p>
    <w:p w14:paraId="64175C12" w14:textId="6F434093" w:rsidR="00E8511E" w:rsidRDefault="00E8511E" w:rsidP="00A71B73">
      <w:pPr>
        <w:spacing w:line="480" w:lineRule="auto"/>
        <w:rPr>
          <w:rFonts w:ascii="Times New Roman" w:hAnsi="Times New Roman" w:cs="Times New Roman"/>
          <w:sz w:val="24"/>
          <w:szCs w:val="24"/>
        </w:rPr>
      </w:pPr>
    </w:p>
    <w:p w14:paraId="02112AC3" w14:textId="77777777" w:rsidR="00E8511E" w:rsidRDefault="00E8511E" w:rsidP="00A71B73">
      <w:pPr>
        <w:spacing w:line="480" w:lineRule="auto"/>
        <w:rPr>
          <w:rFonts w:ascii="Times New Roman" w:hAnsi="Times New Roman" w:cs="Times New Roman"/>
          <w:sz w:val="24"/>
          <w:szCs w:val="24"/>
        </w:rPr>
      </w:pPr>
    </w:p>
    <w:p w14:paraId="2B124333" w14:textId="77777777" w:rsidR="00A71B73" w:rsidRPr="008B076E" w:rsidRDefault="00A71B73" w:rsidP="00A71B73">
      <w:pPr>
        <w:spacing w:line="480" w:lineRule="auto"/>
        <w:jc w:val="center"/>
        <w:rPr>
          <w:rFonts w:ascii="Times New Roman" w:hAnsi="Times New Roman" w:cs="Times New Roman"/>
          <w:b/>
          <w:sz w:val="24"/>
          <w:szCs w:val="24"/>
        </w:rPr>
      </w:pPr>
      <w:r w:rsidRPr="008B076E">
        <w:rPr>
          <w:rFonts w:ascii="Times New Roman" w:hAnsi="Times New Roman" w:cs="Times New Roman"/>
          <w:b/>
          <w:sz w:val="24"/>
          <w:szCs w:val="24"/>
        </w:rPr>
        <w:t>References</w:t>
      </w:r>
    </w:p>
    <w:p w14:paraId="76A8BA64" w14:textId="77777777" w:rsidR="00A71B73" w:rsidRPr="00357D2A" w:rsidRDefault="00A71B73" w:rsidP="00A71B73">
      <w:pPr>
        <w:spacing w:line="480" w:lineRule="auto"/>
        <w:ind w:left="720" w:hanging="720"/>
        <w:rPr>
          <w:rFonts w:ascii="Times New Roman" w:hAnsi="Times New Roman" w:cs="Times New Roman"/>
          <w:sz w:val="24"/>
          <w:szCs w:val="24"/>
        </w:rPr>
      </w:pPr>
      <w:bookmarkStart w:id="1" w:name="_Hlk158385055"/>
      <w:r w:rsidRPr="00357D2A">
        <w:rPr>
          <w:rFonts w:ascii="Times New Roman" w:hAnsi="Times New Roman" w:cs="Times New Roman"/>
          <w:sz w:val="24"/>
          <w:szCs w:val="24"/>
        </w:rPr>
        <w:t xml:space="preserve">Chait, A., &amp; Den </w:t>
      </w:r>
      <w:proofErr w:type="spellStart"/>
      <w:r w:rsidRPr="00357D2A">
        <w:rPr>
          <w:rFonts w:ascii="Times New Roman" w:hAnsi="Times New Roman" w:cs="Times New Roman"/>
          <w:sz w:val="24"/>
          <w:szCs w:val="24"/>
        </w:rPr>
        <w:t>Hartigh</w:t>
      </w:r>
      <w:proofErr w:type="spellEnd"/>
      <w:r w:rsidRPr="00357D2A">
        <w:rPr>
          <w:rFonts w:ascii="Times New Roman" w:hAnsi="Times New Roman" w:cs="Times New Roman"/>
          <w:sz w:val="24"/>
          <w:szCs w:val="24"/>
        </w:rPr>
        <w:t xml:space="preserve">, L. J. (2020). </w:t>
      </w:r>
      <w:bookmarkEnd w:id="1"/>
      <w:r w:rsidRPr="00357D2A">
        <w:rPr>
          <w:rFonts w:ascii="Times New Roman" w:hAnsi="Times New Roman" w:cs="Times New Roman"/>
          <w:sz w:val="24"/>
          <w:szCs w:val="24"/>
        </w:rPr>
        <w:t>Adipose tissue distribution, inflammation</w:t>
      </w:r>
      <w:r>
        <w:rPr>
          <w:rFonts w:ascii="Times New Roman" w:hAnsi="Times New Roman" w:cs="Times New Roman"/>
          <w:sz w:val="24"/>
          <w:szCs w:val="24"/>
        </w:rPr>
        <w:t>,</w:t>
      </w:r>
      <w:r w:rsidRPr="00357D2A">
        <w:rPr>
          <w:rFonts w:ascii="Times New Roman" w:hAnsi="Times New Roman" w:cs="Times New Roman"/>
          <w:sz w:val="24"/>
          <w:szCs w:val="24"/>
        </w:rPr>
        <w:t xml:space="preserve"> and its metabolic consequences, including diabetes and cardiovascular disease. Frontiers in cardiovascular medicine, 7, 22.</w:t>
      </w:r>
      <w:r w:rsidRPr="00357D2A">
        <w:t xml:space="preserve"> </w:t>
      </w:r>
      <w:hyperlink r:id="rId6" w:history="1">
        <w:r w:rsidRPr="00357D2A">
          <w:rPr>
            <w:rStyle w:val="Hyperlink"/>
            <w:rFonts w:ascii="Times New Roman" w:hAnsi="Times New Roman" w:cs="Times New Roman"/>
            <w:i/>
            <w:iCs/>
            <w:sz w:val="24"/>
            <w:szCs w:val="24"/>
          </w:rPr>
          <w:t>https://www.frontiersin.org/articles/10.3389/fcvm.2020.00022/full</w:t>
        </w:r>
      </w:hyperlink>
      <w:r w:rsidRPr="00357D2A">
        <w:rPr>
          <w:rFonts w:ascii="Times New Roman" w:hAnsi="Times New Roman" w:cs="Times New Roman"/>
          <w:i/>
          <w:iCs/>
          <w:sz w:val="24"/>
          <w:szCs w:val="24"/>
        </w:rPr>
        <w:t xml:space="preserve"> </w:t>
      </w:r>
    </w:p>
    <w:p w14:paraId="42037761" w14:textId="77777777" w:rsidR="00A71B73" w:rsidRPr="00242DF5" w:rsidRDefault="00A71B73" w:rsidP="00A71B73">
      <w:pPr>
        <w:spacing w:line="480" w:lineRule="auto"/>
        <w:ind w:left="720" w:hanging="720"/>
        <w:rPr>
          <w:rFonts w:ascii="Times New Roman" w:hAnsi="Times New Roman" w:cs="Times New Roman"/>
          <w:sz w:val="24"/>
          <w:szCs w:val="24"/>
        </w:rPr>
      </w:pPr>
      <w:r w:rsidRPr="00242DF5">
        <w:rPr>
          <w:rFonts w:ascii="Times New Roman" w:hAnsi="Times New Roman" w:cs="Times New Roman"/>
          <w:sz w:val="24"/>
          <w:szCs w:val="24"/>
        </w:rPr>
        <w:t xml:space="preserve">Choudhury, A. A., &amp; Rajeswari, V. D. (2021). Gestational diabetes </w:t>
      </w:r>
      <w:r>
        <w:rPr>
          <w:rFonts w:ascii="Times New Roman" w:hAnsi="Times New Roman" w:cs="Times New Roman"/>
          <w:sz w:val="24"/>
          <w:szCs w:val="24"/>
        </w:rPr>
        <w:t>mellitus</w:t>
      </w:r>
      <w:r w:rsidRPr="00242DF5">
        <w:rPr>
          <w:rFonts w:ascii="Times New Roman" w:hAnsi="Times New Roman" w:cs="Times New Roman"/>
          <w:sz w:val="24"/>
          <w:szCs w:val="24"/>
        </w:rPr>
        <w:t xml:space="preserve"> metabolic and reproductive disorder. Biomedicine &amp; Pharmacotherapy, 143, 112183.</w:t>
      </w:r>
      <w:r w:rsidRPr="00242DF5">
        <w:t xml:space="preserve"> </w:t>
      </w:r>
      <w:hyperlink r:id="rId7" w:history="1">
        <w:r w:rsidRPr="00242DF5">
          <w:rPr>
            <w:rStyle w:val="Hyperlink"/>
            <w:rFonts w:ascii="Times New Roman" w:hAnsi="Times New Roman" w:cs="Times New Roman"/>
            <w:i/>
            <w:iCs/>
            <w:sz w:val="24"/>
            <w:szCs w:val="24"/>
          </w:rPr>
          <w:t>https://www.sciencedirect.com/science/article/pii/S0753332221009677</w:t>
        </w:r>
      </w:hyperlink>
      <w:r>
        <w:rPr>
          <w:rFonts w:ascii="Times New Roman" w:hAnsi="Times New Roman" w:cs="Times New Roman"/>
          <w:sz w:val="24"/>
          <w:szCs w:val="24"/>
        </w:rPr>
        <w:t xml:space="preserve"> </w:t>
      </w:r>
    </w:p>
    <w:p w14:paraId="1A079131" w14:textId="77777777" w:rsidR="00A71B73" w:rsidRDefault="00A71B73" w:rsidP="00A71B73">
      <w:pPr>
        <w:spacing w:line="480" w:lineRule="auto"/>
        <w:ind w:left="720" w:hanging="720"/>
        <w:rPr>
          <w:rFonts w:ascii="Times New Roman" w:hAnsi="Times New Roman" w:cs="Times New Roman"/>
          <w:sz w:val="24"/>
          <w:szCs w:val="24"/>
        </w:rPr>
      </w:pPr>
      <w:r w:rsidRPr="005530BA">
        <w:rPr>
          <w:rFonts w:ascii="Times New Roman" w:hAnsi="Times New Roman" w:cs="Times New Roman"/>
          <w:sz w:val="24"/>
          <w:szCs w:val="24"/>
        </w:rPr>
        <w:t xml:space="preserve">Haw, J. S., Shah, M., </w:t>
      </w:r>
      <w:proofErr w:type="spellStart"/>
      <w:r w:rsidRPr="005530BA">
        <w:rPr>
          <w:rFonts w:ascii="Times New Roman" w:hAnsi="Times New Roman" w:cs="Times New Roman"/>
          <w:sz w:val="24"/>
          <w:szCs w:val="24"/>
        </w:rPr>
        <w:t>Turbow</w:t>
      </w:r>
      <w:proofErr w:type="spellEnd"/>
      <w:r w:rsidRPr="005530BA">
        <w:rPr>
          <w:rFonts w:ascii="Times New Roman" w:hAnsi="Times New Roman" w:cs="Times New Roman"/>
          <w:sz w:val="24"/>
          <w:szCs w:val="24"/>
        </w:rPr>
        <w:t xml:space="preserve">, S., </w:t>
      </w:r>
      <w:proofErr w:type="spellStart"/>
      <w:r w:rsidRPr="005530BA">
        <w:rPr>
          <w:rFonts w:ascii="Times New Roman" w:hAnsi="Times New Roman" w:cs="Times New Roman"/>
          <w:sz w:val="24"/>
          <w:szCs w:val="24"/>
        </w:rPr>
        <w:t>Egeolu</w:t>
      </w:r>
      <w:proofErr w:type="spellEnd"/>
      <w:r w:rsidRPr="005530BA">
        <w:rPr>
          <w:rFonts w:ascii="Times New Roman" w:hAnsi="Times New Roman" w:cs="Times New Roman"/>
          <w:sz w:val="24"/>
          <w:szCs w:val="24"/>
        </w:rPr>
        <w:t>, M., &amp; Umpierrez, G. (2021). Diabetes complications in racial and ethnic minority populations in the USA. Current diabetes reports, 21, 1-8.</w:t>
      </w:r>
      <w:r w:rsidRPr="005530BA">
        <w:t xml:space="preserve"> </w:t>
      </w:r>
      <w:hyperlink r:id="rId8" w:history="1">
        <w:r w:rsidRPr="005530BA">
          <w:rPr>
            <w:rStyle w:val="Hyperlink"/>
            <w:rFonts w:ascii="Times New Roman" w:hAnsi="Times New Roman" w:cs="Times New Roman"/>
            <w:i/>
            <w:iCs/>
            <w:sz w:val="24"/>
            <w:szCs w:val="24"/>
          </w:rPr>
          <w:t>https://link.springer.com/article/10.1007/s11892-020-01369-x</w:t>
        </w:r>
      </w:hyperlink>
      <w:r>
        <w:rPr>
          <w:rFonts w:ascii="Times New Roman" w:hAnsi="Times New Roman" w:cs="Times New Roman"/>
          <w:sz w:val="24"/>
          <w:szCs w:val="24"/>
        </w:rPr>
        <w:t xml:space="preserve"> </w:t>
      </w:r>
    </w:p>
    <w:p w14:paraId="2F59CD2F" w14:textId="77777777" w:rsidR="00A71B73" w:rsidRPr="0015550E" w:rsidRDefault="00A71B73" w:rsidP="00A71B73">
      <w:pPr>
        <w:spacing w:line="480" w:lineRule="auto"/>
        <w:ind w:left="720" w:hanging="720"/>
        <w:rPr>
          <w:rFonts w:ascii="Times New Roman" w:hAnsi="Times New Roman" w:cs="Times New Roman"/>
          <w:i/>
          <w:iCs/>
          <w:sz w:val="24"/>
          <w:szCs w:val="24"/>
        </w:rPr>
      </w:pPr>
      <w:r w:rsidRPr="008B076E">
        <w:rPr>
          <w:rFonts w:ascii="Times New Roman" w:hAnsi="Times New Roman" w:cs="Times New Roman"/>
          <w:sz w:val="24"/>
          <w:szCs w:val="24"/>
        </w:rPr>
        <w:t>Jwad, S. M., &amp; AL-</w:t>
      </w:r>
      <w:proofErr w:type="spellStart"/>
      <w:r w:rsidRPr="008B076E">
        <w:rPr>
          <w:rFonts w:ascii="Times New Roman" w:hAnsi="Times New Roman" w:cs="Times New Roman"/>
          <w:sz w:val="24"/>
          <w:szCs w:val="24"/>
        </w:rPr>
        <w:t>Fatlawi</w:t>
      </w:r>
      <w:proofErr w:type="spellEnd"/>
      <w:r w:rsidRPr="008B076E">
        <w:rPr>
          <w:rFonts w:ascii="Times New Roman" w:hAnsi="Times New Roman" w:cs="Times New Roman"/>
          <w:sz w:val="24"/>
          <w:szCs w:val="24"/>
        </w:rPr>
        <w:t xml:space="preserve">, H. Y. (2022). Types of Diabetes and their Effect on the Immune System. J. Adv. Pharm. </w:t>
      </w:r>
      <w:proofErr w:type="spellStart"/>
      <w:r w:rsidRPr="008B076E">
        <w:rPr>
          <w:rFonts w:ascii="Times New Roman" w:hAnsi="Times New Roman" w:cs="Times New Roman"/>
          <w:sz w:val="24"/>
          <w:szCs w:val="24"/>
        </w:rPr>
        <w:t>Pract</w:t>
      </w:r>
      <w:proofErr w:type="spellEnd"/>
      <w:r w:rsidRPr="008B076E">
        <w:rPr>
          <w:rFonts w:ascii="Times New Roman" w:hAnsi="Times New Roman" w:cs="Times New Roman"/>
          <w:sz w:val="24"/>
          <w:szCs w:val="24"/>
        </w:rPr>
        <w:t>, 4, 21-30</w:t>
      </w:r>
      <w:r w:rsidRPr="008B076E">
        <w:rPr>
          <w:rFonts w:ascii="Times New Roman" w:hAnsi="Times New Roman" w:cs="Times New Roman"/>
          <w:i/>
          <w:iCs/>
          <w:sz w:val="24"/>
          <w:szCs w:val="24"/>
        </w:rPr>
        <w:t>.</w:t>
      </w:r>
      <w:r w:rsidRPr="008B076E">
        <w:rPr>
          <w:i/>
          <w:iCs/>
        </w:rPr>
        <w:t xml:space="preserve"> </w:t>
      </w:r>
      <w:hyperlink r:id="rId9" w:history="1">
        <w:r w:rsidRPr="00BC006B">
          <w:rPr>
            <w:rStyle w:val="Hyperlink"/>
            <w:i/>
            <w:iCs/>
          </w:rPr>
          <w:t>https://www.researchgate.net/profile/Drsaher-Jawd-2/publication/361379433_Types_of_Diabetes_and_their_Effect_on_the_Immune_System/links/62acf4d923f3283e3af0849d/Types-of-Diabetes-and-their-Effect-on-the-Immune-System.pdf</w:t>
        </w:r>
      </w:hyperlink>
      <w:r>
        <w:rPr>
          <w:i/>
          <w:iCs/>
        </w:rPr>
        <w:t xml:space="preserve"> </w:t>
      </w:r>
    </w:p>
    <w:p w14:paraId="23214963" w14:textId="77777777" w:rsidR="00A71B73" w:rsidRPr="00565B0E" w:rsidRDefault="00A71B73" w:rsidP="00A71B73">
      <w:pPr>
        <w:spacing w:line="480" w:lineRule="auto"/>
        <w:ind w:left="720" w:hanging="720"/>
        <w:rPr>
          <w:rFonts w:ascii="Times New Roman" w:hAnsi="Times New Roman" w:cs="Times New Roman"/>
          <w:sz w:val="24"/>
          <w:szCs w:val="24"/>
        </w:rPr>
      </w:pPr>
      <w:r w:rsidRPr="00565B0E">
        <w:rPr>
          <w:rFonts w:ascii="Times New Roman" w:hAnsi="Times New Roman" w:cs="Times New Roman"/>
          <w:sz w:val="24"/>
          <w:szCs w:val="24"/>
        </w:rPr>
        <w:t>Sharma, V. K., &amp; Singh, T. G. (2020). Chronic stress and diabetes mellitus: interwoven pathologies. Current diabetes reviews, 16(6), 546-556.</w:t>
      </w:r>
      <w:r w:rsidRPr="00565B0E">
        <w:t xml:space="preserve"> </w:t>
      </w:r>
      <w:hyperlink r:id="rId10" w:history="1">
        <w:r w:rsidRPr="00565B0E">
          <w:rPr>
            <w:rStyle w:val="Hyperlink"/>
            <w:rFonts w:ascii="Times New Roman" w:hAnsi="Times New Roman" w:cs="Times New Roman"/>
            <w:i/>
            <w:iCs/>
            <w:sz w:val="24"/>
            <w:szCs w:val="24"/>
          </w:rPr>
          <w:t>https://www.ingentaconnect.com/content/ben/cdr/2020/00000016/00000006/art00004</w:t>
        </w:r>
      </w:hyperlink>
      <w:r>
        <w:rPr>
          <w:rFonts w:ascii="Times New Roman" w:hAnsi="Times New Roman" w:cs="Times New Roman"/>
          <w:sz w:val="24"/>
          <w:szCs w:val="24"/>
        </w:rPr>
        <w:t xml:space="preserve"> </w:t>
      </w:r>
    </w:p>
    <w:p w14:paraId="4F090F1D" w14:textId="77777777" w:rsidR="00A71B73" w:rsidRPr="00565B0E" w:rsidRDefault="00A71B73" w:rsidP="00A71B73">
      <w:pPr>
        <w:spacing w:line="480" w:lineRule="auto"/>
        <w:ind w:left="720" w:hanging="720"/>
        <w:rPr>
          <w:rFonts w:ascii="Times New Roman" w:hAnsi="Times New Roman" w:cs="Times New Roman"/>
          <w:sz w:val="24"/>
          <w:szCs w:val="24"/>
        </w:rPr>
      </w:pPr>
    </w:p>
    <w:p w14:paraId="70F8F5F6" w14:textId="77777777" w:rsidR="00611771" w:rsidRPr="00A71B73" w:rsidRDefault="00611771" w:rsidP="00A71B73"/>
    <w:sectPr w:rsidR="00611771" w:rsidRPr="00A71B7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5073" w14:textId="77777777" w:rsidR="00A301EC" w:rsidRDefault="00A301EC" w:rsidP="00611771">
      <w:pPr>
        <w:spacing w:after="0" w:line="240" w:lineRule="auto"/>
      </w:pPr>
      <w:r>
        <w:separator/>
      </w:r>
    </w:p>
  </w:endnote>
  <w:endnote w:type="continuationSeparator" w:id="0">
    <w:p w14:paraId="54EFB92E" w14:textId="77777777" w:rsidR="00A301EC" w:rsidRDefault="00A301EC" w:rsidP="0061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7F90" w14:textId="77777777" w:rsidR="00A301EC" w:rsidRDefault="00A301EC" w:rsidP="00611771">
      <w:pPr>
        <w:spacing w:after="0" w:line="240" w:lineRule="auto"/>
      </w:pPr>
      <w:r>
        <w:separator/>
      </w:r>
    </w:p>
  </w:footnote>
  <w:footnote w:type="continuationSeparator" w:id="0">
    <w:p w14:paraId="5F3869D1" w14:textId="77777777" w:rsidR="00A301EC" w:rsidRDefault="00A301EC" w:rsidP="0061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092524"/>
      <w:docPartObj>
        <w:docPartGallery w:val="Page Numbers (Top of Page)"/>
        <w:docPartUnique/>
      </w:docPartObj>
    </w:sdtPr>
    <w:sdtEndPr>
      <w:rPr>
        <w:noProof/>
      </w:rPr>
    </w:sdtEndPr>
    <w:sdtContent>
      <w:p w14:paraId="6D41056B" w14:textId="4CAD2090" w:rsidR="00611771" w:rsidRDefault="00611771">
        <w:pPr>
          <w:pStyle w:val="Header"/>
          <w:jc w:val="right"/>
        </w:pPr>
        <w:r>
          <w:fldChar w:fldCharType="begin"/>
        </w:r>
        <w:r>
          <w:instrText xml:space="preserve"> PAGE   \* MERGEFORMAT </w:instrText>
        </w:r>
        <w:r>
          <w:fldChar w:fldCharType="separate"/>
        </w:r>
        <w:r w:rsidR="00A159B7">
          <w:rPr>
            <w:noProof/>
          </w:rPr>
          <w:t>5</w:t>
        </w:r>
        <w:r>
          <w:rPr>
            <w:noProof/>
          </w:rPr>
          <w:fldChar w:fldCharType="end"/>
        </w:r>
      </w:p>
    </w:sdtContent>
  </w:sdt>
  <w:p w14:paraId="7279BA9A" w14:textId="77777777" w:rsidR="00611771" w:rsidRDefault="00611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oofState w:spelling="clean"/>
  <w:defaultTabStop w:val="720"/>
  <w:characterSpacingControl w:val="doNotCompress"/>
  <w:hdrShapeDefaults>
    <o:shapedefaults v:ext="edit" spidmax="6145">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MDe3NDK0NDc0M7VQ0lEKTi0uzszPAykwqwUAF8UM+ywAAAA="/>
  </w:docVars>
  <w:rsids>
    <w:rsidRoot w:val="00611771"/>
    <w:rsid w:val="00283057"/>
    <w:rsid w:val="0036770F"/>
    <w:rsid w:val="00575DDA"/>
    <w:rsid w:val="0060515F"/>
    <w:rsid w:val="00611771"/>
    <w:rsid w:val="007558A8"/>
    <w:rsid w:val="007A3BB5"/>
    <w:rsid w:val="00911392"/>
    <w:rsid w:val="009933F4"/>
    <w:rsid w:val="00A159B7"/>
    <w:rsid w:val="00A301EC"/>
    <w:rsid w:val="00A71B73"/>
    <w:rsid w:val="00AA1DAC"/>
    <w:rsid w:val="00BE78D6"/>
    <w:rsid w:val="00C32B4F"/>
    <w:rsid w:val="00C6787B"/>
    <w:rsid w:val="00C82EA2"/>
    <w:rsid w:val="00C84D6A"/>
    <w:rsid w:val="00D723F6"/>
    <w:rsid w:val="00DB5534"/>
    <w:rsid w:val="00E8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fillcolor="none [3213]"/>
    </o:shapedefaults>
    <o:shapelayout v:ext="edit">
      <o:idmap v:ext="edit" data="1"/>
    </o:shapelayout>
  </w:shapeDefaults>
  <w:decimalSymbol w:val="."/>
  <w:listSeparator w:val=","/>
  <w14:docId w14:val="421E6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71"/>
  </w:style>
  <w:style w:type="paragraph" w:styleId="Footer">
    <w:name w:val="footer"/>
    <w:basedOn w:val="Normal"/>
    <w:link w:val="FooterChar"/>
    <w:uiPriority w:val="99"/>
    <w:unhideWhenUsed/>
    <w:rsid w:val="00611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71"/>
  </w:style>
  <w:style w:type="character" w:styleId="Hyperlink">
    <w:name w:val="Hyperlink"/>
    <w:basedOn w:val="DefaultParagraphFont"/>
    <w:uiPriority w:val="99"/>
    <w:unhideWhenUsed/>
    <w:rsid w:val="00A71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702">
      <w:bodyDiv w:val="1"/>
      <w:marLeft w:val="0"/>
      <w:marRight w:val="0"/>
      <w:marTop w:val="0"/>
      <w:marBottom w:val="0"/>
      <w:divBdr>
        <w:top w:val="none" w:sz="0" w:space="0" w:color="auto"/>
        <w:left w:val="none" w:sz="0" w:space="0" w:color="auto"/>
        <w:bottom w:val="none" w:sz="0" w:space="0" w:color="auto"/>
        <w:right w:val="none" w:sz="0" w:space="0" w:color="auto"/>
      </w:divBdr>
      <w:divsChild>
        <w:div w:id="2073507388">
          <w:marLeft w:val="0"/>
          <w:marRight w:val="0"/>
          <w:marTop w:val="0"/>
          <w:marBottom w:val="0"/>
          <w:divBdr>
            <w:top w:val="single" w:sz="6" w:space="0" w:color="auto"/>
            <w:left w:val="single" w:sz="6" w:space="0" w:color="auto"/>
            <w:bottom w:val="single" w:sz="6" w:space="0" w:color="auto"/>
            <w:right w:val="single" w:sz="6" w:space="0" w:color="auto"/>
          </w:divBdr>
        </w:div>
      </w:divsChild>
    </w:div>
    <w:div w:id="43408926">
      <w:bodyDiv w:val="1"/>
      <w:marLeft w:val="0"/>
      <w:marRight w:val="0"/>
      <w:marTop w:val="0"/>
      <w:marBottom w:val="0"/>
      <w:divBdr>
        <w:top w:val="none" w:sz="0" w:space="0" w:color="auto"/>
        <w:left w:val="none" w:sz="0" w:space="0" w:color="auto"/>
        <w:bottom w:val="none" w:sz="0" w:space="0" w:color="auto"/>
        <w:right w:val="none" w:sz="0" w:space="0" w:color="auto"/>
      </w:divBdr>
    </w:div>
    <w:div w:id="173812258">
      <w:bodyDiv w:val="1"/>
      <w:marLeft w:val="0"/>
      <w:marRight w:val="0"/>
      <w:marTop w:val="0"/>
      <w:marBottom w:val="0"/>
      <w:divBdr>
        <w:top w:val="none" w:sz="0" w:space="0" w:color="auto"/>
        <w:left w:val="none" w:sz="0" w:space="0" w:color="auto"/>
        <w:bottom w:val="none" w:sz="0" w:space="0" w:color="auto"/>
        <w:right w:val="none" w:sz="0" w:space="0" w:color="auto"/>
      </w:divBdr>
      <w:divsChild>
        <w:div w:id="2124112388">
          <w:marLeft w:val="0"/>
          <w:marRight w:val="0"/>
          <w:marTop w:val="0"/>
          <w:marBottom w:val="0"/>
          <w:divBdr>
            <w:top w:val="single" w:sz="6" w:space="0" w:color="auto"/>
            <w:left w:val="single" w:sz="6" w:space="0" w:color="auto"/>
            <w:bottom w:val="single" w:sz="6" w:space="0" w:color="auto"/>
            <w:right w:val="single" w:sz="6" w:space="0" w:color="auto"/>
          </w:divBdr>
        </w:div>
      </w:divsChild>
    </w:div>
    <w:div w:id="682171292">
      <w:bodyDiv w:val="1"/>
      <w:marLeft w:val="0"/>
      <w:marRight w:val="0"/>
      <w:marTop w:val="0"/>
      <w:marBottom w:val="0"/>
      <w:divBdr>
        <w:top w:val="none" w:sz="0" w:space="0" w:color="auto"/>
        <w:left w:val="none" w:sz="0" w:space="0" w:color="auto"/>
        <w:bottom w:val="none" w:sz="0" w:space="0" w:color="auto"/>
        <w:right w:val="none" w:sz="0" w:space="0" w:color="auto"/>
      </w:divBdr>
      <w:divsChild>
        <w:div w:id="1313559473">
          <w:marLeft w:val="0"/>
          <w:marRight w:val="0"/>
          <w:marTop w:val="0"/>
          <w:marBottom w:val="0"/>
          <w:divBdr>
            <w:top w:val="single" w:sz="6" w:space="0" w:color="auto"/>
            <w:left w:val="single" w:sz="6" w:space="0" w:color="auto"/>
            <w:bottom w:val="single" w:sz="6" w:space="0" w:color="auto"/>
            <w:right w:val="single" w:sz="6" w:space="0" w:color="auto"/>
          </w:divBdr>
        </w:div>
      </w:divsChild>
    </w:div>
    <w:div w:id="684138724">
      <w:bodyDiv w:val="1"/>
      <w:marLeft w:val="0"/>
      <w:marRight w:val="0"/>
      <w:marTop w:val="0"/>
      <w:marBottom w:val="0"/>
      <w:divBdr>
        <w:top w:val="none" w:sz="0" w:space="0" w:color="auto"/>
        <w:left w:val="none" w:sz="0" w:space="0" w:color="auto"/>
        <w:bottom w:val="none" w:sz="0" w:space="0" w:color="auto"/>
        <w:right w:val="none" w:sz="0" w:space="0" w:color="auto"/>
      </w:divBdr>
      <w:divsChild>
        <w:div w:id="137575369">
          <w:marLeft w:val="0"/>
          <w:marRight w:val="0"/>
          <w:marTop w:val="0"/>
          <w:marBottom w:val="0"/>
          <w:divBdr>
            <w:top w:val="single" w:sz="6" w:space="0" w:color="auto"/>
            <w:left w:val="single" w:sz="6" w:space="0" w:color="auto"/>
            <w:bottom w:val="single" w:sz="6" w:space="0" w:color="auto"/>
            <w:right w:val="single" w:sz="6" w:space="0" w:color="auto"/>
          </w:divBdr>
        </w:div>
      </w:divsChild>
    </w:div>
    <w:div w:id="868227103">
      <w:bodyDiv w:val="1"/>
      <w:marLeft w:val="0"/>
      <w:marRight w:val="0"/>
      <w:marTop w:val="0"/>
      <w:marBottom w:val="0"/>
      <w:divBdr>
        <w:top w:val="none" w:sz="0" w:space="0" w:color="auto"/>
        <w:left w:val="none" w:sz="0" w:space="0" w:color="auto"/>
        <w:bottom w:val="none" w:sz="0" w:space="0" w:color="auto"/>
        <w:right w:val="none" w:sz="0" w:space="0" w:color="auto"/>
      </w:divBdr>
      <w:divsChild>
        <w:div w:id="331838994">
          <w:marLeft w:val="0"/>
          <w:marRight w:val="0"/>
          <w:marTop w:val="0"/>
          <w:marBottom w:val="0"/>
          <w:divBdr>
            <w:top w:val="single" w:sz="6" w:space="0" w:color="auto"/>
            <w:left w:val="single" w:sz="6" w:space="0" w:color="auto"/>
            <w:bottom w:val="single" w:sz="6" w:space="0" w:color="auto"/>
            <w:right w:val="single" w:sz="6" w:space="0" w:color="auto"/>
          </w:divBdr>
        </w:div>
      </w:divsChild>
    </w:div>
    <w:div w:id="1264260354">
      <w:bodyDiv w:val="1"/>
      <w:marLeft w:val="0"/>
      <w:marRight w:val="0"/>
      <w:marTop w:val="0"/>
      <w:marBottom w:val="0"/>
      <w:divBdr>
        <w:top w:val="none" w:sz="0" w:space="0" w:color="auto"/>
        <w:left w:val="none" w:sz="0" w:space="0" w:color="auto"/>
        <w:bottom w:val="none" w:sz="0" w:space="0" w:color="auto"/>
        <w:right w:val="none" w:sz="0" w:space="0" w:color="auto"/>
      </w:divBdr>
      <w:divsChild>
        <w:div w:id="1193155093">
          <w:marLeft w:val="0"/>
          <w:marRight w:val="0"/>
          <w:marTop w:val="0"/>
          <w:marBottom w:val="0"/>
          <w:divBdr>
            <w:top w:val="single" w:sz="6" w:space="0" w:color="auto"/>
            <w:left w:val="single" w:sz="6" w:space="0" w:color="auto"/>
            <w:bottom w:val="single" w:sz="6" w:space="0" w:color="auto"/>
            <w:right w:val="single" w:sz="6" w:space="0" w:color="auto"/>
          </w:divBdr>
        </w:div>
      </w:divsChild>
    </w:div>
    <w:div w:id="1412698861">
      <w:bodyDiv w:val="1"/>
      <w:marLeft w:val="0"/>
      <w:marRight w:val="0"/>
      <w:marTop w:val="0"/>
      <w:marBottom w:val="0"/>
      <w:divBdr>
        <w:top w:val="none" w:sz="0" w:space="0" w:color="auto"/>
        <w:left w:val="none" w:sz="0" w:space="0" w:color="auto"/>
        <w:bottom w:val="none" w:sz="0" w:space="0" w:color="auto"/>
        <w:right w:val="none" w:sz="0" w:space="0" w:color="auto"/>
      </w:divBdr>
      <w:divsChild>
        <w:div w:id="1291398990">
          <w:marLeft w:val="0"/>
          <w:marRight w:val="0"/>
          <w:marTop w:val="0"/>
          <w:marBottom w:val="0"/>
          <w:divBdr>
            <w:top w:val="single" w:sz="6" w:space="0" w:color="auto"/>
            <w:left w:val="single" w:sz="6" w:space="0" w:color="auto"/>
            <w:bottom w:val="single" w:sz="6" w:space="0" w:color="auto"/>
            <w:right w:val="single" w:sz="6" w:space="0" w:color="auto"/>
          </w:divBdr>
        </w:div>
      </w:divsChild>
    </w:div>
    <w:div w:id="1668560784">
      <w:bodyDiv w:val="1"/>
      <w:marLeft w:val="0"/>
      <w:marRight w:val="0"/>
      <w:marTop w:val="0"/>
      <w:marBottom w:val="0"/>
      <w:divBdr>
        <w:top w:val="none" w:sz="0" w:space="0" w:color="auto"/>
        <w:left w:val="none" w:sz="0" w:space="0" w:color="auto"/>
        <w:bottom w:val="none" w:sz="0" w:space="0" w:color="auto"/>
        <w:right w:val="none" w:sz="0" w:space="0" w:color="auto"/>
      </w:divBdr>
      <w:divsChild>
        <w:div w:id="208344776">
          <w:marLeft w:val="0"/>
          <w:marRight w:val="0"/>
          <w:marTop w:val="0"/>
          <w:marBottom w:val="0"/>
          <w:divBdr>
            <w:top w:val="single" w:sz="6" w:space="0" w:color="auto"/>
            <w:left w:val="single" w:sz="6" w:space="0" w:color="auto"/>
            <w:bottom w:val="single" w:sz="6" w:space="0" w:color="auto"/>
            <w:right w:val="single" w:sz="6" w:space="0" w:color="auto"/>
          </w:divBdr>
        </w:div>
      </w:divsChild>
    </w:div>
    <w:div w:id="1891333683">
      <w:bodyDiv w:val="1"/>
      <w:marLeft w:val="0"/>
      <w:marRight w:val="0"/>
      <w:marTop w:val="0"/>
      <w:marBottom w:val="0"/>
      <w:divBdr>
        <w:top w:val="none" w:sz="0" w:space="0" w:color="auto"/>
        <w:left w:val="none" w:sz="0" w:space="0" w:color="auto"/>
        <w:bottom w:val="none" w:sz="0" w:space="0" w:color="auto"/>
        <w:right w:val="none" w:sz="0" w:space="0" w:color="auto"/>
      </w:divBdr>
      <w:divsChild>
        <w:div w:id="2126534018">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892-020-01369-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science/article/pii/S075333222100967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articles/10.3389/fcvm.2020.00022/ful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gentaconnect.com/content/ben/cdr/2020/00000016/00000006/art00004" TargetMode="External"/><Relationship Id="rId4" Type="http://schemas.openxmlformats.org/officeDocument/2006/relationships/footnotes" Target="footnotes.xml"/><Relationship Id="rId9" Type="http://schemas.openxmlformats.org/officeDocument/2006/relationships/hyperlink" Target="https://www.researchgate.net/profile/Drsaher-Jawd-2/publication/361379433_Types_of_Diabetes_and_their_Effect_on_the_Immune_System/links/62acf4d923f3283e3af0849d/Types-of-Diabetes-and-their-Effect-on-the-Immune-Sy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7633</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2024-02-12T16:35:00Z</dcterms:created>
  <dcterms:modified xsi:type="dcterms:W3CDTF">2024-02-12T16:35:00Z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3f9548078e6676bcb5b2c23ae7e35b87115c8959294f36648f5bbf6f6ff40c0a</vt:lpwstr>
  </property>
</Properties>
</file>