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00"/>
        <w:rPr>
          <w:b/>
          <w:bCs/>
          <w:sz w:val="24"/>
          <w:szCs w:val="24"/>
        </w:rPr>
      </w:pPr>
      <w:bookmarkStart w:id="0" w:name="_GoBack"/>
      <w:bookmarkEnd w:id="0"/>
      <w:r>
        <w:rPr>
          <w:b/>
          <w:bCs/>
          <w:sz w:val="24"/>
          <w:szCs w:val="24"/>
          <w:lang w:val="en-US"/>
        </w:rPr>
        <w:t>Discuss the adverse Health effects associated with Aflatoxin Hazard.</w:t>
      </w:r>
    </w:p>
    <w:p>
      <w:pPr>
        <w:pStyle w:val="style0"/>
        <w:spacing w:lineRule="auto" w:line="300"/>
        <w:rPr>
          <w:b/>
          <w:bCs/>
          <w:sz w:val="24"/>
          <w:szCs w:val="24"/>
        </w:rPr>
      </w:pPr>
      <w:r>
        <w:rPr>
          <w:b/>
          <w:bCs/>
          <w:sz w:val="24"/>
          <w:szCs w:val="24"/>
          <w:lang w:val="en-US"/>
        </w:rPr>
        <w:t>Introduction.</w:t>
      </w:r>
    </w:p>
    <w:p>
      <w:pPr>
        <w:pStyle w:val="style0"/>
        <w:spacing w:lineRule="auto" w:line="300"/>
        <w:rPr>
          <w:b w:val="false"/>
          <w:bCs w:val="false"/>
          <w:sz w:val="24"/>
          <w:szCs w:val="24"/>
          <w:lang w:val="en-US"/>
        </w:rPr>
      </w:pPr>
      <w:r>
        <w:rPr>
          <w:b w:val="false"/>
          <w:bCs w:val="false"/>
          <w:sz w:val="24"/>
          <w:szCs w:val="24"/>
          <w:lang w:val="en-US"/>
        </w:rPr>
        <w:t xml:space="preserve">Aflatoxins are basically poisonous carcinogens and mutagens that are produced by certain molds of Aspergillus species. </w:t>
      </w:r>
    </w:p>
    <w:p>
      <w:pPr>
        <w:pStyle w:val="style0"/>
        <w:spacing w:lineRule="auto" w:line="300"/>
        <w:rPr>
          <w:b w:val="false"/>
          <w:bCs w:val="false"/>
          <w:sz w:val="24"/>
          <w:szCs w:val="24"/>
          <w:lang w:val="en-US"/>
        </w:rPr>
      </w:pPr>
      <w:r>
        <w:rPr>
          <w:b w:val="false"/>
          <w:bCs w:val="false"/>
          <w:sz w:val="24"/>
          <w:szCs w:val="24"/>
          <w:lang w:val="en-US"/>
        </w:rPr>
        <w:t xml:space="preserve">Aflatoxins substances are absorbed through consumption of contaminated food substances such as peanuts,corn maize and rice. </w:t>
      </w:r>
    </w:p>
    <w:p>
      <w:pPr>
        <w:pStyle w:val="style0"/>
        <w:spacing w:lineRule="auto" w:line="300"/>
        <w:rPr>
          <w:b w:val="false"/>
          <w:bCs w:val="false"/>
          <w:sz w:val="24"/>
          <w:szCs w:val="24"/>
          <w:lang w:val="en-US"/>
        </w:rPr>
      </w:pPr>
      <w:r>
        <w:rPr>
          <w:b w:val="false"/>
          <w:bCs w:val="false"/>
          <w:sz w:val="24"/>
          <w:szCs w:val="24"/>
          <w:lang w:val="en-US"/>
        </w:rPr>
        <w:t>Large amounts of aflatoxins can lead to acute poisoning which is life threatening mainly through liver damage and death in both livestock and humans.</w:t>
      </w:r>
    </w:p>
    <w:p>
      <w:pPr>
        <w:pStyle w:val="style0"/>
        <w:spacing w:lineRule="auto" w:line="300"/>
        <w:rPr>
          <w:b w:val="false"/>
          <w:bCs w:val="false"/>
          <w:sz w:val="24"/>
          <w:szCs w:val="24"/>
        </w:rPr>
      </w:pPr>
      <w:r>
        <w:rPr>
          <w:b w:val="false"/>
          <w:bCs w:val="false"/>
          <w:sz w:val="24"/>
          <w:szCs w:val="24"/>
          <w:lang w:val="en-US"/>
        </w:rPr>
        <w:t xml:space="preserve"> Below are some adverse health effects of aflatoxins in humans and animal life.</w:t>
      </w:r>
    </w:p>
    <w:p>
      <w:pPr>
        <w:pStyle w:val="style0"/>
        <w:spacing w:lineRule="auto" w:line="300"/>
        <w:rPr>
          <w:b w:val="false"/>
          <w:bCs w:val="false"/>
          <w:sz w:val="24"/>
          <w:szCs w:val="24"/>
        </w:rPr>
      </w:pPr>
      <w:r>
        <w:rPr>
          <w:b/>
          <w:bCs/>
          <w:sz w:val="24"/>
          <w:szCs w:val="24"/>
          <w:lang w:val="en-US"/>
        </w:rPr>
        <w:t xml:space="preserve">Food poisoning due to fungal action. </w:t>
      </w:r>
    </w:p>
    <w:p>
      <w:pPr>
        <w:pStyle w:val="style0"/>
        <w:spacing w:lineRule="auto" w:line="300"/>
        <w:rPr>
          <w:b w:val="false"/>
          <w:bCs w:val="false"/>
          <w:sz w:val="24"/>
          <w:szCs w:val="24"/>
          <w:lang w:val="en-US"/>
        </w:rPr>
      </w:pPr>
      <w:r>
        <w:rPr>
          <w:b w:val="false"/>
          <w:bCs w:val="false"/>
          <w:sz w:val="24"/>
          <w:szCs w:val="24"/>
          <w:lang w:val="en-US"/>
        </w:rPr>
        <w:t>Fungal action leads to food spoilage. Qazi,J.I., &amp; Fayyaz, Z.(2006), argued that favourable conditions for natural aflatoxin contamination of food occur at latitudes between 40°N and 40°S of the equator. Fungi are major plant and insect pathogens and fast growth of fungi on animals hosts produces the diseases called mycoses.</w:t>
      </w:r>
    </w:p>
    <w:p>
      <w:pPr>
        <w:pStyle w:val="style0"/>
        <w:spacing w:lineRule="auto" w:line="300"/>
        <w:rPr>
          <w:b w:val="false"/>
          <w:bCs w:val="false"/>
          <w:sz w:val="24"/>
          <w:szCs w:val="24"/>
          <w:lang w:val="en-US"/>
        </w:rPr>
      </w:pPr>
      <w:r>
        <w:rPr>
          <w:b w:val="false"/>
          <w:bCs w:val="false"/>
          <w:sz w:val="24"/>
          <w:szCs w:val="24"/>
          <w:lang w:val="en-US"/>
        </w:rPr>
        <w:t xml:space="preserve"> Dietary and respiratory exposures to toxic fungal metabolites cause mycotoxices. Mycotoxins are fungal metabolites that are present in a large part of the world food supply and have potential threat to food safety (Qazi, J.I.,&amp; Fayyaz,Z. 2006). Molds are found in dry stored foods and grains in dormant structures for instance fragments and spores.</w:t>
      </w:r>
    </w:p>
    <w:p>
      <w:pPr>
        <w:pStyle w:val="style0"/>
        <w:spacing w:lineRule="auto" w:line="300"/>
        <w:rPr>
          <w:b w:val="false"/>
          <w:bCs w:val="false"/>
          <w:sz w:val="24"/>
          <w:szCs w:val="24"/>
        </w:rPr>
      </w:pPr>
      <w:r>
        <w:rPr>
          <w:b w:val="false"/>
          <w:bCs w:val="false"/>
          <w:sz w:val="24"/>
          <w:szCs w:val="24"/>
          <w:lang w:val="en-US"/>
        </w:rPr>
        <w:t xml:space="preserve"> Fungal spoilage of food substances includes post harvest diseases and losses of fruits and vegetables, contamination and also foods stored under low temperatures.</w:t>
      </w:r>
    </w:p>
    <w:p>
      <w:pPr>
        <w:pStyle w:val="style0"/>
        <w:spacing w:lineRule="auto" w:line="300"/>
        <w:rPr>
          <w:b/>
          <w:bCs/>
          <w:sz w:val="24"/>
          <w:szCs w:val="24"/>
        </w:rPr>
      </w:pPr>
      <w:r>
        <w:rPr>
          <w:b/>
          <w:bCs/>
          <w:sz w:val="24"/>
          <w:szCs w:val="24"/>
          <w:lang w:val="en-US"/>
        </w:rPr>
        <w:t>Aflatoxin and Risk of Cancer.</w:t>
      </w:r>
    </w:p>
    <w:p>
      <w:pPr>
        <w:pStyle w:val="style0"/>
        <w:spacing w:lineRule="auto" w:line="300"/>
        <w:rPr>
          <w:b w:val="false"/>
          <w:bCs w:val="false"/>
          <w:sz w:val="24"/>
          <w:szCs w:val="24"/>
          <w:lang w:val="en-US"/>
        </w:rPr>
      </w:pPr>
      <w:r>
        <w:rPr>
          <w:b w:val="false"/>
          <w:bCs w:val="false"/>
          <w:sz w:val="24"/>
          <w:szCs w:val="24"/>
          <w:lang w:val="en-US"/>
        </w:rPr>
        <w:t xml:space="preserve">Aflatoxin has been associated with carcinogenicity and toxicity in animals and human life. Diseases caused by aflatoxin consumption are called aflatoxicoses. Acute aflatoxicoses causes death while chronic aflatoxicoses causes cancer and immune suppression. </w:t>
      </w:r>
    </w:p>
    <w:p>
      <w:pPr>
        <w:pStyle w:val="style0"/>
        <w:spacing w:lineRule="auto" w:line="300"/>
        <w:rPr>
          <w:b w:val="false"/>
          <w:bCs w:val="false"/>
          <w:sz w:val="24"/>
          <w:szCs w:val="24"/>
        </w:rPr>
      </w:pPr>
      <w:r>
        <w:rPr>
          <w:b w:val="false"/>
          <w:bCs w:val="false"/>
          <w:sz w:val="24"/>
          <w:szCs w:val="24"/>
          <w:lang w:val="en-US"/>
        </w:rPr>
        <w:t>Aflatoxin is perceived as a major agent enhancing liver cancer in humans because liver is the basic target organ of any toxic substance. Liver damage is common in fish,rodents, poultry and humans. Immune suppressive effects of aflatoxins includes reduced antibody production,increased susceptibility to infectious diseases and reduced cell mediated immunity.</w:t>
      </w:r>
    </w:p>
    <w:p>
      <w:pPr>
        <w:pStyle w:val="style0"/>
        <w:spacing w:lineRule="auto" w:line="300"/>
        <w:rPr>
          <w:b/>
          <w:bCs/>
          <w:sz w:val="24"/>
          <w:szCs w:val="24"/>
        </w:rPr>
      </w:pPr>
      <w:r>
        <w:rPr>
          <w:b/>
          <w:bCs/>
          <w:sz w:val="24"/>
          <w:szCs w:val="24"/>
          <w:lang w:val="en-US"/>
        </w:rPr>
        <w:t>Nutrition and Underweight Complications.</w:t>
      </w:r>
    </w:p>
    <w:p>
      <w:pPr>
        <w:pStyle w:val="style0"/>
        <w:spacing w:lineRule="auto" w:line="300"/>
        <w:rPr>
          <w:b w:val="false"/>
          <w:bCs w:val="false"/>
          <w:sz w:val="24"/>
          <w:szCs w:val="24"/>
        </w:rPr>
      </w:pPr>
      <w:r>
        <w:rPr>
          <w:b w:val="false"/>
          <w:bCs w:val="false"/>
          <w:sz w:val="24"/>
          <w:szCs w:val="24"/>
          <w:lang w:val="en-US"/>
        </w:rPr>
        <w:t>Aflatoxin has led to underweight conditions among children in various countries for instance, Benin and kwashiorkor and other malnutrition diseases. Deaths of children in the Philippines caused by respiratory tract infections was linked to aflatoxin exposure.</w:t>
      </w:r>
    </w:p>
    <w:p>
      <w:pPr>
        <w:pStyle w:val="style0"/>
        <w:spacing w:lineRule="auto" w:line="300"/>
        <w:rPr>
          <w:b/>
          <w:bCs/>
          <w:sz w:val="24"/>
          <w:szCs w:val="24"/>
        </w:rPr>
      </w:pPr>
      <w:r>
        <w:rPr>
          <w:b/>
          <w:bCs/>
          <w:sz w:val="24"/>
          <w:szCs w:val="24"/>
          <w:lang w:val="en-US"/>
        </w:rPr>
        <w:t>Reproductive Health.</w:t>
      </w:r>
    </w:p>
    <w:p>
      <w:pPr>
        <w:pStyle w:val="style0"/>
        <w:spacing w:lineRule="auto" w:line="300"/>
        <w:rPr>
          <w:b w:val="false"/>
          <w:bCs w:val="false"/>
          <w:sz w:val="24"/>
          <w:szCs w:val="24"/>
          <w:lang w:val="en-US"/>
        </w:rPr>
      </w:pPr>
      <w:r>
        <w:rPr>
          <w:b w:val="false"/>
          <w:bCs w:val="false"/>
          <w:sz w:val="24"/>
          <w:szCs w:val="24"/>
          <w:lang w:val="en-US"/>
        </w:rPr>
        <w:t xml:space="preserve">Aflatoxin has also affected the reproductive health in humans.Shuaib,F.M., et al (2010) conducted a study that showed that a significant proportion of people living in low income countries are exposed to environmental and food borne toxins which may compromise reproductive health. Animal studies shown that aflatoxins are spermatotoxic, that is, affected by aflatoxins in humans. </w:t>
      </w:r>
    </w:p>
    <w:p>
      <w:pPr>
        <w:pStyle w:val="style0"/>
        <w:spacing w:lineRule="auto" w:line="300"/>
        <w:rPr>
          <w:b w:val="false"/>
          <w:bCs w:val="false"/>
          <w:sz w:val="24"/>
          <w:szCs w:val="24"/>
        </w:rPr>
      </w:pPr>
      <w:r>
        <w:rPr>
          <w:b w:val="false"/>
          <w:bCs w:val="false"/>
          <w:sz w:val="24"/>
          <w:szCs w:val="24"/>
          <w:lang w:val="en-US"/>
        </w:rPr>
        <w:t>The toxic effects of aflatoxins on the liver may inhibit enzyme synthesis , fatty acid metabolism and production of sex hormones precursor molecules. Aflatoxins also cause DNA damage and mutations. This toxicity is thought to involve epoxide intermediates which bind DNA and RNA thus inhibiting RNA and protein synthesis. This could lead to interference with spermatogenesis, maturation of spermatozoa and lead to abnormal sperm cells.</w:t>
      </w:r>
    </w:p>
    <w:p>
      <w:pPr>
        <w:pStyle w:val="style0"/>
        <w:spacing w:lineRule="auto" w:line="300"/>
        <w:rPr>
          <w:b/>
          <w:bCs/>
          <w:sz w:val="24"/>
          <w:szCs w:val="24"/>
        </w:rPr>
      </w:pPr>
      <w:r>
        <w:rPr>
          <w:b/>
          <w:bCs/>
          <w:sz w:val="24"/>
          <w:szCs w:val="24"/>
          <w:lang w:val="en-US"/>
        </w:rPr>
        <w:t>Growth impairment.</w:t>
      </w:r>
    </w:p>
    <w:p>
      <w:pPr>
        <w:pStyle w:val="style0"/>
        <w:spacing w:lineRule="auto" w:line="300"/>
        <w:rPr>
          <w:b w:val="false"/>
          <w:bCs w:val="false"/>
          <w:sz w:val="24"/>
          <w:szCs w:val="24"/>
        </w:rPr>
      </w:pPr>
      <w:r>
        <w:rPr>
          <w:b w:val="false"/>
          <w:bCs w:val="false"/>
          <w:sz w:val="24"/>
          <w:szCs w:val="24"/>
          <w:lang w:val="en-US"/>
        </w:rPr>
        <w:t xml:space="preserve">Childhood growth performance is usually determined through one or more indicators such as height for age, weight for age and weight for height. Khlangwiset,P. et al (2011) argued that most children are stunted, underweight and wasted due to acute and chronic malnutrition. Stunting leads to increased susceptibility to infectious diseases and cognitive impairment. Deaths and disability among children below five years are attributed to stunting and severe wasting. </w:t>
      </w:r>
    </w:p>
    <w:p>
      <w:pPr>
        <w:pStyle w:val="style0"/>
        <w:spacing w:lineRule="auto" w:line="300"/>
        <w:rPr>
          <w:b w:val="false"/>
          <w:bCs w:val="false"/>
          <w:sz w:val="24"/>
          <w:szCs w:val="24"/>
        </w:rPr>
      </w:pPr>
      <w:r>
        <w:rPr>
          <w:b w:val="false"/>
          <w:bCs w:val="false"/>
          <w:sz w:val="24"/>
          <w:szCs w:val="24"/>
          <w:lang w:val="en-US"/>
        </w:rPr>
        <w:t xml:space="preserve">Child stunting is prominent in regions where foodborne aflatoxin exposure is high for instance sub Saharan Africa. Underweight childrenc have risk of death from diseases including diarrhoea, pneumonia, malaria and measles. </w:t>
      </w:r>
    </w:p>
    <w:p>
      <w:pPr>
        <w:pStyle w:val="style0"/>
        <w:spacing w:lineRule="auto" w:line="300"/>
        <w:rPr>
          <w:b w:val="false"/>
          <w:bCs w:val="false"/>
          <w:sz w:val="24"/>
          <w:szCs w:val="24"/>
        </w:rPr>
      </w:pPr>
      <w:r>
        <w:rPr>
          <w:b w:val="false"/>
          <w:bCs w:val="false"/>
          <w:sz w:val="24"/>
          <w:szCs w:val="24"/>
          <w:lang w:val="en-US"/>
        </w:rPr>
        <w:t>Aflatoxin exposure leads to growth impairment in animals and human children. Children are exposed to aflatoxin through breastfeeding, through weaning and post weaning foods, particularly where maize and ground nuts are dietary staples.</w:t>
      </w:r>
    </w:p>
    <w:p>
      <w:pPr>
        <w:pStyle w:val="style0"/>
        <w:spacing w:lineRule="auto" w:line="300"/>
        <w:rPr>
          <w:b/>
          <w:bCs/>
          <w:sz w:val="24"/>
          <w:szCs w:val="24"/>
        </w:rPr>
      </w:pPr>
      <w:r>
        <w:rPr>
          <w:b/>
          <w:bCs/>
          <w:sz w:val="24"/>
          <w:szCs w:val="24"/>
          <w:lang w:val="en-US"/>
        </w:rPr>
        <w:t>Aflatoxin effect on Male Reproductive System.</w:t>
      </w:r>
    </w:p>
    <w:p>
      <w:pPr>
        <w:pStyle w:val="style0"/>
        <w:spacing w:lineRule="auto" w:line="300"/>
        <w:rPr>
          <w:b w:val="false"/>
          <w:bCs w:val="false"/>
          <w:sz w:val="24"/>
          <w:szCs w:val="24"/>
          <w:lang w:val="en-US"/>
        </w:rPr>
      </w:pPr>
      <w:r>
        <w:rPr>
          <w:b w:val="false"/>
          <w:bCs w:val="false"/>
          <w:sz w:val="24"/>
          <w:szCs w:val="24"/>
          <w:lang w:val="en-US"/>
        </w:rPr>
        <w:t>The occurrence of aflatoxins in foods consumed by humans is more frequent in regions with tropical and sub tropical climate. Thus it is more possible for the population of these regions to consume aflatoxin contaminated food and become more susceptible to the danger of aflatoxin. In most developing countries, there is high risk of chronic exposure to aflatoxins from contaminated food crops.</w:t>
      </w:r>
    </w:p>
    <w:p>
      <w:pPr>
        <w:pStyle w:val="style0"/>
        <w:spacing w:lineRule="auto" w:line="300"/>
        <w:rPr>
          <w:b w:val="false"/>
          <w:bCs w:val="false"/>
          <w:sz w:val="24"/>
          <w:szCs w:val="24"/>
        </w:rPr>
      </w:pPr>
      <w:r>
        <w:rPr>
          <w:b w:val="false"/>
          <w:bCs w:val="false"/>
          <w:sz w:val="24"/>
          <w:szCs w:val="24"/>
          <w:lang w:val="en-US"/>
        </w:rPr>
        <w:t>According to Kourousekos, G.D., &amp; Theodosiadou, E.K.(2015), men's infertility is linked to aflatoxin consumption. Infertile men with high concentrations of aflatoxins in their semen have decreased spermatozoa concentration and increased spermatozoa abnormalities.</w:t>
      </w:r>
    </w:p>
    <w:p>
      <w:pPr>
        <w:pStyle w:val="style0"/>
        <w:spacing w:lineRule="auto" w:line="300"/>
        <w:rPr>
          <w:b w:val="false"/>
          <w:bCs w:val="false"/>
          <w:sz w:val="24"/>
          <w:szCs w:val="24"/>
        </w:rPr>
      </w:pPr>
      <w:r>
        <w:rPr>
          <w:b/>
          <w:bCs/>
          <w:sz w:val="24"/>
          <w:szCs w:val="24"/>
          <w:lang w:val="en-US"/>
        </w:rPr>
        <w:t>Conclusion</w:t>
      </w:r>
      <w:r>
        <w:rPr>
          <w:b w:val="false"/>
          <w:bCs w:val="false"/>
          <w:sz w:val="24"/>
          <w:szCs w:val="24"/>
          <w:lang w:val="en-US"/>
        </w:rPr>
        <w:t>.</w:t>
      </w:r>
    </w:p>
    <w:p>
      <w:pPr>
        <w:pStyle w:val="style0"/>
        <w:spacing w:lineRule="auto" w:line="300"/>
        <w:rPr>
          <w:b w:val="false"/>
          <w:bCs w:val="false"/>
          <w:sz w:val="24"/>
          <w:szCs w:val="24"/>
        </w:rPr>
      </w:pPr>
      <w:r>
        <w:rPr>
          <w:b w:val="false"/>
          <w:bCs w:val="false"/>
          <w:sz w:val="24"/>
          <w:szCs w:val="24"/>
          <w:lang w:val="en-US"/>
        </w:rPr>
        <w:t>In general, aflatoxin exposure as a result of contamination of staple cereal crops, is a major food safety issue in developing countries. Very high exposure leads to acute toxicity and chronic toxicity. It is a risk factor for liver cancer, child growth impairment and immune suppression. However, to prevent future aflatoxicosis incidences, it is necessary to explore public health interventions that promote effective production, storage and processing of grains.</w:t>
      </w:r>
    </w:p>
    <w:p>
      <w:pPr>
        <w:pStyle w:val="style0"/>
        <w:spacing w:lineRule="auto" w:line="300"/>
        <w:rPr>
          <w:b/>
          <w:bCs/>
          <w:sz w:val="24"/>
          <w:szCs w:val="24"/>
        </w:rPr>
      </w:pPr>
      <w:r>
        <w:rPr>
          <w:b/>
          <w:bCs/>
          <w:sz w:val="24"/>
          <w:szCs w:val="24"/>
          <w:lang w:val="en-US"/>
        </w:rPr>
        <w:t>References.</w:t>
      </w:r>
    </w:p>
    <w:p>
      <w:pPr>
        <w:pStyle w:val="style0"/>
        <w:spacing w:lineRule="auto" w:line="300"/>
        <w:rPr>
          <w:b w:val="false"/>
          <w:bCs w:val="false"/>
          <w:sz w:val="24"/>
          <w:szCs w:val="24"/>
          <w:lang w:val="en-US"/>
        </w:rPr>
      </w:pPr>
      <w:r>
        <w:rPr>
          <w:b w:val="false"/>
          <w:bCs w:val="false"/>
          <w:sz w:val="24"/>
          <w:szCs w:val="24"/>
          <w:lang w:val="en-US"/>
        </w:rPr>
        <w:t>1. Gong,Y.Y.,Watson, S., Routledge, M.N.(2016). Aflatoxin exposure and associated human health effects, a review of epidemiological studies.</w:t>
      </w:r>
    </w:p>
    <w:p>
      <w:pPr>
        <w:pStyle w:val="style0"/>
        <w:spacing w:lineRule="auto" w:line="300"/>
        <w:rPr>
          <w:b w:val="false"/>
          <w:bCs w:val="false"/>
          <w:sz w:val="24"/>
          <w:szCs w:val="24"/>
          <w:lang w:val="en-US"/>
        </w:rPr>
      </w:pPr>
      <w:r>
        <w:rPr>
          <w:b w:val="false"/>
          <w:bCs w:val="false"/>
          <w:sz w:val="24"/>
          <w:szCs w:val="24"/>
          <w:lang w:val="en-US"/>
        </w:rPr>
        <w:t>2. Shuiab, F.M.,Ehiri, J., Abdullahi, A., Willii, J.H.,&amp; Jolly, P.E.(2010). Reproductive health effects of aflatoxins.</w:t>
      </w:r>
    </w:p>
    <w:p>
      <w:pPr>
        <w:pStyle w:val="style0"/>
        <w:spacing w:lineRule="auto" w:line="300"/>
        <w:rPr>
          <w:b w:val="false"/>
          <w:bCs w:val="false"/>
          <w:sz w:val="24"/>
          <w:szCs w:val="24"/>
          <w:lang w:val="en-US"/>
        </w:rPr>
      </w:pPr>
      <w:r>
        <w:rPr>
          <w:b w:val="false"/>
          <w:bCs w:val="false"/>
          <w:sz w:val="24"/>
          <w:szCs w:val="24"/>
          <w:lang w:val="en-US"/>
        </w:rPr>
        <w:t>3. Qazi, J.I.,&amp; Fayyaz, Z.( 2006). Aflatoxin contaminated foods and health risk perspective for Pakistani population.</w:t>
      </w:r>
    </w:p>
    <w:p>
      <w:pPr>
        <w:pStyle w:val="style0"/>
        <w:spacing w:lineRule="auto" w:line="300"/>
        <w:rPr>
          <w:b w:val="false"/>
          <w:bCs w:val="false"/>
          <w:sz w:val="24"/>
          <w:szCs w:val="24"/>
          <w:lang w:val="en-US"/>
        </w:rPr>
      </w:pPr>
      <w:r>
        <w:rPr>
          <w:b w:val="false"/>
          <w:bCs w:val="false"/>
          <w:sz w:val="24"/>
          <w:szCs w:val="24"/>
          <w:lang w:val="en-US"/>
        </w:rPr>
        <w:t>4. Dirican, S. (2015). A review of effects of aflatoxins in aquaculture.</w:t>
      </w:r>
    </w:p>
    <w:p>
      <w:pPr>
        <w:pStyle w:val="style0"/>
        <w:spacing w:lineRule="auto" w:line="300"/>
        <w:rPr>
          <w:b w:val="false"/>
          <w:bCs w:val="false"/>
          <w:sz w:val="24"/>
          <w:szCs w:val="24"/>
          <w:lang w:val="en-US"/>
        </w:rPr>
      </w:pPr>
      <w:r>
        <w:rPr>
          <w:b w:val="false"/>
          <w:bCs w:val="false"/>
          <w:sz w:val="24"/>
          <w:szCs w:val="24"/>
          <w:lang w:val="en-US"/>
        </w:rPr>
        <w:t>5. Mohsen , A H., Mohsen, I.H., &amp; Risan, M.H. (2022). Aflatoxins and its effect on human and animals.</w:t>
      </w:r>
    </w:p>
    <w:p>
      <w:pPr>
        <w:pStyle w:val="style0"/>
        <w:spacing w:lineRule="auto" w:line="300"/>
        <w:rPr>
          <w:b w:val="false"/>
          <w:bCs w:val="false"/>
          <w:sz w:val="24"/>
          <w:szCs w:val="24"/>
          <w:lang w:val="en-US"/>
        </w:rPr>
      </w:pPr>
      <w:r>
        <w:rPr>
          <w:b w:val="false"/>
          <w:bCs w:val="false"/>
          <w:sz w:val="24"/>
          <w:szCs w:val="24"/>
          <w:lang w:val="en-US"/>
        </w:rPr>
        <w:t>6. Khlangwiset, P., Shepherd, G.S., &amp; Wu, F. (2011). Aflatoxins and growth impairment.</w:t>
      </w:r>
    </w:p>
    <w:p>
      <w:pPr>
        <w:pStyle w:val="style0"/>
        <w:spacing w:lineRule="auto" w:line="300"/>
        <w:rPr>
          <w:b w:val="false"/>
          <w:bCs w:val="false"/>
          <w:sz w:val="24"/>
          <w:szCs w:val="24"/>
          <w:lang w:val="en-US"/>
        </w:rPr>
      </w:pPr>
      <w:r>
        <w:rPr>
          <w:b w:val="false"/>
          <w:bCs w:val="false"/>
          <w:sz w:val="24"/>
          <w:szCs w:val="24"/>
          <w:lang w:val="en-US"/>
        </w:rPr>
        <w:t>7. Bbosa, G.S., Kitya, D., &amp; Ogwal-Okeng, J. (2013). Aflatoxins metabolism effects on epigenetic mechanicism and their role in carcinogenesis.</w:t>
      </w:r>
    </w:p>
    <w:p>
      <w:pPr>
        <w:pStyle w:val="style0"/>
        <w:spacing w:lineRule="auto" w:line="300"/>
        <w:rPr>
          <w:b w:val="false"/>
          <w:bCs w:val="false"/>
          <w:sz w:val="24"/>
          <w:szCs w:val="24"/>
          <w:lang w:val="en-US"/>
        </w:rPr>
      </w:pPr>
      <w:r>
        <w:rPr>
          <w:b w:val="false"/>
          <w:bCs w:val="false"/>
          <w:sz w:val="24"/>
          <w:szCs w:val="24"/>
          <w:lang w:val="en-US"/>
        </w:rPr>
        <w:t>8. Kourousekos, G.D., &amp; Theodosiadou, E.K. (2015). Effects of aflatoxins on male reproductive system.</w:t>
      </w:r>
    </w:p>
    <w:p>
      <w:pPr>
        <w:pStyle w:val="style0"/>
        <w:spacing w:lineRule="auto" w:line="300"/>
        <w:rPr>
          <w:b w:val="false"/>
          <w:bCs w:val="false"/>
          <w:sz w:val="24"/>
          <w:szCs w:val="24"/>
        </w:rPr>
      </w:pPr>
      <w:r>
        <w:rPr>
          <w:b w:val="false"/>
          <w:bCs w:val="false"/>
          <w:sz w:val="24"/>
          <w:szCs w:val="24"/>
          <w:lang w:val="en-US"/>
        </w:rPr>
        <w:t>9.Robens,J.F.,&amp; Richard, J.L(1992) Aflatoxins in animal and human health.</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902</Words>
  <Characters>5411</Characters>
  <Application>WPS Office</Application>
  <Paragraphs>37</Paragraphs>
  <CharactersWithSpaces>6286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2024-05-08T01:13:20Z</dcterms:created>
  <dc:creator>CPH1803</dc:creator>
  <lastModifiedBy>CPH1803</lastModifiedBy>
  <dcterms:modified xsi:type="dcterms:W3CDTF">2024-05-08T05:03:36Z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d1c391b8334f425c882b31e3daeddab7</vt:lpwstr>
  </property>
</Properties>
</file>