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6F" w:rsidRPr="00FC046F" w:rsidRDefault="00FC046F" w:rsidP="00FC046F">
      <w:pPr>
        <w:rPr>
          <w:b/>
          <w:color w:val="000000" w:themeColor="text1"/>
        </w:rPr>
      </w:pPr>
      <w:bookmarkStart w:id="0" w:name="_GoBack"/>
      <w:bookmarkEnd w:id="0"/>
      <w:r>
        <w:t>TITLE</w:t>
      </w:r>
      <w:r w:rsidRPr="00FC046F">
        <w:rPr>
          <w:color w:val="FF0000"/>
          <w:sz w:val="24"/>
        </w:rPr>
        <w:t xml:space="preserve">: </w:t>
      </w:r>
      <w:r w:rsidRPr="00FC046F">
        <w:rPr>
          <w:b/>
          <w:color w:val="000000" w:themeColor="text1"/>
          <w:sz w:val="24"/>
        </w:rPr>
        <w:t>The Significance of Listening to God's Word in Scripture during Architectural Design</w:t>
      </w:r>
    </w:p>
    <w:p w:rsidR="00FC046F" w:rsidRDefault="00FC046F" w:rsidP="00FC046F"/>
    <w:p w:rsidR="00FC046F" w:rsidRPr="00FC046F" w:rsidRDefault="00FC046F" w:rsidP="00FC046F">
      <w:pPr>
        <w:rPr>
          <w:b/>
        </w:rPr>
      </w:pPr>
      <w:r w:rsidRPr="00FC046F">
        <w:rPr>
          <w:b/>
        </w:rPr>
        <w:t>Introduction:</w:t>
      </w:r>
    </w:p>
    <w:p w:rsidR="00FC046F" w:rsidRDefault="00FC046F" w:rsidP="00FC046F">
      <w:r>
        <w:t>Architectural design is a complex process that requires careful consideration of various factors, including functionality, aesthetics, and cultural context. In this analytical essay, we will explore the reasons why architects should listen to God's word in scripture during the design process. By examining the potential benefits and insights gained from incorporating religious principles into architectural design, we can better understand the importance of this approach.</w:t>
      </w:r>
    </w:p>
    <w:p w:rsidR="00FC046F" w:rsidRDefault="00FC046F" w:rsidP="00FC046F"/>
    <w:p w:rsidR="00FC046F" w:rsidRDefault="00FC046F" w:rsidP="00FC046F">
      <w:r w:rsidRPr="00FC046F">
        <w:rPr>
          <w:b/>
        </w:rPr>
        <w:t>1. Moral and Ethical Guidance</w:t>
      </w:r>
      <w:r>
        <w:t>:</w:t>
      </w:r>
    </w:p>
    <w:p w:rsidR="00FC046F" w:rsidRDefault="00FC046F" w:rsidP="00FC046F">
      <w:r>
        <w:t xml:space="preserve">Listening to God's word in scripture provides architects with a moral and ethical framework that can guide their decision-making process. Scripture often emphasizes principles such as justice, compassion, and stewardship, which can help architects create designs that promote social responsibility and sustainability. By aligning their designs with these values, architects can contribute to the well-being of individuals and communities. </w:t>
      </w:r>
      <w:proofErr w:type="spellStart"/>
      <w:r>
        <w:t>Compeleted</w:t>
      </w:r>
      <w:proofErr w:type="spellEnd"/>
      <w:r>
        <w:t xml:space="preserve"> churches </w:t>
      </w:r>
      <w:proofErr w:type="gramStart"/>
      <w:r>
        <w:t>offer  direction</w:t>
      </w:r>
      <w:proofErr w:type="gramEnd"/>
      <w:r>
        <w:t xml:space="preserve"> or heavenly guidance because </w:t>
      </w:r>
      <w:proofErr w:type="spellStart"/>
      <w:r>
        <w:t>christian</w:t>
      </w:r>
      <w:proofErr w:type="spellEnd"/>
      <w:r>
        <w:t xml:space="preserve"> lives need to have direction toward </w:t>
      </w:r>
      <w:proofErr w:type="spellStart"/>
      <w:r>
        <w:t>christ</w:t>
      </w:r>
      <w:proofErr w:type="spellEnd"/>
      <w:r>
        <w:t xml:space="preserve"> their </w:t>
      </w:r>
      <w:proofErr w:type="spellStart"/>
      <w:r>
        <w:t>saviour</w:t>
      </w:r>
      <w:proofErr w:type="spellEnd"/>
      <w:r>
        <w:t>. They also believe to be the son of God and the only way to heaven. The wind blows wherever it pleases. You hear its sound, but you cannot tell where it comes from or where it is going. So it is everyone born of spirit</w:t>
      </w:r>
      <w:proofErr w:type="gramStart"/>
      <w:r>
        <w:t>.(</w:t>
      </w:r>
      <w:proofErr w:type="gramEnd"/>
      <w:r>
        <w:t xml:space="preserve">john 3;8). For this architectural designs need to have big windows in the direction believer know the Holy </w:t>
      </w:r>
      <w:proofErr w:type="gramStart"/>
      <w:r>
        <w:t>spirit</w:t>
      </w:r>
      <w:proofErr w:type="gramEnd"/>
      <w:r>
        <w:t xml:space="preserve"> comes from.</w:t>
      </w:r>
    </w:p>
    <w:p w:rsidR="00FC046F" w:rsidRDefault="00FC046F" w:rsidP="00FC046F">
      <w:proofErr w:type="spellStart"/>
      <w:r>
        <w:t>Thev</w:t>
      </w:r>
      <w:proofErr w:type="spellEnd"/>
      <w:r>
        <w:t xml:space="preserve"> definition of wandering is to lose direction. The bible shows us the wandering of </w:t>
      </w:r>
      <w:proofErr w:type="spellStart"/>
      <w:r>
        <w:t>israelites</w:t>
      </w:r>
      <w:proofErr w:type="spellEnd"/>
      <w:r>
        <w:t xml:space="preserve"> in the wilderness, so architects should always design churches to provide spiritual direction.</w:t>
      </w:r>
    </w:p>
    <w:p w:rsidR="00FC046F" w:rsidRDefault="00FC046F" w:rsidP="00FC046F"/>
    <w:p w:rsidR="00FC046F" w:rsidRDefault="00FC046F" w:rsidP="00FC046F">
      <w:r w:rsidRPr="00FC046F">
        <w:rPr>
          <w:b/>
        </w:rPr>
        <w:t>2. Cultural Relevance and Context</w:t>
      </w:r>
      <w:r>
        <w:t>:</w:t>
      </w:r>
    </w:p>
    <w:p w:rsidR="00FC046F" w:rsidRDefault="00FC046F" w:rsidP="00FC046F">
      <w:r>
        <w:t>Religion plays a significant role in shaping cultural identities and traditions. By listening to God's word in scripture, architects can gain a deeper understanding of the cultural context in which their designs will be situated. This understanding allows architects to create spaces that resonate with the beliefs, practices, and rituals of the community they serve. Incorporating religious symbolism, architectural styles, or spatial arrangements can enhance the cultural relevance of a design, fostering a sense of belonging and identity.</w:t>
      </w:r>
    </w:p>
    <w:p w:rsidR="00FC046F" w:rsidRDefault="00FC046F" w:rsidP="00FC046F"/>
    <w:p w:rsidR="00FC046F" w:rsidRPr="00FC046F" w:rsidRDefault="00FC046F" w:rsidP="00FC046F">
      <w:pPr>
        <w:rPr>
          <w:b/>
        </w:rPr>
      </w:pPr>
      <w:r w:rsidRPr="00FC046F">
        <w:rPr>
          <w:b/>
        </w:rPr>
        <w:t>3. Symbolism and Meaning:</w:t>
      </w:r>
    </w:p>
    <w:p w:rsidR="00FC046F" w:rsidRPr="00FC046F" w:rsidRDefault="00FC046F" w:rsidP="00FC046F">
      <w:r>
        <w:t xml:space="preserve">Religious texts often contain rich symbolism and metaphors that can inspire architects to create designs with deeper meaning. By studying scripture, architects can gain insightful human visual perception that </w:t>
      </w:r>
      <w:r>
        <w:lastRenderedPageBreak/>
        <w:t xml:space="preserve">does not work like a camera which record passively or mechanically. This brings </w:t>
      </w:r>
      <w:proofErr w:type="spellStart"/>
      <w:r>
        <w:t>vsual</w:t>
      </w:r>
      <w:proofErr w:type="spellEnd"/>
      <w:r>
        <w:t xml:space="preserve"> illusion into the symbolic representations of light, water, sacred geometry, and other elements that can be incorporated into architectural design. These symbolic elements can evoke emotions, create a sense of awe, and enhance the spiritual experience within a space.  </w:t>
      </w:r>
      <w:proofErr w:type="gramStart"/>
      <w:r>
        <w:t>with</w:t>
      </w:r>
      <w:proofErr w:type="gramEnd"/>
      <w:r>
        <w:t xml:space="preserve"> the same </w:t>
      </w:r>
      <w:proofErr w:type="spellStart"/>
      <w:r>
        <w:t>perspectivec</w:t>
      </w:r>
      <w:proofErr w:type="spellEnd"/>
      <w:r>
        <w:t xml:space="preserve">, our spiritual believe can easily be distracted  visual illusion such as </w:t>
      </w:r>
      <w:proofErr w:type="spellStart"/>
      <w:r>
        <w:t>sociatal</w:t>
      </w:r>
      <w:proofErr w:type="spellEnd"/>
      <w:r>
        <w:t xml:space="preserve"> standings or appearance.  </w:t>
      </w:r>
      <w:r w:rsidRPr="00FC046F">
        <w:t xml:space="preserve">God does not judge </w:t>
      </w:r>
      <w:proofErr w:type="gramStart"/>
      <w:r w:rsidRPr="00FC046F">
        <w:t>by</w:t>
      </w:r>
      <w:r>
        <w:rPr>
          <w:u w:val="single"/>
        </w:rPr>
        <w:t xml:space="preserve">  </w:t>
      </w:r>
      <w:r w:rsidRPr="00FC046F">
        <w:t>physical</w:t>
      </w:r>
      <w:proofErr w:type="gramEnd"/>
      <w:r w:rsidRPr="00FC046F">
        <w:t xml:space="preserve"> </w:t>
      </w:r>
      <w:proofErr w:type="spellStart"/>
      <w:r w:rsidRPr="00FC046F">
        <w:t>appea</w:t>
      </w:r>
      <w:r>
        <w:t>rrance</w:t>
      </w:r>
      <w:proofErr w:type="spellEnd"/>
      <w:r>
        <w:t>..(Galatians2</w:t>
      </w:r>
      <w:proofErr w:type="gramStart"/>
      <w:r>
        <w:t>;6</w:t>
      </w:r>
      <w:proofErr w:type="gramEnd"/>
      <w:r>
        <w:t xml:space="preserve">). For this reason architects should consider the </w:t>
      </w:r>
      <w:proofErr w:type="spellStart"/>
      <w:r>
        <w:t>sorroundings</w:t>
      </w:r>
      <w:proofErr w:type="spellEnd"/>
      <w:r>
        <w:t xml:space="preserve"> of the believers during designs</w:t>
      </w:r>
      <w:proofErr w:type="gramStart"/>
      <w:r>
        <w:t>,  This</w:t>
      </w:r>
      <w:proofErr w:type="gramEnd"/>
      <w:r>
        <w:t xml:space="preserve"> is why visual illusion is </w:t>
      </w:r>
      <w:proofErr w:type="spellStart"/>
      <w:r>
        <w:t>neccesary</w:t>
      </w:r>
      <w:proofErr w:type="spellEnd"/>
      <w:r>
        <w:t>.</w:t>
      </w:r>
    </w:p>
    <w:p w:rsidR="00FC046F" w:rsidRDefault="00FC046F" w:rsidP="00FC046F"/>
    <w:p w:rsidR="00FC046F" w:rsidRPr="00FC046F" w:rsidRDefault="00FC046F" w:rsidP="00FC046F">
      <w:pPr>
        <w:rPr>
          <w:b/>
        </w:rPr>
      </w:pPr>
      <w:r w:rsidRPr="00FC046F">
        <w:rPr>
          <w:b/>
        </w:rPr>
        <w:t>4. Human Well-being and Spirituality:</w:t>
      </w:r>
    </w:p>
    <w:p w:rsidR="00FC046F" w:rsidRDefault="00FC046F" w:rsidP="00FC046F">
      <w:r>
        <w:t>Architecture has the power to influence human emotions, behavior, and well-being. By listening to God's word in scripture, architects can design spaces that promote spiritual well-being and enhance the human experience. Scripture often emphasizes the importance of harmony, tranquility, and contemplation, which can be translated into architectural elements such as natural lighting, acoustics, and spatial arrangements. By considering these aspects, architects can create environments that foster spiritual growth, meditation, and a sense of connection with the divine. By stabilizing the mind of a believer, they feel more close to God when in church than in regular house.</w:t>
      </w:r>
    </w:p>
    <w:p w:rsidR="00FC046F" w:rsidRPr="00FC046F" w:rsidRDefault="00FC046F" w:rsidP="00FC046F">
      <w:pPr>
        <w:rPr>
          <w:b/>
        </w:rPr>
      </w:pPr>
    </w:p>
    <w:p w:rsidR="00FC046F" w:rsidRPr="00FC046F" w:rsidRDefault="00FC046F" w:rsidP="00FC046F">
      <w:pPr>
        <w:rPr>
          <w:b/>
        </w:rPr>
      </w:pPr>
      <w:r w:rsidRPr="00FC046F">
        <w:rPr>
          <w:b/>
        </w:rPr>
        <w:t>Conclusion:</w:t>
      </w:r>
    </w:p>
    <w:p w:rsidR="00FC046F" w:rsidRDefault="00FC046F" w:rsidP="00FC046F">
      <w:r>
        <w:t>Incorporating God's word in scripture into architectural design can provide architects with valuable insights and guidance throughout the design process. By considering moral and ethical principles, cultural relevance, symbolism, and human well-being, architects can create spaces that not only fulfill functional requirements but also resonate with the spiritual and emotional needs of individuals and communities. By listening to God's word in scripture, architects can contribute to the creation of meaningful and transformative spaces that enrich the lives</w:t>
      </w:r>
      <w:r w:rsidR="00987B55">
        <w:t xml:space="preserve"> of those who inhabit them. </w:t>
      </w:r>
    </w:p>
    <w:p w:rsidR="00A96824" w:rsidRDefault="00A96824"/>
    <w:sectPr w:rsidR="00A96824" w:rsidSect="00A96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46F"/>
    <w:rsid w:val="00987B55"/>
    <w:rsid w:val="009D559B"/>
    <w:rsid w:val="00A96824"/>
    <w:rsid w:val="00FC0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F"/>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2012-12-31T22:16:00Z</dcterms:created>
  <dcterms:modified xsi:type="dcterms:W3CDTF">2012-12-31T22:16:00Z</dcterms:modified>
</cp:coreProperties>
</file>