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F564E">
      <w:pPr>
        <w:keepNext w:val="0"/>
        <w:keepLines w:val="0"/>
        <w:pageBreakBefore w:val="0"/>
        <w:widowControl/>
        <w:kinsoku/>
        <w:wordWrap/>
        <w:overflowPunct/>
        <w:topLinePunct w:val="0"/>
        <w:autoSpaceDE/>
        <w:autoSpaceDN/>
        <w:bidi w:val="0"/>
        <w:adjustRightInd/>
        <w:snapToGrid/>
        <w:spacing w:line="360" w:lineRule="auto"/>
        <w:ind w:left="240" w:leftChars="120" w:firstLine="0" w:firstLineChars="0"/>
        <w:textAlignment w:val="auto"/>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THE EFFECTS OF ADVANCED TECHNOLOGY OVER TRADITIONAL MANUAL WORK</w:t>
      </w:r>
    </w:p>
    <w:p w14:paraId="7D70B54E">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The modern technology advancements has really influenced the various types of work in the industries. The jobs that were done using hands are nowadays been done by automated machines. This change has really brought a debate over many decades whether the  improvement of machines is really an advantage or disadvantage. The advantages of automated machines is that work is done efficiently and effectively and also it saves on cost-effectiveness. On the other hand, disadvantages of it is that it leads to job displacement and also decline of craftsmanship. This article deeply explains the argument to assess whether the advantages of advanced technology is more compared to it’s disadvantages.</w:t>
      </w:r>
    </w:p>
    <w:p w14:paraId="6B330436">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p>
    <w:p w14:paraId="43622AE2">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Advantages of Advanced Technology</w:t>
      </w:r>
    </w:p>
    <w:p w14:paraId="5FE3F70E">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One of the most significant advantages of advanced technology is increase in efficiency and production. Machines are able to do a task more faster and accurately compared to human labour. Machines do not get tired or bored like humans for they perform repetitive tasks without complaining increasing more productivity than humans. For instance, companies that have automated robots really produce a higher income than manual labour for it is cheap and work is done effectively. This heightened efficiency does not only accelerate production, it also reduces operational costs making businessmen to be competitive in the global market.(Smith,2021).</w:t>
      </w:r>
    </w:p>
    <w:p w14:paraId="3E65B82C">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Another advantage of advanced technology is preserving safety measures. Nowadays, machines are used to perform hazardous tasks like handling toxic chemicals which protects human life. Also, it protects humans by doing work in hazardous environments like archaeologists use robots to go deeper into the ocean to try and find explorations and by this they do not endanger human life by diving to try and excavate information. In companies, robots are used to do work in dangerous conditions and this reduces accidents and injuries. Machines operate without getting fatigue hence an upper hand in productivity. (Johnson, 2020).</w:t>
      </w:r>
    </w:p>
    <w:p w14:paraId="44813E9C">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 xml:space="preserve"> Advanced technology also enhances economic growth by introducing high-tech jobs in the field.  Rather than dwelling in manual labour jobs that are being replaced by machines, there is a rise of high-tech jobs that are in demand where people who know how to control these machines are needed by companies. By this, skilled workers get an opportunity to design, create and maintain these machines. This advantage is touching jobs related in engineering, data analysis and robotic engineering. These roles offer a high paying salaries and job stability compared to manual labour jobs.(Brown, 2022).</w:t>
      </w:r>
    </w:p>
    <w:p w14:paraId="63E05A04">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p>
    <w:p w14:paraId="00BD0278">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Disadvantages of Advanced Technology</w:t>
      </w:r>
    </w:p>
    <w:p w14:paraId="35D0B07A">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 xml:space="preserve">Despite the benefits of advanced technology, it really causes a problem particularly  touching on job displacement. According to International Labour Organization, it stated that millions of workers across the globe lose jobs due to introduction of machines that replace low manual laborers hence leaving a vast of them jobless. It also stated it leads to economic disparities and income inequality(ILO,2020). For instance, in the field of agriculture, workers are really experiencing layoffs due to the introduction of advanced equipment. </w:t>
      </w:r>
    </w:p>
    <w:p w14:paraId="30343187">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Another disadvantage is over-dependence on technology. It is actually a higher risk when businesses deeply rely on technology only. A system problem on the technology machine can really cause a mayhem on the business. For example, a technical glitch in an automated supply chain system could halt production entirely, leading to financial losses and customer dissatisfaction(Lee,2021).</w:t>
      </w:r>
    </w:p>
    <w:p w14:paraId="0EE857B7">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p>
    <w:p w14:paraId="345306FA">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After discussing the advantages and disadvantages of advanced technologies, the debate posses a good benefit and a negative comeback. The advantages  are very useful but each come with a disadvantage. For example, effective production brought by advanced tech causes job displacement and also reduce craftsmanship. In each advantage put into action,a solution should be formulated to curb the negative effects of advanced technology. Businessmen and policymakers should formulate retaining programs and foster a balance between human creativity and automation that ensures technological progress benefits society as a whole.</w:t>
      </w:r>
    </w:p>
    <w:p w14:paraId="0FD4E83D">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p>
    <w:p w14:paraId="733209E5">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Brown,A.(2022).Automation and the future of work:Emerging opportunities in robotics. Tech Progress Journal,45(3),234-245.</w:t>
      </w:r>
    </w:p>
    <w:p w14:paraId="3E18392F">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International Labour Organizational(ILO).(2020).Safety first: The impact of automation on global employment trends. ILO Press.</w:t>
      </w:r>
    </w:p>
    <w:p w14:paraId="70967410">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Johnson,P.(2020).Safety first:How automation reduces workplace hazards. Industrial Review,12(4),56-62.</w:t>
      </w:r>
    </w:p>
    <w:p w14:paraId="14E23C47">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Smith,J.(2021).Efficiency in manufacturing: The role of automation. Manufacturing Innovations,36(7),89-101.</w:t>
      </w:r>
    </w:p>
    <w:p w14:paraId="194824D3">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Lee,K.(2021).Technological dependence and its risks in the modern workplace. Business Continuity Magazines,18(2),78-85.</w:t>
      </w:r>
      <w:bookmarkStart w:id="0" w:name="_GoBack"/>
      <w:bookmarkEnd w:id="0"/>
    </w:p>
    <w:p w14:paraId="6DA91F75">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p>
    <w:p w14:paraId="7384A951">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p>
    <w:p w14:paraId="07BF9384">
      <w:pPr>
        <w:keepNext w:val="0"/>
        <w:keepLines w:val="0"/>
        <w:pageBreakBefore w:val="0"/>
        <w:widowControl/>
        <w:kinsoku/>
        <w:wordWrap/>
        <w:overflowPunct/>
        <w:topLinePunct w:val="0"/>
        <w:autoSpaceDE/>
        <w:autoSpaceDN/>
        <w:bidi w:val="0"/>
        <w:adjustRightInd/>
        <w:snapToGrid/>
        <w:spacing w:line="480" w:lineRule="auto"/>
        <w:ind w:left="240" w:leftChars="120" w:firstLine="0" w:firstLineChars="0"/>
        <w:textAlignment w:val="auto"/>
        <w:rPr>
          <w:rFonts w:hint="default" w:ascii="Times New Roman" w:hAnsi="Times New Roman" w:cs="Times New Roman"/>
          <w:b w:val="0"/>
          <w:bCs w:val="0"/>
          <w:sz w:val="24"/>
          <w:szCs w:val="24"/>
          <w:u w:val="none"/>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2066A"/>
    <w:rsid w:val="2E920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178</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2024-12-07T17:02:00Z</dcterms:created>
  <dc:creator>Irungu Sean24</dc:creator>
  <cp:lastModifiedBy>Irungu Sean24</cp:lastModifiedBy>
  <dcterms:modified xsi:type="dcterms:W3CDTF">2024-12-07T20:00:31Z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56D35A359E6D4C64A5DE6C1F5398F6B3_11</vt:lpwstr>
  </property>
</Properties>
</file>