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312" w:afterLines="100" w:line="480" w:lineRule="auto"/>
        <w:ind w:left="0" w:leftChars="0" w:right="0" w:rightChars="0" w:firstLine="0" w:firstLineChars="0"/>
        <w:jc w:val="both"/>
        <w:textAlignment w:val="auto"/>
        <w:outlineLvl w:val="9"/>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lang w:val="en-GB"/>
        </w:rPr>
      </w:pPr>
    </w:p>
    <w:p>
      <w:pPr>
        <w:spacing w:line="480" w:lineRule="auto"/>
        <w:jc w:val="center"/>
        <w:rPr>
          <w:rFonts w:hint="default" w:ascii="Times New Roman" w:hAnsi="Times New Roman" w:cs="Times New Roman"/>
          <w:b/>
          <w:bCs/>
          <w:sz w:val="24"/>
          <w:szCs w:val="24"/>
          <w:lang w:val="en-GB"/>
        </w:rPr>
      </w:pPr>
    </w:p>
    <w:p>
      <w:pPr>
        <w:spacing w:line="480" w:lineRule="auto"/>
        <w:jc w:val="center"/>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Case Study: Session Hijacking</w:t>
      </w:r>
    </w:p>
    <w:p>
      <w:pPr>
        <w:spacing w:line="480" w:lineRule="auto"/>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GB"/>
        </w:rPr>
        <w:t>N</w:t>
      </w:r>
      <w:r>
        <w:rPr>
          <w:rFonts w:hint="default" w:ascii="Times New Roman" w:hAnsi="Times New Roman" w:cs="Times New Roman"/>
          <w:b w:val="0"/>
          <w:bCs w:val="0"/>
          <w:sz w:val="24"/>
          <w:szCs w:val="24"/>
        </w:rPr>
        <w:t>ame</w:t>
      </w:r>
    </w:p>
    <w:p>
      <w:pPr>
        <w:spacing w:line="480" w:lineRule="auto"/>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Institution</w:t>
      </w:r>
    </w:p>
    <w:p>
      <w:pPr>
        <w:spacing w:line="480" w:lineRule="auto"/>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Professor</w:t>
      </w:r>
    </w:p>
    <w:p>
      <w:pPr>
        <w:spacing w:line="480" w:lineRule="auto"/>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Course</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val="0"/>
          <w:bCs w:val="0"/>
          <w:sz w:val="24"/>
          <w:szCs w:val="24"/>
        </w:rPr>
        <w:t>Due date</w:t>
      </w:r>
    </w:p>
    <w:p>
      <w:pPr>
        <w:spacing w:line="480" w:lineRule="auto"/>
        <w:jc w:val="center"/>
        <w:rPr>
          <w:rFonts w:hint="default" w:ascii="Times New Roman" w:hAnsi="Times New Roman" w:cs="Times New Roman"/>
          <w:b/>
          <w:bCs/>
          <w:sz w:val="24"/>
          <w:szCs w:val="24"/>
        </w:rPr>
        <w:sectPr>
          <w:headerReference r:id="rId4" w:type="first"/>
          <w:headerReference r:id="rId3" w:type="default"/>
          <w:pgSz w:w="11906" w:h="16838"/>
          <w:pgMar w:top="1440" w:right="1800" w:bottom="1440" w:left="1800" w:header="720" w:footer="720" w:gutter="0"/>
          <w:cols w:space="720" w:num="1"/>
          <w:titlePg/>
          <w:docGrid w:linePitch="360" w:charSpace="0"/>
        </w:sect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This document will introduce session hacking, explain its process, how it differs from spoofing, and the steps to take during a session hacking attack. I will also make a sequence number prediction.</w:t>
      </w:r>
    </w:p>
    <w:p>
      <w:pPr>
        <w:spacing w:line="480" w:lineRule="auto"/>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What happens when a session is hijacked?</w:t>
      </w:r>
    </w:p>
    <w:p>
      <w:pPr>
        <w:spacing w:line="480" w:lineRule="auto"/>
        <w:rPr>
          <w:rFonts w:hint="default" w:ascii="Times New Roman" w:hAnsi="Times New Roman" w:cs="Times New Roman"/>
          <w:sz w:val="24"/>
          <w:szCs w:val="24"/>
          <w:lang w:val="en-GB"/>
        </w:rPr>
      </w:pPr>
      <w:r>
        <w:rPr>
          <w:rFonts w:hint="default" w:ascii="Times New Roman" w:hAnsi="Times New Roman" w:cs="Times New Roman"/>
          <w:sz w:val="24"/>
          <w:szCs w:val="24"/>
        </w:rPr>
        <w:t>Session hijacking is a type of attack that uses a web session control mechanism that is normally managed by a session token. A session token is a string of data that identifies a user and allows them to remain authenticated and logged in to a website or application. A session hijacker can steal or guess a valid session token and use it to gain unauthorized access to a user's account or information. Session hijacking attacks can occur when an attacker captures a user's session ID (a unique number used by a website or application to track user activity).</w:t>
      </w:r>
      <w:r>
        <w:rPr>
          <w:rFonts w:hint="default" w:cs="Times New Roman"/>
          <w:sz w:val="24"/>
          <w:szCs w:val="24"/>
          <w:lang w:val="en-GB"/>
        </w:rPr>
        <w:t>(</w:t>
      </w:r>
      <w:r>
        <w:rPr>
          <w:rFonts w:hint="default" w:ascii="Times New Roman" w:hAnsi="Times New Roman" w:eastAsia="SimSun" w:cs="Times New Roman"/>
          <w:sz w:val="24"/>
          <w:szCs w:val="24"/>
        </w:rPr>
        <w:t>Baitha, A. K., &amp; Vinod, S. (2018)</w:t>
      </w:r>
      <w:r>
        <w:rPr>
          <w:rFonts w:hint="default" w:cs="Times New Roman"/>
          <w:sz w:val="24"/>
          <w:szCs w:val="24"/>
          <w:lang w:val="en-GB"/>
        </w:rPr>
        <w:t>)</w:t>
      </w: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Differences between spoofing and hijacking</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Spoofing and hijacking are related but different concepts.</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Spoofing is the act of pretending to be someone else, for example by changing the source IP address or email address of a message.</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Hijacking is the act of taking something that belongs to someone else, such as a session, connection, or device.</w:t>
      </w:r>
    </w:p>
    <w:p>
      <w:pPr>
        <w:spacing w:line="480" w:lineRule="auto"/>
        <w:ind w:firstLine="720" w:firstLineChars="0"/>
        <w:rPr>
          <w:rFonts w:hint="default" w:ascii="Times New Roman" w:hAnsi="Times New Roman" w:cs="Times New Roman"/>
          <w:sz w:val="24"/>
          <w:szCs w:val="24"/>
          <w:lang w:val="en-GB"/>
        </w:rPr>
      </w:pPr>
      <w:r>
        <w:rPr>
          <w:rFonts w:hint="default" w:ascii="Times New Roman" w:hAnsi="Times New Roman" w:cs="Times New Roman"/>
          <w:sz w:val="24"/>
          <w:szCs w:val="24"/>
        </w:rPr>
        <w:t>Spoofing can be used as a technique to facilitate hijacking, but not all spoofing attacks lead to hijacking.</w:t>
      </w:r>
      <w:r>
        <w:rPr>
          <w:rFonts w:hint="default" w:cs="Times New Roman"/>
          <w:sz w:val="24"/>
          <w:szCs w:val="24"/>
          <w:lang w:val="en-GB"/>
        </w:rPr>
        <w:t>(</w:t>
      </w:r>
      <w:r>
        <w:rPr>
          <w:rFonts w:hint="default" w:ascii="Times New Roman" w:hAnsi="Times New Roman" w:eastAsia="SimSun" w:cs="Times New Roman"/>
          <w:sz w:val="24"/>
          <w:szCs w:val="24"/>
        </w:rPr>
        <w:t>Schuckers, S. A. (2002)</w:t>
      </w:r>
      <w:r>
        <w:rPr>
          <w:rFonts w:hint="default" w:cs="Times New Roman"/>
          <w:sz w:val="24"/>
          <w:szCs w:val="24"/>
          <w:lang w:val="en-GB"/>
        </w:rPr>
        <w:t>)</w:t>
      </w: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Steps in Performing a Session Hijacking Attack</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steps involved in performing a session hijacking attack can vary depending on the type and method of the attack, but generally include the following stages:</w:t>
      </w:r>
    </w:p>
    <w:p>
      <w:pPr>
        <w:spacing w:line="480" w:lineRule="auto"/>
        <w:rPr>
          <w:rFonts w:hint="default" w:ascii="Times New Roman" w:hAnsi="Times New Roman" w:cs="Times New Roman"/>
          <w:sz w:val="24"/>
          <w:szCs w:val="24"/>
        </w:rPr>
      </w:pP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Session monitoring: An attacker monitors network traffic and tries to find an active </w:t>
      </w:r>
      <w:r>
        <w:rPr>
          <w:rFonts w:hint="default" w:cs="Times New Roman"/>
          <w:sz w:val="24"/>
          <w:szCs w:val="24"/>
          <w:lang w:val="en-GB"/>
        </w:rPr>
        <w:tab/>
      </w:r>
      <w:r>
        <w:rPr>
          <w:rFonts w:hint="default" w:ascii="Times New Roman" w:hAnsi="Times New Roman" w:cs="Times New Roman"/>
          <w:sz w:val="24"/>
          <w:szCs w:val="24"/>
        </w:rPr>
        <w:t>and authenticated session between the user and the server.</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Session Analysis: The attacker analyzes the session token and tries to figure out how </w:t>
      </w:r>
      <w:r>
        <w:rPr>
          <w:rFonts w:hint="default" w:cs="Times New Roman"/>
          <w:sz w:val="24"/>
          <w:szCs w:val="24"/>
          <w:lang w:val="en-GB"/>
        </w:rPr>
        <w:tab/>
      </w:r>
      <w:r>
        <w:rPr>
          <w:rFonts w:hint="default" w:ascii="Times New Roman" w:hAnsi="Times New Roman" w:cs="Times New Roman"/>
          <w:sz w:val="24"/>
          <w:szCs w:val="24"/>
        </w:rPr>
        <w:t xml:space="preserve">it is generated and transmitted. An attacker can use a sniffer or proxy tool to </w:t>
      </w:r>
      <w:r>
        <w:rPr>
          <w:rFonts w:hint="default" w:cs="Times New Roman"/>
          <w:sz w:val="24"/>
          <w:szCs w:val="24"/>
          <w:lang w:val="en-GB"/>
        </w:rPr>
        <w:tab/>
      </w:r>
      <w:r>
        <w:rPr>
          <w:rFonts w:hint="default" w:ascii="Times New Roman" w:hAnsi="Times New Roman" w:cs="Times New Roman"/>
          <w:sz w:val="24"/>
          <w:szCs w:val="24"/>
        </w:rPr>
        <w:t>capture and inspect the session token.</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Session theft: An attacker obtains a session token using various techniques such as </w:t>
      </w:r>
      <w:r>
        <w:rPr>
          <w:rFonts w:hint="default" w:cs="Times New Roman"/>
          <w:sz w:val="24"/>
          <w:szCs w:val="24"/>
          <w:lang w:val="en-GB"/>
        </w:rPr>
        <w:tab/>
      </w:r>
      <w:r>
        <w:rPr>
          <w:rFonts w:hint="default" w:ascii="Times New Roman" w:hAnsi="Times New Roman" w:cs="Times New Roman"/>
          <w:sz w:val="24"/>
          <w:szCs w:val="24"/>
        </w:rPr>
        <w:t xml:space="preserve">session monitoring, session prediction, session fixation, or cross-site scripting. </w:t>
      </w:r>
      <w:r>
        <w:rPr>
          <w:rFonts w:hint="default" w:cs="Times New Roman"/>
          <w:sz w:val="24"/>
          <w:szCs w:val="24"/>
          <w:lang w:val="en-GB"/>
        </w:rPr>
        <w:tab/>
      </w:r>
      <w:r>
        <w:rPr>
          <w:rFonts w:hint="default" w:ascii="Times New Roman" w:hAnsi="Times New Roman" w:cs="Times New Roman"/>
          <w:sz w:val="24"/>
          <w:szCs w:val="24"/>
        </w:rPr>
        <w:t xml:space="preserve">An attacker can also try to force the user to log out or expire the session in </w:t>
      </w:r>
      <w:r>
        <w:rPr>
          <w:rFonts w:hint="default" w:cs="Times New Roman"/>
          <w:sz w:val="24"/>
          <w:szCs w:val="24"/>
          <w:lang w:val="en-GB"/>
        </w:rPr>
        <w:tab/>
      </w:r>
      <w:r>
        <w:rPr>
          <w:rFonts w:hint="default" w:ascii="Times New Roman" w:hAnsi="Times New Roman" w:cs="Times New Roman"/>
          <w:sz w:val="24"/>
          <w:szCs w:val="24"/>
        </w:rPr>
        <w:t>order to obtain a new and predictable session token.</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Session Exploitation: An attacker uses a stolen session token to impersonate a user </w:t>
      </w:r>
      <w:r>
        <w:rPr>
          <w:rFonts w:hint="default" w:cs="Times New Roman"/>
          <w:sz w:val="24"/>
          <w:szCs w:val="24"/>
          <w:lang w:val="en-GB"/>
        </w:rPr>
        <w:tab/>
      </w:r>
      <w:r>
        <w:rPr>
          <w:rFonts w:hint="default" w:ascii="Times New Roman" w:hAnsi="Times New Roman" w:cs="Times New Roman"/>
          <w:sz w:val="24"/>
          <w:szCs w:val="24"/>
        </w:rPr>
        <w:t xml:space="preserve">and access their account or information. An attacker may also attempt to </w:t>
      </w:r>
      <w:r>
        <w:rPr>
          <w:rFonts w:hint="default" w:cs="Times New Roman"/>
          <w:sz w:val="24"/>
          <w:szCs w:val="24"/>
          <w:lang w:val="en-GB"/>
        </w:rPr>
        <w:tab/>
      </w:r>
      <w:r>
        <w:rPr>
          <w:rFonts w:hint="default" w:ascii="Times New Roman" w:hAnsi="Times New Roman" w:cs="Times New Roman"/>
          <w:sz w:val="24"/>
          <w:szCs w:val="24"/>
        </w:rPr>
        <w:t>elevate their privileges or perform malicious actions on behalf of the user.</w:t>
      </w:r>
    </w:p>
    <w:p>
      <w:pPr>
        <w:spacing w:line="480" w:lineRule="auto"/>
        <w:rPr>
          <w:rFonts w:hint="default" w:ascii="Times New Roman" w:hAnsi="Times New Roman" w:cs="Times New Roman"/>
          <w:sz w:val="24"/>
          <w:szCs w:val="24"/>
          <w:lang w:val="en-GB"/>
        </w:rPr>
      </w:pPr>
      <w:r>
        <w:rPr>
          <w:rFonts w:hint="default" w:cs="Times New Roman"/>
          <w:sz w:val="24"/>
          <w:szCs w:val="24"/>
          <w:lang w:val="en-GB"/>
        </w:rPr>
        <w:t>(</w:t>
      </w:r>
      <w:r>
        <w:rPr>
          <w:rFonts w:hint="default" w:ascii="Times New Roman" w:hAnsi="Times New Roman" w:eastAsia="SimSun" w:cs="Times New Roman"/>
          <w:sz w:val="24"/>
          <w:szCs w:val="24"/>
        </w:rPr>
        <w:t>Hossain, M. S., Paul, A., Islam, M. H., &amp; Atiquzzaman, M. (2018)</w:t>
      </w:r>
      <w:r>
        <w:rPr>
          <w:rFonts w:hint="default" w:cs="Times New Roman"/>
          <w:sz w:val="24"/>
          <w:szCs w:val="24"/>
          <w:lang w:val="en-GB"/>
        </w:rPr>
        <w:t>)</w:t>
      </w:r>
    </w:p>
    <w:p>
      <w:pPr>
        <w:spacing w:line="480" w:lineRule="auto"/>
        <w:rPr>
          <w:rFonts w:hint="default" w:ascii="Times New Roman" w:hAnsi="Times New Roman" w:cs="Times New Roman"/>
          <w:sz w:val="24"/>
          <w:szCs w:val="24"/>
        </w:rPr>
      </w:pPr>
    </w:p>
    <w:p>
      <w:pPr>
        <w:spacing w:line="480" w:lineRule="auto"/>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Types of Session Hijacking attacks</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There are different types of session hijacking attacks depending on the layer of the network protocol stack where they operate. Some of the common types are:</w:t>
      </w:r>
    </w:p>
    <w:p>
      <w:pPr>
        <w:spacing w:line="480" w:lineRule="auto"/>
        <w:rPr>
          <w:rFonts w:hint="default" w:ascii="Times New Roman" w:hAnsi="Times New Roman" w:cs="Times New Roman"/>
          <w:sz w:val="24"/>
          <w:szCs w:val="24"/>
        </w:rPr>
      </w:pP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Network-level hijacking: An attacker hijacks a TCP connection between a user and a </w:t>
      </w:r>
      <w:r>
        <w:rPr>
          <w:rFonts w:hint="default" w:ascii="Times New Roman" w:hAnsi="Times New Roman" w:cs="Times New Roman"/>
          <w:sz w:val="24"/>
          <w:szCs w:val="24"/>
          <w:lang w:val="en-GB"/>
        </w:rPr>
        <w:tab/>
      </w:r>
      <w:r>
        <w:rPr>
          <w:rFonts w:hint="default" w:ascii="Times New Roman" w:hAnsi="Times New Roman" w:cs="Times New Roman"/>
          <w:sz w:val="24"/>
          <w:szCs w:val="24"/>
        </w:rPr>
        <w:t xml:space="preserve">server by guessing or manipulating TCP sequence numbers. This allows an </w:t>
      </w:r>
      <w:r>
        <w:rPr>
          <w:rFonts w:hint="default" w:cs="Times New Roman"/>
          <w:sz w:val="24"/>
          <w:szCs w:val="24"/>
          <w:lang w:val="en-GB"/>
        </w:rPr>
        <w:tab/>
      </w:r>
      <w:r>
        <w:rPr>
          <w:rFonts w:hint="default" w:ascii="Times New Roman" w:hAnsi="Times New Roman" w:cs="Times New Roman"/>
          <w:sz w:val="24"/>
          <w:szCs w:val="24"/>
        </w:rPr>
        <w:t>attacker to insert, modify, or delete packets in communication.</w:t>
      </w:r>
    </w:p>
    <w:p>
      <w:pPr>
        <w:spacing w:line="480" w:lineRule="auto"/>
        <w:rPr>
          <w:rFonts w:hint="default" w:cs="Times New Roman"/>
          <w:sz w:val="24"/>
          <w:szCs w:val="24"/>
          <w:lang w:val="en-GB"/>
        </w:rPr>
      </w:pPr>
      <w:r>
        <w:rPr>
          <w:rFonts w:hint="default" w:ascii="Times New Roman" w:hAnsi="Times New Roman" w:cs="Times New Roman"/>
          <w:sz w:val="24"/>
          <w:szCs w:val="24"/>
        </w:rPr>
        <w:t xml:space="preserve">- Application-level hijacking: An attacker takes over a web session between a user and </w:t>
      </w:r>
      <w:r>
        <w:rPr>
          <w:rFonts w:hint="default" w:cs="Times New Roman"/>
          <w:sz w:val="24"/>
          <w:szCs w:val="24"/>
          <w:lang w:val="en-GB"/>
        </w:rPr>
        <w:tab/>
      </w:r>
      <w:r>
        <w:rPr>
          <w:rFonts w:hint="default" w:ascii="Times New Roman" w:hAnsi="Times New Roman" w:cs="Times New Roman"/>
          <w:sz w:val="24"/>
          <w:szCs w:val="24"/>
        </w:rPr>
        <w:t xml:space="preserve">a server by stealing or guessing an HTTP session token, such as a session </w:t>
      </w:r>
      <w:r>
        <w:rPr>
          <w:rFonts w:hint="default" w:cs="Times New Roman"/>
          <w:sz w:val="24"/>
          <w:szCs w:val="24"/>
          <w:lang w:val="en-GB"/>
        </w:rPr>
        <w:tab/>
      </w:r>
      <w:r>
        <w:rPr>
          <w:rFonts w:hint="default" w:ascii="Times New Roman" w:hAnsi="Times New Roman" w:cs="Times New Roman"/>
          <w:sz w:val="24"/>
          <w:szCs w:val="24"/>
        </w:rPr>
        <w:t xml:space="preserve">cookie or a URL parameter. This allows an attacker to access the web </w:t>
      </w:r>
      <w:r>
        <w:rPr>
          <w:rFonts w:hint="default" w:cs="Times New Roman"/>
          <w:sz w:val="24"/>
          <w:szCs w:val="24"/>
          <w:lang w:val="en-GB"/>
        </w:rPr>
        <w:tab/>
      </w:r>
      <w:r>
        <w:rPr>
          <w:rFonts w:hint="default" w:cs="Times New Roman"/>
          <w:sz w:val="24"/>
          <w:szCs w:val="24"/>
          <w:lang w:val="en-GB"/>
        </w:rPr>
        <w:t xml:space="preserve"> </w:t>
      </w:r>
      <w:r>
        <w:rPr>
          <w:rFonts w:hint="default" w:cs="Times New Roman"/>
          <w:sz w:val="24"/>
          <w:szCs w:val="24"/>
          <w:lang w:val="en-GB"/>
        </w:rPr>
        <w:tab/>
      </w:r>
      <w:r>
        <w:rPr>
          <w:rFonts w:hint="default" w:ascii="Times New Roman" w:hAnsi="Times New Roman" w:cs="Times New Roman"/>
          <w:sz w:val="24"/>
          <w:szCs w:val="24"/>
        </w:rPr>
        <w:t>application as a user</w:t>
      </w:r>
      <w:r>
        <w:rPr>
          <w:rFonts w:hint="default" w:cs="Times New Roman"/>
          <w:sz w:val="24"/>
          <w:szCs w:val="24"/>
          <w:lang w:val="en-GB"/>
        </w:rPr>
        <w:t>.</w:t>
      </w:r>
    </w:p>
    <w:p>
      <w:pPr>
        <w:spacing w:line="480" w:lineRule="auto"/>
        <w:rPr>
          <w:rFonts w:hint="default" w:ascii="Times New Roman" w:hAnsi="Times New Roman"/>
          <w:color w:val="auto"/>
          <w:sz w:val="24"/>
          <w:szCs w:val="24"/>
        </w:rPr>
      </w:pPr>
      <w:r>
        <w:rPr>
          <w:rFonts w:hint="default" w:cs="Times New Roman"/>
          <w:b w:val="0"/>
          <w:bCs w:val="0"/>
          <w:sz w:val="24"/>
          <w:szCs w:val="24"/>
          <w:lang w:val="en-GB"/>
        </w:rPr>
        <w:t xml:space="preserve">- </w:t>
      </w:r>
      <w:r>
        <w:rPr>
          <w:rFonts w:hint="default" w:ascii="Times New Roman" w:hAnsi="Times New Roman"/>
          <w:b w:val="0"/>
          <w:bCs w:val="0"/>
          <w:color w:val="auto"/>
          <w:sz w:val="24"/>
          <w:szCs w:val="24"/>
        </w:rPr>
        <w:t>Session pinning:</w:t>
      </w:r>
      <w:r>
        <w:rPr>
          <w:rFonts w:hint="default" w:ascii="Times New Roman" w:hAnsi="Times New Roman"/>
          <w:color w:val="auto"/>
          <w:sz w:val="24"/>
          <w:szCs w:val="24"/>
        </w:rPr>
        <w:t xml:space="preserve">The attacker gives the user the session ID before logging in and </w:t>
      </w:r>
      <w:r>
        <w:rPr>
          <w:rFonts w:hint="default"/>
          <w:color w:val="auto"/>
          <w:sz w:val="24"/>
          <w:szCs w:val="24"/>
          <w:lang w:val="en-GB"/>
        </w:rPr>
        <w:tab/>
      </w:r>
      <w:r>
        <w:rPr>
          <w:rFonts w:hint="default" w:ascii="Times New Roman" w:hAnsi="Times New Roman"/>
          <w:color w:val="auto"/>
          <w:sz w:val="24"/>
          <w:szCs w:val="24"/>
        </w:rPr>
        <w:t xml:space="preserve">asks the user to use the  session ID. An attacker can  use the same session ID </w:t>
      </w:r>
      <w:r>
        <w:rPr>
          <w:rFonts w:hint="default"/>
          <w:color w:val="auto"/>
          <w:sz w:val="24"/>
          <w:szCs w:val="24"/>
          <w:lang w:val="en-GB"/>
        </w:rPr>
        <w:tab/>
      </w:r>
      <w:r>
        <w:rPr>
          <w:rFonts w:hint="default" w:ascii="Times New Roman" w:hAnsi="Times New Roman"/>
          <w:color w:val="auto"/>
          <w:sz w:val="24"/>
          <w:szCs w:val="24"/>
        </w:rPr>
        <w:t xml:space="preserve">to log </w:t>
      </w:r>
      <w:r>
        <w:rPr>
          <w:rFonts w:hint="default"/>
          <w:color w:val="auto"/>
          <w:sz w:val="24"/>
          <w:szCs w:val="24"/>
          <w:lang w:val="en-GB"/>
        </w:rPr>
        <w:tab/>
      </w:r>
      <w:r>
        <w:rPr>
          <w:rFonts w:hint="default" w:ascii="Times New Roman" w:hAnsi="Times New Roman"/>
          <w:color w:val="auto"/>
          <w:sz w:val="24"/>
          <w:szCs w:val="24"/>
        </w:rPr>
        <w:t xml:space="preserve">into client sessions. This hacking can be prevented by using a unique </w:t>
      </w:r>
      <w:r>
        <w:rPr>
          <w:rFonts w:hint="default"/>
          <w:color w:val="auto"/>
          <w:sz w:val="24"/>
          <w:szCs w:val="24"/>
          <w:lang w:val="en-GB"/>
        </w:rPr>
        <w:tab/>
      </w:r>
      <w:r>
        <w:rPr>
          <w:rFonts w:hint="default" w:ascii="Times New Roman" w:hAnsi="Times New Roman"/>
          <w:color w:val="auto"/>
          <w:sz w:val="24"/>
          <w:szCs w:val="24"/>
        </w:rPr>
        <w:t xml:space="preserve">and unknown session ID and changing the session ID after the user logs in. </w:t>
      </w:r>
    </w:p>
    <w:p>
      <w:pPr>
        <w:spacing w:line="480" w:lineRule="auto"/>
        <w:rPr>
          <w:rFonts w:hint="default" w:ascii="Times New Roman" w:hAnsi="Times New Roman"/>
          <w:color w:val="auto"/>
          <w:sz w:val="24"/>
          <w:szCs w:val="24"/>
        </w:rPr>
      </w:pPr>
      <w:r>
        <w:rPr>
          <w:rFonts w:hint="default"/>
          <w:b w:val="0"/>
          <w:bCs w:val="0"/>
          <w:color w:val="auto"/>
          <w:sz w:val="24"/>
          <w:szCs w:val="24"/>
          <w:lang w:val="en-GB"/>
        </w:rPr>
        <w:t>-</w:t>
      </w:r>
      <w:r>
        <w:rPr>
          <w:rFonts w:hint="default" w:ascii="Times New Roman" w:hAnsi="Times New Roman"/>
          <w:b w:val="0"/>
          <w:bCs w:val="0"/>
          <w:color w:val="auto"/>
          <w:sz w:val="24"/>
          <w:szCs w:val="24"/>
        </w:rPr>
        <w:t>Session side hijacking:</w:t>
      </w:r>
      <w:r>
        <w:rPr>
          <w:rFonts w:hint="default" w:ascii="Times New Roman" w:hAnsi="Times New Roman"/>
          <w:color w:val="auto"/>
          <w:sz w:val="24"/>
          <w:szCs w:val="24"/>
        </w:rPr>
        <w:t xml:space="preserve">The attacker obtains the session ID from the client cookie, </w:t>
      </w:r>
      <w:r>
        <w:rPr>
          <w:rFonts w:hint="default"/>
          <w:color w:val="auto"/>
          <w:sz w:val="24"/>
          <w:szCs w:val="24"/>
          <w:lang w:val="en-GB"/>
        </w:rPr>
        <w:tab/>
      </w:r>
      <w:r>
        <w:rPr>
          <w:rFonts w:hint="default" w:ascii="Times New Roman" w:hAnsi="Times New Roman"/>
          <w:color w:val="auto"/>
          <w:sz w:val="24"/>
          <w:szCs w:val="24"/>
        </w:rPr>
        <w:t xml:space="preserve">which is a small cookie that stores the browser user's session ID. An attacker </w:t>
      </w:r>
      <w:r>
        <w:rPr>
          <w:rFonts w:hint="default"/>
          <w:color w:val="auto"/>
          <w:sz w:val="24"/>
          <w:szCs w:val="24"/>
          <w:lang w:val="en-GB"/>
        </w:rPr>
        <w:tab/>
      </w:r>
      <w:r>
        <w:rPr>
          <w:rFonts w:hint="default" w:ascii="Times New Roman" w:hAnsi="Times New Roman"/>
          <w:color w:val="auto"/>
          <w:sz w:val="24"/>
          <w:szCs w:val="24"/>
        </w:rPr>
        <w:t xml:space="preserve">can  use the session ID to log into the user's session. This hacking can be </w:t>
      </w:r>
      <w:r>
        <w:rPr>
          <w:rFonts w:hint="default"/>
          <w:color w:val="auto"/>
          <w:sz w:val="24"/>
          <w:szCs w:val="24"/>
          <w:lang w:val="en-GB"/>
        </w:rPr>
        <w:tab/>
      </w:r>
      <w:r>
        <w:rPr>
          <w:rFonts w:hint="default" w:ascii="Times New Roman" w:hAnsi="Times New Roman"/>
          <w:color w:val="auto"/>
          <w:sz w:val="24"/>
          <w:szCs w:val="24"/>
        </w:rPr>
        <w:t xml:space="preserve">prevented by using secure  cookies, encrypting them, and setting the cookie </w:t>
      </w:r>
      <w:r>
        <w:rPr>
          <w:rFonts w:hint="default"/>
          <w:color w:val="auto"/>
          <w:sz w:val="24"/>
          <w:szCs w:val="24"/>
          <w:lang w:val="en-GB"/>
        </w:rPr>
        <w:tab/>
      </w:r>
      <w:r>
        <w:rPr>
          <w:rFonts w:hint="default" w:ascii="Times New Roman" w:hAnsi="Times New Roman"/>
          <w:color w:val="auto"/>
          <w:sz w:val="24"/>
          <w:szCs w:val="24"/>
        </w:rPr>
        <w:t xml:space="preserve">expiration date. </w:t>
      </w:r>
    </w:p>
    <w:p>
      <w:pPr>
        <w:spacing w:line="480" w:lineRule="auto"/>
        <w:rPr>
          <w:rFonts w:hint="default" w:ascii="Times New Roman" w:hAnsi="Times New Roman" w:cs="Times New Roman"/>
          <w:sz w:val="24"/>
          <w:szCs w:val="24"/>
          <w:lang w:val="en-GB"/>
        </w:rPr>
      </w:pPr>
      <w:r>
        <w:rPr>
          <w:rFonts w:hint="default" w:cs="Times New Roman"/>
          <w:sz w:val="24"/>
          <w:szCs w:val="24"/>
          <w:lang w:val="en-GB"/>
        </w:rPr>
        <w:t>(</w:t>
      </w:r>
      <w:r>
        <w:rPr>
          <w:rFonts w:hint="default" w:ascii="Times New Roman" w:hAnsi="Times New Roman" w:eastAsia="SimSun" w:cs="Times New Roman"/>
          <w:sz w:val="24"/>
          <w:szCs w:val="24"/>
        </w:rPr>
        <w:t>Hossain, M. S., Paul, A., Islam, M. H., &amp; Atiquzzaman, M. (2018)</w:t>
      </w:r>
      <w:r>
        <w:rPr>
          <w:rFonts w:hint="default" w:cs="Times New Roman"/>
          <w:sz w:val="24"/>
          <w:szCs w:val="24"/>
          <w:lang w:val="en-GB"/>
        </w:rPr>
        <w:t>)</w:t>
      </w: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sz w:val="24"/>
          <w:szCs w:val="24"/>
        </w:rPr>
      </w:pPr>
      <w:r>
        <w:rPr>
          <w:rFonts w:hint="default" w:ascii="Times New Roman" w:hAnsi="Times New Roman" w:cs="Times New Roman"/>
          <w:b/>
          <w:bCs/>
          <w:sz w:val="24"/>
          <w:szCs w:val="24"/>
        </w:rPr>
        <w:t>Sequence number prediction</w:t>
      </w:r>
    </w:p>
    <w:p>
      <w:pPr>
        <w:spacing w:line="480" w:lineRule="auto"/>
        <w:rPr>
          <w:rFonts w:hint="default" w:ascii="Times New Roman" w:hAnsi="Times New Roman" w:cs="Times New Roman"/>
          <w:sz w:val="24"/>
          <w:szCs w:val="24"/>
          <w:lang w:val="en-GB"/>
        </w:rPr>
      </w:pPr>
      <w:r>
        <w:rPr>
          <w:rFonts w:hint="default" w:ascii="Times New Roman" w:hAnsi="Times New Roman" w:cs="Times New Roman"/>
          <w:sz w:val="24"/>
          <w:szCs w:val="24"/>
        </w:rPr>
        <w:t>Sequence number prediction is a technique used in network-level hijacking where an attacker tries to guess the next TCP sequence number to be used by a user or server when communicating. This allows an attacker to inject packets into a TCP stream without breaking the connection. An attacker can use various methods to predict the sequence number, such as brute force, sampling, or clock bias analysis.</w:t>
      </w:r>
      <w:r>
        <w:rPr>
          <w:rFonts w:hint="default" w:cs="Times New Roman"/>
          <w:sz w:val="24"/>
          <w:szCs w:val="24"/>
          <w:lang w:val="en-GB"/>
        </w:rPr>
        <w:t>(</w:t>
      </w:r>
      <w:r>
        <w:rPr>
          <w:rFonts w:hint="default" w:ascii="Times New Roman" w:hAnsi="Times New Roman" w:eastAsia="SimSun" w:cs="Times New Roman"/>
          <w:sz w:val="24"/>
          <w:szCs w:val="24"/>
        </w:rPr>
        <w:t>Qian, Z., Mao, Z. M., &amp; Xie, Y. (2012, October)</w:t>
      </w:r>
      <w:r>
        <w:rPr>
          <w:rFonts w:hint="default" w:cs="Times New Roman"/>
          <w:sz w:val="24"/>
          <w:szCs w:val="24"/>
          <w:lang w:val="en-GB"/>
        </w:rPr>
        <w:t>)</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To perform sequence number prediction, you must have access to the network traffic between the user and the server and be able to capture and analyze TCP packets. You also need to know the algorithm and parameters used by the TCP implementation to generate sequence numbers. You can then use a tool or program to simulate the algorithm and try to compare the observed sequence numbers. Once you have a match, you can predict the next sequence number and use it to create a packet to be received by the user or server.</w:t>
      </w:r>
    </w:p>
    <w:p>
      <w:pPr>
        <w:spacing w:line="480" w:lineRule="auto"/>
        <w:ind w:firstLine="720" w:firstLineChars="0"/>
        <w:rPr>
          <w:rFonts w:hint="default" w:ascii="Times New Roman" w:hAnsi="Times New Roman" w:cs="Times New Roman"/>
          <w:sz w:val="24"/>
          <w:szCs w:val="24"/>
          <w:lang w:val="en-GB"/>
        </w:rPr>
      </w:pPr>
      <w:r>
        <w:rPr>
          <w:rFonts w:hint="default" w:ascii="Times New Roman" w:hAnsi="Times New Roman" w:cs="Times New Roman"/>
          <w:sz w:val="24"/>
          <w:szCs w:val="24"/>
        </w:rPr>
        <w:t>There are some tools and programs that can help you predict the sequence number, such as Nmap, Hping or Scapy.</w:t>
      </w:r>
      <w:r>
        <w:rPr>
          <w:rFonts w:hint="default" w:cs="Times New Roman"/>
          <w:sz w:val="24"/>
          <w:szCs w:val="24"/>
          <w:lang w:val="en-GB"/>
        </w:rPr>
        <w:t>(</w:t>
      </w:r>
      <w:r>
        <w:rPr>
          <w:rFonts w:hint="default" w:ascii="Times New Roman" w:hAnsi="Times New Roman" w:eastAsia="SimSun" w:cs="Times New Roman"/>
          <w:sz w:val="24"/>
          <w:szCs w:val="24"/>
        </w:rPr>
        <w:t>Jhaveri, R. H., Desai, A., Patel, A., &amp; Zhong, Y. (2018)</w:t>
      </w:r>
      <w:r>
        <w:rPr>
          <w:rFonts w:hint="default" w:cs="Times New Roman"/>
          <w:sz w:val="24"/>
          <w:szCs w:val="24"/>
          <w:lang w:val="en-GB"/>
        </w:rPr>
        <w:t>)</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There are many methods of predicting numbers depending on the type and complexity of the sequence. Some methods are:</w:t>
      </w:r>
    </w:p>
    <w:p>
      <w:pPr>
        <w:numPr>
          <w:ilvl w:val="0"/>
          <w:numId w:val="1"/>
        </w:numPr>
        <w:spacing w:line="480" w:lineRule="auto"/>
        <w:ind w:left="126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rPr>
        <w:t>Linear Regression:</w:t>
      </w:r>
    </w:p>
    <w:p>
      <w:pPr>
        <w:numPr>
          <w:ilvl w:val="0"/>
          <w:numId w:val="0"/>
        </w:num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This method assumes that the sequence follows a relationship such as y = ax + b; where y is the array value, x is the array, and a and b are. is fixed. This method tries to find the best value of a and b to minimize the error of the actual and predicted values. For example, if the sequence is 3,5,7,9, the horizontal line finds a = 2 and ab = 1 and predicts that the next value will be 11.</w:t>
      </w:r>
    </w:p>
    <w:p>
      <w:pPr>
        <w:numPr>
          <w:ilvl w:val="0"/>
          <w:numId w:val="0"/>
        </w:numPr>
        <w:spacing w:line="480" w:lineRule="auto"/>
        <w:ind w:firstLine="720" w:firstLineChars="0"/>
        <w:rPr>
          <w:rFonts w:hint="default" w:ascii="Times New Roman" w:hAnsi="Times New Roman" w:cs="Times New Roman"/>
          <w:sz w:val="24"/>
          <w:szCs w:val="24"/>
        </w:rPr>
      </w:pPr>
    </w:p>
    <w:p>
      <w:pPr>
        <w:numPr>
          <w:ilvl w:val="1"/>
          <w:numId w:val="1"/>
        </w:numPr>
        <w:spacing w:line="480" w:lineRule="auto"/>
        <w:ind w:left="168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rPr>
        <w:t>Polynomial regression:</w:t>
      </w:r>
    </w:p>
    <w:p>
      <w:pPr>
        <w:numPr>
          <w:ilvl w:val="0"/>
          <w:numId w:val="0"/>
        </w:num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This continues by outputting a line leading to higher order polynomials such as y = ax^2 + bx + c; where y is the row value, x is the row index, and a, b, and c are constants. This method tries to find the best value of a, b and c to minimize the error of the actual and predicted values. For example, if the sequence is 1, 4, 9, 16, polynomial regression finds a = 1, b = 0, c = 0 and predicts that the next value will be 25.</w:t>
      </w:r>
    </w:p>
    <w:p>
      <w:pPr>
        <w:numPr>
          <w:ilvl w:val="0"/>
          <w:numId w:val="0"/>
        </w:numPr>
        <w:spacing w:line="480" w:lineRule="auto"/>
        <w:ind w:firstLine="720" w:firstLineChars="0"/>
        <w:rPr>
          <w:rFonts w:hint="default" w:ascii="Times New Roman" w:hAnsi="Times New Roman" w:cs="Times New Roman"/>
          <w:sz w:val="24"/>
          <w:szCs w:val="24"/>
        </w:rPr>
      </w:pPr>
    </w:p>
    <w:p>
      <w:pPr>
        <w:numPr>
          <w:ilvl w:val="1"/>
          <w:numId w:val="1"/>
        </w:numPr>
        <w:spacing w:line="480" w:lineRule="auto"/>
        <w:ind w:left="168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rPr>
        <w:t>Exponential regression:</w:t>
      </w:r>
    </w:p>
    <w:p>
      <w:pPr>
        <w:numPr>
          <w:ilvl w:val="0"/>
          <w:numId w:val="0"/>
        </w:num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This method assumes that the sequence follows a relationship such as y = ab^x; where y is the array value, x is the array index, and a and b are regular parameters. This method </w:t>
      </w:r>
      <w:r>
        <w:rPr>
          <w:rFonts w:hint="default" w:ascii="Times New Roman" w:hAnsi="Times New Roman" w:cs="Times New Roman"/>
          <w:sz w:val="24"/>
          <w:szCs w:val="24"/>
          <w:lang w:val="en-GB"/>
        </w:rPr>
        <w:tab/>
      </w:r>
      <w:r>
        <w:rPr>
          <w:rFonts w:hint="default" w:ascii="Times New Roman" w:hAnsi="Times New Roman" w:cs="Times New Roman"/>
          <w:sz w:val="24"/>
          <w:szCs w:val="24"/>
        </w:rPr>
        <w:t xml:space="preserve">tries to find the best value of a and b to minimize the error of the actual and predicted </w:t>
      </w:r>
      <w:r>
        <w:rPr>
          <w:rFonts w:hint="default" w:ascii="Times New Roman" w:hAnsi="Times New Roman" w:cs="Times New Roman"/>
          <w:sz w:val="24"/>
          <w:szCs w:val="24"/>
          <w:lang w:val="en-GB"/>
        </w:rPr>
        <w:tab/>
      </w:r>
      <w:r>
        <w:rPr>
          <w:rFonts w:hint="default" w:ascii="Times New Roman" w:hAnsi="Times New Roman" w:cs="Times New Roman"/>
          <w:sz w:val="24"/>
          <w:szCs w:val="24"/>
        </w:rPr>
        <w:t>values. For example, if the sequence is 2,4,8,16, exponential regression finds a = 2 and b = 2 and predicts that the next value will be 32.</w:t>
      </w:r>
    </w:p>
    <w:p>
      <w:pPr>
        <w:numPr>
          <w:ilvl w:val="0"/>
          <w:numId w:val="0"/>
        </w:numPr>
        <w:spacing w:line="480" w:lineRule="auto"/>
        <w:ind w:firstLine="720" w:firstLineChars="0"/>
        <w:rPr>
          <w:rFonts w:hint="default" w:ascii="Times New Roman" w:hAnsi="Times New Roman" w:cs="Times New Roman"/>
          <w:sz w:val="24"/>
          <w:szCs w:val="24"/>
        </w:rPr>
      </w:pPr>
    </w:p>
    <w:p>
      <w:pPr>
        <w:numPr>
          <w:ilvl w:val="1"/>
          <w:numId w:val="1"/>
        </w:numPr>
        <w:spacing w:line="480" w:lineRule="auto"/>
        <w:ind w:left="168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rPr>
        <w:t>Neural Networks:</w:t>
      </w:r>
    </w:p>
    <w:p>
      <w:pPr>
        <w:numPr>
          <w:ilvl w:val="0"/>
          <w:numId w:val="0"/>
        </w:num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It uses the following computational models: it replicates the structure and function of biological neurons and can learn arbitrary patterns from the data. This method takes time and provides a forecast of the next price depending on the input. This method examines the model parameters by varying the error between actual and predicted. For example, if the sequence is 1, 1, 2, 3, 5, 8, the neural network method will learn the Fibonacci rule and predict that the next value will be 13.</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Conclusion</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Session hijacking and serial number guessing can compromise the security and privacy of online users and systems. Therefore, it is important to understand the methods and tools that attackers use and use the necessary protection to prevent attacks.</w:t>
      </w:r>
    </w:p>
    <w:p>
      <w:pPr>
        <w:keepNext w:val="0"/>
        <w:keepLines w:val="0"/>
        <w:widowControl/>
        <w:numPr>
          <w:ilvl w:val="0"/>
          <w:numId w:val="0"/>
        </w:numPr>
        <w:suppressLineNumbers w:val="0"/>
        <w:spacing w:before="0" w:beforeAutospacing="1" w:after="0" w:afterAutospacing="1" w:line="480" w:lineRule="auto"/>
        <w:jc w:val="center"/>
        <w:rPr>
          <w:rFonts w:hint="default" w:ascii="Times New Roman" w:hAnsi="Times New Roman" w:eastAsia="Segoe UI" w:cs="Times New Roman"/>
          <w:b/>
          <w:bCs/>
          <w:i w:val="0"/>
          <w:iCs w:val="0"/>
          <w:caps w:val="0"/>
          <w:color w:val="auto"/>
          <w:spacing w:val="0"/>
          <w:sz w:val="24"/>
          <w:szCs w:val="24"/>
          <w:lang w:val="en-GB"/>
        </w:rPr>
      </w:pPr>
    </w:p>
    <w:p>
      <w:pPr>
        <w:keepNext w:val="0"/>
        <w:keepLines w:val="0"/>
        <w:widowControl/>
        <w:numPr>
          <w:ilvl w:val="0"/>
          <w:numId w:val="0"/>
        </w:numPr>
        <w:suppressLineNumbers w:val="0"/>
        <w:spacing w:before="0" w:beforeAutospacing="1" w:after="0" w:afterAutospacing="1" w:line="480" w:lineRule="auto"/>
        <w:jc w:val="center"/>
        <w:rPr>
          <w:rFonts w:hint="default" w:ascii="Times New Roman" w:hAnsi="Times New Roman" w:eastAsia="Segoe UI" w:cs="Times New Roman"/>
          <w:b/>
          <w:bCs/>
          <w:i w:val="0"/>
          <w:iCs w:val="0"/>
          <w:caps w:val="0"/>
          <w:color w:val="auto"/>
          <w:spacing w:val="0"/>
          <w:sz w:val="24"/>
          <w:szCs w:val="24"/>
          <w:lang w:val="en-GB"/>
        </w:rPr>
      </w:pPr>
      <w:bookmarkStart w:id="0" w:name="_GoBack"/>
      <w:bookmarkEnd w:id="0"/>
      <w:r>
        <w:rPr>
          <w:rFonts w:hint="default" w:ascii="Times New Roman" w:hAnsi="Times New Roman" w:eastAsia="Segoe UI" w:cs="Times New Roman"/>
          <w:b/>
          <w:bCs/>
          <w:i w:val="0"/>
          <w:iCs w:val="0"/>
          <w:caps w:val="0"/>
          <w:color w:val="auto"/>
          <w:spacing w:val="0"/>
          <w:sz w:val="24"/>
          <w:szCs w:val="24"/>
          <w:lang w:val="en-GB"/>
        </w:rPr>
        <w:t>References</w:t>
      </w:r>
    </w:p>
    <w:p>
      <w:pPr>
        <w:keepNext w:val="0"/>
        <w:keepLines w:val="0"/>
        <w:widowControl/>
        <w:numPr>
          <w:ilvl w:val="0"/>
          <w:numId w:val="0"/>
        </w:numPr>
        <w:suppressLineNumbers w:val="0"/>
        <w:spacing w:before="0" w:beforeAutospacing="1" w:after="0" w:afterAutospacing="1" w:line="480" w:lineRule="auto"/>
        <w:ind w:left="-360" w:left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Baitha, A. K., &amp; Vinod, S. (2018). Session hijacking and prevention technique. </w:t>
      </w:r>
      <w:r>
        <w:rPr>
          <w:rFonts w:hint="default" w:ascii="Times New Roman" w:hAnsi="Times New Roman" w:eastAsia="SimSun" w:cs="Times New Roman"/>
          <w:i/>
          <w:iCs/>
          <w:sz w:val="24"/>
          <w:szCs w:val="24"/>
        </w:rPr>
        <w:t xml:space="preserve">Int. J. Eng. </w:t>
      </w:r>
      <w:r>
        <w:rPr>
          <w:rFonts w:hint="default" w:ascii="Times New Roman" w:hAnsi="Times New Roman" w:cs="Times New Roman"/>
          <w:i/>
          <w:iCs/>
          <w:sz w:val="24"/>
          <w:szCs w:val="24"/>
          <w:lang w:val="en-GB"/>
        </w:rPr>
        <w:tab/>
      </w:r>
      <w:r>
        <w:rPr>
          <w:rFonts w:hint="default" w:ascii="Times New Roman" w:hAnsi="Times New Roman" w:eastAsia="SimSun" w:cs="Times New Roman"/>
          <w:i/>
          <w:iCs/>
          <w:sz w:val="24"/>
          <w:szCs w:val="24"/>
        </w:rPr>
        <w:t>Technol</w:t>
      </w: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rPr>
        <w:t>7</w:t>
      </w:r>
      <w:r>
        <w:rPr>
          <w:rFonts w:hint="default" w:ascii="Times New Roman" w:hAnsi="Times New Roman" w:eastAsia="SimSun" w:cs="Times New Roman"/>
          <w:sz w:val="24"/>
          <w:szCs w:val="24"/>
        </w:rPr>
        <w:t>(2.6), 193-198.</w:t>
      </w:r>
    </w:p>
    <w:p>
      <w:pPr>
        <w:keepNext w:val="0"/>
        <w:keepLines w:val="0"/>
        <w:widowControl/>
        <w:numPr>
          <w:ilvl w:val="0"/>
          <w:numId w:val="0"/>
        </w:numPr>
        <w:suppressLineNumbers w:val="0"/>
        <w:spacing w:before="0" w:beforeAutospacing="1" w:after="0" w:afterAutospacing="1" w:line="480" w:lineRule="auto"/>
        <w:ind w:left="-360" w:left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Dacosta, I., Chakradeo, S., Ahamad, M., &amp; Traynor, P. (2012). One-time cookies: </w:t>
      </w:r>
      <w:r>
        <w:rPr>
          <w:rFonts w:hint="default" w:ascii="Times New Roman" w:hAnsi="Times New Roman" w:cs="Times New Roman"/>
          <w:sz w:val="24"/>
          <w:szCs w:val="24"/>
          <w:lang w:val="en-GB"/>
        </w:rPr>
        <w:tab/>
      </w:r>
      <w:r>
        <w:rPr>
          <w:rFonts w:hint="default" w:ascii="Times New Roman" w:hAnsi="Times New Roman" w:eastAsia="SimSun" w:cs="Times New Roman"/>
          <w:sz w:val="24"/>
          <w:szCs w:val="24"/>
        </w:rPr>
        <w:t xml:space="preserve">Preventing session hijacking attacks with stateless authentication tokens. </w:t>
      </w:r>
      <w:r>
        <w:rPr>
          <w:rFonts w:hint="default" w:ascii="Times New Roman" w:hAnsi="Times New Roman" w:eastAsia="SimSun" w:cs="Times New Roman"/>
          <w:i/>
          <w:iCs/>
          <w:sz w:val="24"/>
          <w:szCs w:val="24"/>
        </w:rPr>
        <w:t xml:space="preserve">ACM </w:t>
      </w:r>
      <w:r>
        <w:rPr>
          <w:rFonts w:hint="default" w:ascii="Times New Roman" w:hAnsi="Times New Roman" w:cs="Times New Roman"/>
          <w:i/>
          <w:iCs/>
          <w:sz w:val="24"/>
          <w:szCs w:val="24"/>
          <w:lang w:val="en-GB"/>
        </w:rPr>
        <w:tab/>
      </w:r>
      <w:r>
        <w:rPr>
          <w:rFonts w:hint="default" w:ascii="Times New Roman" w:hAnsi="Times New Roman" w:eastAsia="SimSun" w:cs="Times New Roman"/>
          <w:i/>
          <w:iCs/>
          <w:sz w:val="24"/>
          <w:szCs w:val="24"/>
        </w:rPr>
        <w:t>Transactions on Internet Technology (TOIT)</w:t>
      </w: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rPr>
        <w:t>12</w:t>
      </w:r>
      <w:r>
        <w:rPr>
          <w:rFonts w:hint="default" w:ascii="Times New Roman" w:hAnsi="Times New Roman" w:eastAsia="SimSun" w:cs="Times New Roman"/>
          <w:sz w:val="24"/>
          <w:szCs w:val="24"/>
        </w:rPr>
        <w:t>(1), 1-24.</w:t>
      </w:r>
    </w:p>
    <w:p>
      <w:pPr>
        <w:keepNext w:val="0"/>
        <w:keepLines w:val="0"/>
        <w:widowControl/>
        <w:numPr>
          <w:ilvl w:val="0"/>
          <w:numId w:val="0"/>
        </w:numPr>
        <w:suppressLineNumbers w:val="0"/>
        <w:spacing w:before="0" w:beforeAutospacing="1" w:after="0" w:afterAutospacing="1" w:line="480" w:lineRule="auto"/>
        <w:ind w:left="-360" w:left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Bugliesi, M., Calzavara, S., Focardi, R., &amp; Khan, W. (2015). CookiExt: Patching the </w:t>
      </w:r>
      <w:r>
        <w:rPr>
          <w:rFonts w:hint="default" w:ascii="Times New Roman" w:hAnsi="Times New Roman" w:cs="Times New Roman"/>
          <w:sz w:val="24"/>
          <w:szCs w:val="24"/>
          <w:lang w:val="en-GB"/>
        </w:rPr>
        <w:tab/>
      </w:r>
      <w:r>
        <w:rPr>
          <w:rFonts w:hint="default" w:ascii="Times New Roman" w:hAnsi="Times New Roman" w:eastAsia="SimSun" w:cs="Times New Roman"/>
          <w:sz w:val="24"/>
          <w:szCs w:val="24"/>
        </w:rPr>
        <w:t xml:space="preserve">browser against session hijacking attacks. </w:t>
      </w:r>
      <w:r>
        <w:rPr>
          <w:rFonts w:hint="default" w:ascii="Times New Roman" w:hAnsi="Times New Roman" w:eastAsia="SimSun" w:cs="Times New Roman"/>
          <w:i/>
          <w:iCs/>
          <w:sz w:val="24"/>
          <w:szCs w:val="24"/>
        </w:rPr>
        <w:t>Journal of Computer Security</w:t>
      </w: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rPr>
        <w:t>23</w:t>
      </w:r>
      <w:r>
        <w:rPr>
          <w:rFonts w:hint="default" w:ascii="Times New Roman" w:hAnsi="Times New Roman" w:eastAsia="SimSun" w:cs="Times New Roman"/>
          <w:sz w:val="24"/>
          <w:szCs w:val="24"/>
        </w:rPr>
        <w:t>(4), 509-</w:t>
      </w:r>
      <w:r>
        <w:rPr>
          <w:rFonts w:hint="default" w:ascii="Times New Roman" w:hAnsi="Times New Roman" w:cs="Times New Roman"/>
          <w:sz w:val="24"/>
          <w:szCs w:val="24"/>
          <w:lang w:val="en-GB"/>
        </w:rPr>
        <w:tab/>
      </w:r>
      <w:r>
        <w:rPr>
          <w:rFonts w:hint="default" w:ascii="Times New Roman" w:hAnsi="Times New Roman" w:eastAsia="SimSun" w:cs="Times New Roman"/>
          <w:sz w:val="24"/>
          <w:szCs w:val="24"/>
        </w:rPr>
        <w:t>537.</w:t>
      </w:r>
    </w:p>
    <w:p>
      <w:pPr>
        <w:keepNext w:val="0"/>
        <w:keepLines w:val="0"/>
        <w:widowControl/>
        <w:numPr>
          <w:ilvl w:val="0"/>
          <w:numId w:val="0"/>
        </w:numPr>
        <w:suppressLineNumbers w:val="0"/>
        <w:spacing w:before="0" w:beforeAutospacing="1" w:after="0" w:afterAutospacing="1" w:line="480" w:lineRule="auto"/>
        <w:ind w:left="-360" w:left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Hossain, M. S., Paul, A., Islam, M. H., &amp; Atiquzzaman, M. (2018). Survey of</w:t>
      </w:r>
      <w:r>
        <w:rPr>
          <w:rFonts w:hint="default" w:ascii="Times New Roman" w:hAnsi="Times New Roman" w:cs="Times New Roman"/>
          <w:sz w:val="24"/>
          <w:szCs w:val="24"/>
          <w:lang w:val="en-GB"/>
        </w:rPr>
        <w:t xml:space="preserve"> </w:t>
      </w:r>
      <w:r>
        <w:rPr>
          <w:rFonts w:hint="default" w:ascii="Times New Roman" w:hAnsi="Times New Roman" w:eastAsia="SimSun" w:cs="Times New Roman"/>
          <w:sz w:val="24"/>
          <w:szCs w:val="24"/>
        </w:rPr>
        <w:t xml:space="preserve">the </w:t>
      </w:r>
      <w:r>
        <w:rPr>
          <w:rFonts w:hint="default" w:ascii="Times New Roman" w:hAnsi="Times New Roman" w:cs="Times New Roman"/>
          <w:sz w:val="24"/>
          <w:szCs w:val="24"/>
          <w:lang w:val="en-GB"/>
        </w:rPr>
        <w:tab/>
      </w:r>
      <w:r>
        <w:rPr>
          <w:rFonts w:hint="default" w:ascii="Times New Roman" w:hAnsi="Times New Roman" w:eastAsia="SimSun" w:cs="Times New Roman"/>
          <w:sz w:val="24"/>
          <w:szCs w:val="24"/>
        </w:rPr>
        <w:t xml:space="preserve">Protection Mechanisms to the SSL-based Session Hijacking Attacks. </w:t>
      </w:r>
      <w:r>
        <w:rPr>
          <w:rFonts w:hint="default" w:ascii="Times New Roman" w:hAnsi="Times New Roman" w:eastAsia="SimSun" w:cs="Times New Roman"/>
          <w:i/>
          <w:iCs/>
          <w:sz w:val="24"/>
          <w:szCs w:val="24"/>
        </w:rPr>
        <w:t xml:space="preserve">Netw. Protoc. </w:t>
      </w:r>
      <w:r>
        <w:rPr>
          <w:rFonts w:hint="default" w:ascii="Times New Roman" w:hAnsi="Times New Roman" w:cs="Times New Roman"/>
          <w:i/>
          <w:iCs/>
          <w:sz w:val="24"/>
          <w:szCs w:val="24"/>
          <w:lang w:val="en-GB"/>
        </w:rPr>
        <w:tab/>
      </w:r>
      <w:r>
        <w:rPr>
          <w:rFonts w:hint="default" w:ascii="Times New Roman" w:hAnsi="Times New Roman" w:eastAsia="SimSun" w:cs="Times New Roman"/>
          <w:i/>
          <w:iCs/>
          <w:sz w:val="24"/>
          <w:szCs w:val="24"/>
        </w:rPr>
        <w:t>Algorithms</w:t>
      </w: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rPr>
        <w:t>10</w:t>
      </w:r>
      <w:r>
        <w:rPr>
          <w:rFonts w:hint="default" w:ascii="Times New Roman" w:hAnsi="Times New Roman" w:eastAsia="SimSun" w:cs="Times New Roman"/>
          <w:sz w:val="24"/>
          <w:szCs w:val="24"/>
        </w:rPr>
        <w:t>(1), 83-108.</w:t>
      </w:r>
    </w:p>
    <w:p>
      <w:pPr>
        <w:keepNext w:val="0"/>
        <w:keepLines w:val="0"/>
        <w:widowControl/>
        <w:numPr>
          <w:ilvl w:val="0"/>
          <w:numId w:val="0"/>
        </w:numPr>
        <w:suppressLineNumbers w:val="0"/>
        <w:spacing w:before="0" w:beforeAutospacing="1" w:after="0" w:afterAutospacing="1" w:line="480" w:lineRule="auto"/>
        <w:ind w:left="-360" w:left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Jhaveri, R. H., Desai, A., Patel, A., &amp; Zhong, Y. (2018). A sequence number prediction </w:t>
      </w:r>
      <w:r>
        <w:rPr>
          <w:rFonts w:hint="default" w:ascii="Times New Roman" w:hAnsi="Times New Roman" w:cs="Times New Roman"/>
          <w:sz w:val="24"/>
          <w:szCs w:val="24"/>
          <w:lang w:val="en-GB"/>
        </w:rPr>
        <w:tab/>
      </w:r>
      <w:r>
        <w:rPr>
          <w:rFonts w:hint="default" w:ascii="Times New Roman" w:hAnsi="Times New Roman" w:eastAsia="SimSun" w:cs="Times New Roman"/>
          <w:sz w:val="24"/>
          <w:szCs w:val="24"/>
        </w:rPr>
        <w:t xml:space="preserve">based bait detection scheme to mitigate sequence number attacks in MANETs. </w:t>
      </w:r>
      <w:r>
        <w:rPr>
          <w:rFonts w:hint="default" w:ascii="Times New Roman" w:hAnsi="Times New Roman" w:cs="Times New Roman"/>
          <w:sz w:val="24"/>
          <w:szCs w:val="24"/>
          <w:lang w:val="en-GB"/>
        </w:rPr>
        <w:tab/>
      </w:r>
      <w:r>
        <w:rPr>
          <w:rFonts w:hint="default" w:ascii="Times New Roman" w:hAnsi="Times New Roman" w:eastAsia="SimSun" w:cs="Times New Roman"/>
          <w:i/>
          <w:iCs/>
          <w:sz w:val="24"/>
          <w:szCs w:val="24"/>
        </w:rPr>
        <w:t>Security and Communication Networks</w:t>
      </w: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rPr>
        <w:t>2018</w:t>
      </w:r>
      <w:r>
        <w:rPr>
          <w:rFonts w:hint="default" w:ascii="Times New Roman" w:hAnsi="Times New Roman" w:eastAsia="SimSun" w:cs="Times New Roman"/>
          <w:sz w:val="24"/>
          <w:szCs w:val="24"/>
        </w:rPr>
        <w:t>, 1-13.</w:t>
      </w:r>
    </w:p>
    <w:p>
      <w:pPr>
        <w:keepNext w:val="0"/>
        <w:keepLines w:val="0"/>
        <w:widowControl/>
        <w:numPr>
          <w:ilvl w:val="0"/>
          <w:numId w:val="0"/>
        </w:numPr>
        <w:suppressLineNumbers w:val="0"/>
        <w:spacing w:before="0" w:beforeAutospacing="1" w:after="0" w:afterAutospacing="1" w:line="480" w:lineRule="auto"/>
        <w:ind w:left="-360" w:left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Qian, Z., Mao, Z. M., &amp; Xie, Y. (2012, October). Collaborative TCP sequence number </w:t>
      </w:r>
      <w:r>
        <w:rPr>
          <w:rFonts w:hint="default" w:ascii="Times New Roman" w:hAnsi="Times New Roman" w:cs="Times New Roman"/>
          <w:sz w:val="24"/>
          <w:szCs w:val="24"/>
          <w:lang w:val="en-GB"/>
        </w:rPr>
        <w:tab/>
      </w:r>
      <w:r>
        <w:rPr>
          <w:rFonts w:hint="default" w:ascii="Times New Roman" w:hAnsi="Times New Roman" w:eastAsia="SimSun" w:cs="Times New Roman"/>
          <w:sz w:val="24"/>
          <w:szCs w:val="24"/>
        </w:rPr>
        <w:t xml:space="preserve">inference attack: how to crack sequence number under a second. In </w:t>
      </w:r>
      <w:r>
        <w:rPr>
          <w:rFonts w:hint="default" w:ascii="Times New Roman" w:hAnsi="Times New Roman" w:eastAsia="SimSun" w:cs="Times New Roman"/>
          <w:i/>
          <w:iCs/>
          <w:sz w:val="24"/>
          <w:szCs w:val="24"/>
        </w:rPr>
        <w:t xml:space="preserve">Proceedings </w:t>
      </w:r>
      <w:r>
        <w:rPr>
          <w:rFonts w:hint="default" w:ascii="Times New Roman" w:hAnsi="Times New Roman" w:cs="Times New Roman"/>
          <w:i/>
          <w:iCs/>
          <w:sz w:val="24"/>
          <w:szCs w:val="24"/>
          <w:lang w:val="en-GB"/>
        </w:rPr>
        <w:tab/>
      </w:r>
      <w:r>
        <w:rPr>
          <w:rFonts w:hint="default" w:ascii="Times New Roman" w:hAnsi="Times New Roman" w:eastAsia="SimSun" w:cs="Times New Roman"/>
          <w:i/>
          <w:iCs/>
          <w:sz w:val="24"/>
          <w:szCs w:val="24"/>
        </w:rPr>
        <w:t xml:space="preserve">of </w:t>
      </w:r>
      <w:r>
        <w:rPr>
          <w:rFonts w:hint="default" w:ascii="Times New Roman" w:hAnsi="Times New Roman" w:cs="Times New Roman"/>
          <w:i/>
          <w:iCs/>
          <w:sz w:val="24"/>
          <w:szCs w:val="24"/>
          <w:lang w:val="en-GB"/>
        </w:rPr>
        <w:tab/>
      </w:r>
      <w:r>
        <w:rPr>
          <w:rFonts w:hint="default" w:ascii="Times New Roman" w:hAnsi="Times New Roman" w:eastAsia="SimSun" w:cs="Times New Roman"/>
          <w:i/>
          <w:iCs/>
          <w:sz w:val="24"/>
          <w:szCs w:val="24"/>
        </w:rPr>
        <w:t>the 2012 ACM conference on Computer and communications</w:t>
      </w:r>
      <w:r>
        <w:rPr>
          <w:rFonts w:hint="default" w:ascii="Times New Roman" w:hAnsi="Times New Roman" w:cs="Times New Roman"/>
          <w:i/>
          <w:iCs/>
          <w:sz w:val="24"/>
          <w:szCs w:val="24"/>
          <w:lang w:val="en-GB"/>
        </w:rPr>
        <w:t xml:space="preserve"> </w:t>
      </w:r>
      <w:r>
        <w:rPr>
          <w:rFonts w:hint="default" w:ascii="Times New Roman" w:hAnsi="Times New Roman" w:eastAsia="SimSun" w:cs="Times New Roman"/>
          <w:i/>
          <w:iCs/>
          <w:sz w:val="24"/>
          <w:szCs w:val="24"/>
        </w:rPr>
        <w:t>security</w:t>
      </w:r>
      <w:r>
        <w:rPr>
          <w:rFonts w:hint="default" w:ascii="Times New Roman" w:hAnsi="Times New Roman" w:eastAsia="SimSun" w:cs="Times New Roman"/>
          <w:sz w:val="24"/>
          <w:szCs w:val="24"/>
        </w:rPr>
        <w:t xml:space="preserve"> (pp. </w:t>
      </w:r>
      <w:r>
        <w:rPr>
          <w:rFonts w:hint="default" w:ascii="Times New Roman" w:hAnsi="Times New Roman" w:cs="Times New Roman"/>
          <w:sz w:val="24"/>
          <w:szCs w:val="24"/>
          <w:lang w:val="en-GB"/>
        </w:rPr>
        <w:tab/>
      </w:r>
      <w:r>
        <w:rPr>
          <w:rFonts w:hint="default" w:ascii="Times New Roman" w:hAnsi="Times New Roman" w:eastAsia="SimSun" w:cs="Times New Roman"/>
          <w:sz w:val="24"/>
          <w:szCs w:val="24"/>
        </w:rPr>
        <w:t>593-604).</w:t>
      </w:r>
    </w:p>
    <w:p>
      <w:pPr>
        <w:keepNext w:val="0"/>
        <w:keepLines w:val="0"/>
        <w:widowControl/>
        <w:numPr>
          <w:ilvl w:val="0"/>
          <w:numId w:val="0"/>
        </w:numPr>
        <w:suppressLineNumbers w:val="0"/>
        <w:spacing w:before="0" w:beforeAutospacing="1" w:after="0" w:afterAutospacing="1" w:line="480" w:lineRule="auto"/>
        <w:ind w:left="-360" w:leftChars="0"/>
        <w:rPr>
          <w:rFonts w:hint="default" w:cs="Times New Roman"/>
          <w:sz w:val="24"/>
          <w:szCs w:val="24"/>
          <w:lang w:val="en-GB"/>
        </w:rPr>
      </w:pPr>
      <w:r>
        <w:rPr>
          <w:rFonts w:hint="default" w:ascii="Times New Roman" w:hAnsi="Times New Roman" w:eastAsia="SimSun" w:cs="Times New Roman"/>
          <w:sz w:val="24"/>
          <w:szCs w:val="24"/>
        </w:rPr>
        <w:t xml:space="preserve">Schuckers, S. A. (2002). Spoofing and anti-spoofing measures. </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 xml:space="preserve"> </w:t>
      </w:r>
      <w:r>
        <w:rPr>
          <w:rFonts w:hint="default" w:ascii="Times New Roman" w:hAnsi="Times New Roman" w:eastAsia="SimSun" w:cs="Times New Roman"/>
          <w:i/>
          <w:iCs/>
          <w:sz w:val="24"/>
          <w:szCs w:val="24"/>
        </w:rPr>
        <w:t>Information</w:t>
      </w:r>
      <w:r>
        <w:rPr>
          <w:rFonts w:hint="default" w:ascii="Times New Roman" w:hAnsi="Times New Roman" w:cs="Times New Roman"/>
          <w:i/>
          <w:iCs/>
          <w:sz w:val="24"/>
          <w:szCs w:val="24"/>
          <w:lang w:val="en-GB"/>
        </w:rPr>
        <w:t xml:space="preserve"> </w:t>
      </w:r>
      <w:r>
        <w:rPr>
          <w:rFonts w:hint="default" w:ascii="Times New Roman" w:hAnsi="Times New Roman" w:eastAsia="SimSun" w:cs="Times New Roman"/>
          <w:i/>
          <w:iCs/>
          <w:sz w:val="24"/>
          <w:szCs w:val="24"/>
        </w:rPr>
        <w:t xml:space="preserve">Security </w:t>
      </w:r>
      <w:r>
        <w:rPr>
          <w:rFonts w:hint="default" w:ascii="Times New Roman" w:hAnsi="Times New Roman" w:cs="Times New Roman"/>
          <w:i/>
          <w:iCs/>
          <w:sz w:val="24"/>
          <w:szCs w:val="24"/>
          <w:lang w:val="en-GB"/>
        </w:rPr>
        <w:tab/>
      </w:r>
      <w:r>
        <w:rPr>
          <w:rFonts w:hint="default" w:ascii="Times New Roman" w:hAnsi="Times New Roman" w:eastAsia="SimSun" w:cs="Times New Roman"/>
          <w:i/>
          <w:iCs/>
          <w:sz w:val="24"/>
          <w:szCs w:val="24"/>
        </w:rPr>
        <w:t>technical report</w:t>
      </w: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rPr>
        <w:t>7</w:t>
      </w:r>
      <w:r>
        <w:rPr>
          <w:rFonts w:hint="default" w:ascii="Times New Roman" w:hAnsi="Times New Roman" w:eastAsia="SimSun" w:cs="Times New Roman"/>
          <w:sz w:val="24"/>
          <w:szCs w:val="24"/>
        </w:rPr>
        <w:t>(4), 56-6</w:t>
      </w:r>
      <w:r>
        <w:rPr>
          <w:rFonts w:hint="default" w:cs="Times New Roman"/>
          <w:sz w:val="24"/>
          <w:szCs w:val="24"/>
          <w:lang w:val="en-GB"/>
        </w:rPr>
        <w:t>2</w:t>
      </w:r>
    </w:p>
    <w:p>
      <w:pPr>
        <w:keepNext w:val="0"/>
        <w:keepLines w:val="0"/>
        <w:widowControl/>
        <w:numPr>
          <w:ilvl w:val="0"/>
          <w:numId w:val="0"/>
        </w:numPr>
        <w:suppressLineNumbers w:val="0"/>
        <w:spacing w:before="0" w:beforeAutospacing="1" w:after="0" w:afterAutospacing="1" w:line="480" w:lineRule="auto"/>
        <w:rPr>
          <w:rFonts w:hint="default" w:cs="Times New Roman"/>
          <w:sz w:val="24"/>
          <w:szCs w:val="24"/>
          <w:lang w:val="en-GB"/>
        </w:rPr>
        <w:sectPr>
          <w:headerReference r:id="rId6" w:type="first"/>
          <w:headerReference r:id="rId5" w:type="default"/>
          <w:pgSz w:w="11906" w:h="16838"/>
          <w:pgMar w:top="1440" w:right="1800" w:bottom="1440" w:left="1800" w:header="720" w:footer="720" w:gutter="0"/>
          <w:cols w:space="720" w:num="1"/>
          <w:titlePg/>
          <w:docGrid w:linePitch="360" w:charSpace="0"/>
        </w:sectPr>
      </w:pPr>
    </w:p>
    <w:p>
      <w:pPr>
        <w:spacing w:line="480" w:lineRule="auto"/>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default"/>
        <w:lang w:val="en-GB"/>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mzRMYIgIA&#10;AGAEAAAOAAAAAAAAAAEAIAAAAB8BAABkcnMvZTJvRG9jLnhtbFBLBQYAAAAABgAGAFkBAACzBQAA&#10;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default"/>
        <w:lang w:val="en-GB"/>
      </w:rPr>
      <w:t>SESSION HIJACKING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default"/>
        <w:lang w:val="en-GB"/>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JLuGUohAgAA&#10;YAQAAA4AAAAAAAAAAQAgAAAAHwEAAGRycy9lMm9Eb2MueG1sUEsFBgAAAAAGAAYAWQEAALIFAAAA&#10;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GB"/>
      </w:rPr>
      <w:t>Running Head: SESSION HIJACKING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default"/>
        <w:lang w:val="en-GB"/>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r>
      <w:rPr>
        <w:rFonts w:hint="default"/>
        <w:lang w:val="en-GB"/>
      </w:rPr>
      <w:t>SESSION HIJACKING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default"/>
        <w:lang w:val="en-GB"/>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default"/>
        <w:lang w:val="en-GB"/>
      </w:rPr>
      <w:t>Running Head: SESSION HIJACKING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9961A"/>
    <w:multiLevelType w:val="multilevel"/>
    <w:tmpl w:val="0529961A"/>
    <w:lvl w:ilvl="0" w:tentative="0">
      <w:start w:val="1"/>
      <w:numFmt w:val="bullet"/>
      <w:lvlText w:val=""/>
      <w:lvlJc w:val="left"/>
      <w:pPr>
        <w:tabs>
          <w:tab w:val="left" w:pos="1260"/>
        </w:tabs>
        <w:ind w:left="1260" w:leftChars="0" w:hanging="420" w:firstLineChars="0"/>
      </w:pPr>
      <w:rPr>
        <w:rFonts w:hint="default" w:ascii="Wingdings" w:hAnsi="Wingdings"/>
      </w:rPr>
    </w:lvl>
    <w:lvl w:ilvl="1" w:tentative="0">
      <w:start w:val="1"/>
      <w:numFmt w:val="bullet"/>
      <w:lvlText w:val=""/>
      <w:lvlJc w:val="left"/>
      <w:pPr>
        <w:tabs>
          <w:tab w:val="left" w:pos="1260"/>
        </w:tabs>
        <w:ind w:left="1680" w:leftChars="0" w:hanging="420" w:firstLineChars="0"/>
      </w:pPr>
      <w:rPr>
        <w:rFonts w:hint="default" w:ascii="Wingdings" w:hAnsi="Wingdings"/>
      </w:rPr>
    </w:lvl>
    <w:lvl w:ilvl="2" w:tentative="0">
      <w:start w:val="1"/>
      <w:numFmt w:val="bullet"/>
      <w:lvlText w:val=""/>
      <w:lvlJc w:val="left"/>
      <w:pPr>
        <w:tabs>
          <w:tab w:val="left" w:pos="1680"/>
        </w:tabs>
        <w:ind w:left="2100" w:leftChars="0" w:hanging="420" w:firstLineChars="0"/>
      </w:pPr>
      <w:rPr>
        <w:rFonts w:hint="default" w:ascii="Wingdings" w:hAnsi="Wingdings"/>
      </w:rPr>
    </w:lvl>
    <w:lvl w:ilvl="3" w:tentative="0">
      <w:start w:val="1"/>
      <w:numFmt w:val="bullet"/>
      <w:lvlText w:val=""/>
      <w:lvlJc w:val="left"/>
      <w:pPr>
        <w:tabs>
          <w:tab w:val="left" w:pos="2100"/>
        </w:tabs>
        <w:ind w:left="2520" w:leftChars="0" w:hanging="420" w:firstLineChars="0"/>
      </w:pPr>
      <w:rPr>
        <w:rFonts w:hint="default" w:ascii="Wingdings" w:hAnsi="Wingdings"/>
      </w:rPr>
    </w:lvl>
    <w:lvl w:ilvl="4" w:tentative="0">
      <w:start w:val="1"/>
      <w:numFmt w:val="bullet"/>
      <w:lvlText w:val=""/>
      <w:lvlJc w:val="left"/>
      <w:pPr>
        <w:tabs>
          <w:tab w:val="left" w:pos="2520"/>
        </w:tabs>
        <w:ind w:left="2940" w:leftChars="0" w:hanging="420" w:firstLineChars="0"/>
      </w:pPr>
      <w:rPr>
        <w:rFonts w:hint="default" w:ascii="Wingdings" w:hAnsi="Wingdings"/>
      </w:rPr>
    </w:lvl>
    <w:lvl w:ilvl="5" w:tentative="0">
      <w:start w:val="1"/>
      <w:numFmt w:val="bullet"/>
      <w:lvlText w:val=""/>
      <w:lvlJc w:val="left"/>
      <w:pPr>
        <w:tabs>
          <w:tab w:val="left" w:pos="2940"/>
        </w:tabs>
        <w:ind w:left="3360" w:leftChars="0" w:hanging="420" w:firstLineChars="0"/>
      </w:pPr>
      <w:rPr>
        <w:rFonts w:hint="default" w:ascii="Wingdings" w:hAnsi="Wingdings"/>
      </w:rPr>
    </w:lvl>
    <w:lvl w:ilvl="6" w:tentative="0">
      <w:start w:val="1"/>
      <w:numFmt w:val="bullet"/>
      <w:lvlText w:val=""/>
      <w:lvlJc w:val="left"/>
      <w:pPr>
        <w:tabs>
          <w:tab w:val="left" w:pos="3360"/>
        </w:tabs>
        <w:ind w:left="3780" w:leftChars="0" w:hanging="420" w:firstLineChars="0"/>
      </w:pPr>
      <w:rPr>
        <w:rFonts w:hint="default" w:ascii="Wingdings" w:hAnsi="Wingdings"/>
      </w:rPr>
    </w:lvl>
    <w:lvl w:ilvl="7" w:tentative="0">
      <w:start w:val="1"/>
      <w:numFmt w:val="bullet"/>
      <w:lvlText w:val=""/>
      <w:lvlJc w:val="left"/>
      <w:pPr>
        <w:tabs>
          <w:tab w:val="left" w:pos="3780"/>
        </w:tabs>
        <w:ind w:left="4200" w:leftChars="0" w:hanging="420" w:firstLineChars="0"/>
      </w:pPr>
      <w:rPr>
        <w:rFonts w:hint="default" w:ascii="Wingdings" w:hAnsi="Wingdings"/>
      </w:rPr>
    </w:lvl>
    <w:lvl w:ilvl="8" w:tentative="0">
      <w:start w:val="1"/>
      <w:numFmt w:val="bullet"/>
      <w:lvlText w:val=""/>
      <w:lvlJc w:val="left"/>
      <w:pPr>
        <w:tabs>
          <w:tab w:val="left" w:pos="4200"/>
        </w:tabs>
        <w:ind w:left="46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attachedTemplate r:id="rId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37636D9"/>
    <w:rsid w:val="177B7CED"/>
    <w:rsid w:val="4E46667C"/>
    <w:rsid w:val="68DE0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SimSun" w:cstheme="minorBidi"/>
      <w:kern w:val="2"/>
      <w:sz w:val="21"/>
      <w:lang w:val="en-US" w:eastAsia="zh-CN"/>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No Spacing"/>
    <w:uiPriority w:val="0"/>
    <w:rPr>
      <w:rFonts w:hint="default" w:ascii="Times New Roman" w:hAnsi="Times New Roman" w:eastAsia="SimSun" w:cstheme="minorBidi"/>
      <w:sz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Standard"/>
      <sectRole val="1"/>
    </customSectPr>
    <customSectPr>
      <sectNamePr val="Standard"/>
      <sectRole val="1"/>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2024-01-29T14:34:00Z</dcterms:created>
  <dc:creator>user</dc:creator>
  <cp:lastModifiedBy>user</cp:lastModifiedBy>
  <dcterms:modified xsi:type="dcterms:W3CDTF">2024-01-29T15:06:56Z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25FB973B009A4F34A21396AC65ECB480</vt:lpwstr>
  </property>
</Properties>
</file>