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cs="Noto Sans Gujarati UI" w:eastAsia="Noto Sans Gujarati UI" w:hAnsi="Noto Sans Gujarati UI"/>
          <w:b/>
          <w:bCs/>
          <w:sz w:val="96"/>
          <w:szCs w:val="96"/>
          <w:lang w:val="en-US"/>
        </w:rPr>
      </w:pPr>
      <w:bookmarkStart w:id="0" w:name="_GoBack"/>
      <w:bookmarkEnd w:id="0"/>
      <w:r>
        <w:rPr>
          <w:rFonts w:cs="Noto Sans Gujarati UI" w:eastAsia="Noto Sans Gujarati UI" w:hAnsi="Noto Sans Gujarati UI"/>
          <w:b/>
          <w:bCs/>
          <w:sz w:val="96"/>
          <w:szCs w:val="96"/>
          <w:lang w:val="en-US"/>
        </w:rPr>
        <w:t>Semiconductors</w:t>
      </w:r>
    </w:p>
    <w:p>
      <w:pPr>
        <w:pStyle w:val="style0"/>
        <w:rPr>
          <w:rFonts w:ascii="Noto Sans Gujarati UI" w:cs="Noto Sans Gujarati UI" w:eastAsia="Noto Sans Gujarati UI" w:hAnsi="Noto Sans Gujarati UI"/>
          <w:b w:val="false"/>
          <w:bCs w:val="false"/>
          <w:sz w:val="44"/>
          <w:szCs w:val="44"/>
        </w:rPr>
      </w:pPr>
      <w:r>
        <w:rPr>
          <w:rFonts w:cs="Noto Sans Gujarati UI" w:eastAsia="Noto Sans Gujarati UI" w:hAnsi="Noto Sans Gujarati UI"/>
          <w:b w:val="false"/>
          <w:bCs w:val="false"/>
          <w:sz w:val="72"/>
          <w:szCs w:val="72"/>
          <w:lang w:val="en-US"/>
        </w:rPr>
        <w:t>S</w:t>
      </w:r>
      <w:r>
        <w:rPr>
          <w:rFonts w:cs="Noto Sans Gujarati UI" w:eastAsia="Noto Sans Gujarati UI" w:hAnsi="Noto Sans Gujarati UI"/>
          <w:b w:val="false"/>
          <w:bCs w:val="false"/>
          <w:sz w:val="56"/>
          <w:szCs w:val="56"/>
          <w:lang w:val="en-US"/>
        </w:rPr>
        <w:t>emiconductors are substances, typically solid chemical elements or compounds that have specific electrical properties and conduct electricity under certain conditions. Due to the property of varying conductivity under certain controlled and preferred conditions, they are ideal for controlling current in electronic devices. Semiconductors can be pure elements such as silicon or germanium or compounds such as gallium arsenide and cadmium selenide. During a process called doping, small amounts of impurities are added to the semiconductor to effect large changes in the conductivity of the material. Semiconductors are classified into two distinct groups: pure or intrinsic semiconductors and extrinsic semiconductors. Intrinsic semiconductors are flawless crystals free of other elements' flaws and impurities and exhibit the inherent features of the semiconductor substances themselves and not any impurities, silicon, and germanium are more widely used due to them being elemental semiconductors. Extrinsic semiconductors, on the other hand, are semiconductors that have been doped to achieve the desired effect.</w:t>
      </w:r>
    </w:p>
    <w:p>
      <w:pPr>
        <w:pStyle w:val="style0"/>
        <w:rPr>
          <w:rFonts w:ascii="Noto Sans Gujarati UI" w:cs="Noto Sans Gujarati UI" w:eastAsia="Noto Sans Gujarati UI" w:hAnsi="Noto Sans Gujarati UI"/>
          <w:b w:val="false"/>
          <w:bCs w:val="false"/>
          <w:sz w:val="44"/>
          <w:szCs w:val="44"/>
        </w:rPr>
      </w:pPr>
    </w:p>
    <w:p>
      <w:pPr>
        <w:pStyle w:val="style0"/>
        <w:rPr>
          <w:rFonts w:ascii="Noto Sans Gujarati UI" w:cs="Noto Sans Gujarati UI" w:eastAsia="Noto Sans Gujarati UI" w:hAnsi="Noto Sans Gujarati UI"/>
          <w:b/>
          <w:bCs/>
          <w:sz w:val="96"/>
          <w:szCs w:val="96"/>
        </w:rPr>
      </w:pPr>
      <w:r>
        <w:rPr>
          <w:rFonts w:cs="Noto Sans Gujarati UI" w:eastAsia="Noto Sans Gujarati UI" w:hAnsi="Noto Sans Gujarati UI"/>
          <w:b/>
          <w:bCs/>
          <w:sz w:val="96"/>
          <w:szCs w:val="96"/>
          <w:lang w:val="en-US"/>
        </w:rPr>
        <w:t>Fermi-Dirac Distribution Function</w:t>
      </w:r>
    </w:p>
    <w:p>
      <w:pPr>
        <w:pStyle w:val="style0"/>
        <w:numPr>
          <w:ilvl w:val="0"/>
          <w:numId w:val="0"/>
        </w:numPr>
        <w:ind w:left="360" w:firstLine="0"/>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The Fermi-Dirac distribution function is defy odds as the chance that a fermion can be found in a particular energy state of an atom. Fermions here mean the electrons of an atom which are particles with a half spin and are bound to the Pauli exclusion principle. The Fermi distribution function helps in finding the conductivity of materials by helping calculate the energy required to excite a valence electron out of the valence band into the conduction band and thus the conductivity of substances under certain conditions. Conductivity of substances is caused by movement of  electrons from the valence band into the conduction band where it is free to move within the crystal lattice which creates a 'hole' or a energy gap in the valence band which is a positive charge carrier. This creation of electrons and holes is what creates conduction in substances.</w:t>
      </w:r>
    </w:p>
    <w:p>
      <w:pPr>
        <w:pStyle w:val="style0"/>
        <w:numPr>
          <w:ilvl w:val="0"/>
          <w:numId w:val="0"/>
        </w:numPr>
        <w:ind w:left="360" w:firstLine="0"/>
        <w:rPr>
          <w:rFonts w:ascii="Noto Sans Gujarati UI" w:cs="Noto Sans Gujarati UI" w:eastAsia="Noto Sans Gujarati UI" w:hAnsi="Noto Sans Gujarati UI"/>
          <w:b w:val="false"/>
          <w:bCs w:val="false"/>
          <w:sz w:val="56"/>
          <w:szCs w:val="56"/>
        </w:rPr>
      </w:pPr>
    </w:p>
    <w:p>
      <w:pPr>
        <w:pStyle w:val="style0"/>
        <w:numPr>
          <w:ilvl w:val="0"/>
          <w:numId w:val="0"/>
        </w:numPr>
        <w:ind w:left="360" w:firstLine="0"/>
        <w:rPr>
          <w:rFonts w:ascii="Noto Sans Gujarati UI" w:cs="Noto Sans Gujarati UI" w:eastAsia="Noto Sans Gujarati UI" w:hAnsi="Noto Sans Gujarati UI"/>
          <w:b/>
          <w:bCs/>
          <w:sz w:val="96"/>
          <w:szCs w:val="96"/>
        </w:rPr>
      </w:pPr>
      <w:r>
        <w:rPr>
          <w:rFonts w:cs="Noto Sans Gujarati UI" w:eastAsia="Noto Sans Gujarati UI" w:hAnsi="Noto Sans Gujarati UI"/>
          <w:b/>
          <w:bCs/>
          <w:sz w:val="96"/>
          <w:szCs w:val="96"/>
          <w:lang w:val="en-US"/>
        </w:rPr>
        <w:t xml:space="preserve">P-type and N-type semiconductors </w:t>
      </w:r>
    </w:p>
    <w:p>
      <w:pPr>
        <w:pStyle w:val="style0"/>
        <w:numPr>
          <w:ilvl w:val="0"/>
          <w:numId w:val="0"/>
        </w:numPr>
        <w:ind w:left="360" w:firstLine="0"/>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Extrinsic semiconductors can be further categorized into two distinct groups based on the type of substance used in doping it. Doping of an intrinsic tetravalent ( having four electrons in its valence band at absolute zero) semiconductor such as silicon with a trivalent (tri- meaning three) creates an extrinsic semiconductor which has more holes than electrons or a semiconductor in which holes are the majority carrier creating a positive charge difference equivalent to the magnitude of an electron (e). Such an extrinsic semiconductor is called a p-type extrinsic semiconductor or a p-type semiconductor. Conversely, doping an intrinsic tetravalent semiconductor with a pentavalent (penta- meaning five) impurity creates a semiconductor with more electrons than holes or a semiconductor in which electrons are a majority carrier with a negative charge equivalent to a single electron's charge. Such a semiconductor is called a n-type extrinsic semiconductor or a n-type semiconductor.</w:t>
      </w:r>
    </w:p>
    <w:p>
      <w:pPr>
        <w:pStyle w:val="style0"/>
        <w:numPr>
          <w:ilvl w:val="0"/>
          <w:numId w:val="0"/>
        </w:numPr>
        <w:ind w:left="360" w:firstLine="0"/>
        <w:rPr>
          <w:rFonts w:ascii="Noto Sans Gujarati UI" w:cs="Noto Sans Gujarati UI" w:eastAsia="Noto Sans Gujarati UI" w:hAnsi="Noto Sans Gujarati UI"/>
          <w:b/>
          <w:bCs/>
          <w:sz w:val="96"/>
          <w:szCs w:val="96"/>
        </w:rPr>
      </w:pPr>
      <w:r>
        <w:rPr>
          <w:rFonts w:cs="Noto Sans Gujarati UI" w:eastAsia="Noto Sans Gujarati UI" w:hAnsi="Noto Sans Gujarati UI"/>
          <w:b/>
          <w:bCs/>
          <w:sz w:val="96"/>
          <w:szCs w:val="96"/>
          <w:lang w:val="en-US"/>
        </w:rPr>
        <w:t>Fabrication of p-type and n-type semiconductor</w:t>
      </w:r>
    </w:p>
    <w:p>
      <w:pPr>
        <w:pStyle w:val="style0"/>
        <w:numPr>
          <w:ilvl w:val="0"/>
          <w:numId w:val="0"/>
        </w:numPr>
        <w:ind w:left="360" w:firstLine="0"/>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Doping of semiconductors is done via various processes. However, the three most common methods of doping extrinsic semiconductors are diffusion,ion implantation and epitaxy</w:t>
      </w:r>
    </w:p>
    <w:p>
      <w:pPr>
        <w:pStyle w:val="style179"/>
        <w:numPr>
          <w:ilvl w:val="0"/>
          <w:numId w:val="1"/>
        </w:numPr>
        <w:rPr>
          <w:rFonts w:cs="Noto Sans Gujarati UI" w:eastAsia="Noto Sans Gujarati UI" w:hAnsi="Noto Sans Gujarati UI"/>
          <w:b w:val="false"/>
          <w:bCs w:val="false"/>
          <w:sz w:val="56"/>
          <w:szCs w:val="56"/>
          <w:lang w:val="en-US"/>
        </w:rPr>
      </w:pPr>
      <w:r>
        <w:rPr>
          <w:rFonts w:cs="Noto Sans Gujarati UI" w:eastAsia="Noto Sans Gujarati UI" w:hAnsi="Noto Sans Gujarati UI"/>
          <w:b w:val="false"/>
          <w:bCs w:val="false"/>
          <w:sz w:val="56"/>
          <w:szCs w:val="56"/>
          <w:lang w:val="en-US"/>
        </w:rPr>
        <w:t>Diffusion: Solid state diffusion is where a wafer of the semiconductor substances is heated in the presence of gaseous dopant molecules causing them to diffuse into the semiconductor in three ways:</w:t>
      </w:r>
    </w:p>
    <w:p>
      <w:pPr>
        <w:pStyle w:val="style179"/>
        <w:numPr>
          <w:ilvl w:val="0"/>
          <w:numId w:val="0"/>
        </w:numPr>
        <w:ind w:left="1500" w:firstLine="0"/>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 xml:space="preserve"> Empty space diffusion;where the dopant molecules fill empty spaces in the crystal lattice</w:t>
      </w:r>
    </w:p>
    <w:p>
      <w:pPr>
        <w:pStyle w:val="style179"/>
        <w:numPr>
          <w:ilvl w:val="0"/>
          <w:numId w:val="0"/>
        </w:numPr>
        <w:ind w:left="1500" w:firstLine="0"/>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Changing of places; dopant atoms move between silicon atoms in the crystal lattice</w:t>
      </w:r>
    </w:p>
    <w:p>
      <w:pPr>
        <w:pStyle w:val="style0"/>
        <w:numPr>
          <w:ilvl w:val="0"/>
          <w:numId w:val="0"/>
        </w:numPr>
        <w:ind w:left="1500" w:firstLine="0"/>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Inner lattice diffusion; dopant atoms are located in the crystal lattice and are exchanged with the silicon atoms</w:t>
      </w:r>
    </w:p>
    <w:p>
      <w:pPr>
        <w:pStyle w:val="style179"/>
        <w:numPr>
          <w:ilvl w:val="0"/>
          <w:numId w:val="2"/>
        </w:numPr>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Ion implantation:this is where charged dopants are accelerated in an electric field and irradiated onto the wafer</w:t>
      </w:r>
    </w:p>
    <w:p>
      <w:pPr>
        <w:pStyle w:val="style179"/>
        <w:numPr>
          <w:ilvl w:val="0"/>
          <w:numId w:val="0"/>
        </w:numPr>
        <w:ind w:left="1860" w:firstLine="0"/>
        <w:rPr>
          <w:rFonts w:ascii="Noto Sans Gujarati UI" w:cs="Noto Sans Gujarati UI" w:eastAsia="Noto Sans Gujarati UI" w:hAnsi="Noto Sans Gujarati UI"/>
          <w:b w:val="false"/>
          <w:bCs w:val="false"/>
          <w:sz w:val="56"/>
          <w:szCs w:val="56"/>
        </w:rPr>
      </w:pPr>
    </w:p>
    <w:p>
      <w:pPr>
        <w:pStyle w:val="style0"/>
        <w:numPr>
          <w:ilvl w:val="0"/>
          <w:numId w:val="0"/>
        </w:numPr>
        <w:rPr>
          <w:rFonts w:ascii="Noto Sans Gujarati UI" w:cs="Noto Sans Gujarati UI" w:eastAsia="Noto Sans Gujarati UI" w:hAnsi="Noto Sans Gujarati UI"/>
          <w:b/>
          <w:bCs/>
          <w:sz w:val="144"/>
          <w:szCs w:val="144"/>
        </w:rPr>
      </w:pPr>
      <w:r>
        <w:rPr>
          <w:rFonts w:cs="Noto Sans Gujarati UI" w:eastAsia="Noto Sans Gujarati UI" w:hAnsi="Noto Sans Gujarati UI"/>
          <w:b/>
          <w:bCs/>
          <w:sz w:val="144"/>
          <w:szCs w:val="144"/>
          <w:lang w:val="en-US"/>
        </w:rPr>
        <w:t>P-N Junction</w:t>
      </w:r>
    </w:p>
    <w:p>
      <w:pPr>
        <w:pStyle w:val="style0"/>
        <w:numPr>
          <w:ilvl w:val="0"/>
          <w:numId w:val="0"/>
        </w:numPr>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A P-N junction is an interface between two types of semiconductor materials (p-type and n-type) inside a single crystal of semiconductor. If two separate pieces of material are used, it will introduce a grain boundary. A grain boundary is an interface between two crystallizes in a polycrystalline material. Grain boundaries severely inhibit utility by scattering electrons and holes. P-N junctions are widely used in electronics and solar electricity generation.</w:t>
      </w:r>
    </w:p>
    <w:p>
      <w:pPr>
        <w:pStyle w:val="style0"/>
        <w:numPr>
          <w:ilvl w:val="0"/>
          <w:numId w:val="0"/>
        </w:numPr>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bCs/>
          <w:sz w:val="96"/>
          <w:szCs w:val="96"/>
          <w:lang w:val="en-US"/>
        </w:rPr>
        <w:t>Photoelectric effect and Photovoltaic effect</w:t>
      </w:r>
    </w:p>
    <w:p>
      <w:pPr>
        <w:pStyle w:val="style0"/>
        <w:numPr>
          <w:ilvl w:val="0"/>
          <w:numId w:val="0"/>
        </w:numPr>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The photoelectric effect is the emission of electrons from the surface of a substance in response to incident light. The photovoltaic effect on the other hand is the process by which two dissimilar materials in close contact produce electrical voltage when struck by light. The main difference between the photoelectric and photovoltaic effects lies in that the photoelectric effect does not generate current as electrons produced by this method are emitted to open space whereas the photovoltaic effect generates current as electrons emitted enter a different material. Light energy is used to overcome electron binding energy in the photoelectric effect whereas in the photovoltaic effect it is used to overcome the potential barrier of excitation.</w:t>
      </w:r>
    </w:p>
    <w:p>
      <w:pPr>
        <w:pStyle w:val="style0"/>
        <w:numPr>
          <w:ilvl w:val="0"/>
          <w:numId w:val="0"/>
        </w:numPr>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bCs/>
          <w:sz w:val="96"/>
          <w:szCs w:val="96"/>
          <w:lang w:val="en-US"/>
        </w:rPr>
        <w:t>Batteries and Photovoltaic cells</w:t>
      </w:r>
    </w:p>
    <w:p>
      <w:pPr>
        <w:pStyle w:val="style0"/>
        <w:numPr>
          <w:ilvl w:val="0"/>
          <w:numId w:val="0"/>
        </w:numPr>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Photovoltaic cells are different from batteries in that they do not store electricity directly. They also require certain conditions in order for them to function in that they must be in the presence of light energy in order to generate current. Batteries on the other hand continuously store electricity such as lithium ion batteries. They also have utility irregardless of environment and time.</w:t>
      </w:r>
    </w:p>
    <w:p>
      <w:pPr>
        <w:pStyle w:val="style0"/>
        <w:numPr>
          <w:ilvl w:val="0"/>
          <w:numId w:val="0"/>
        </w:numPr>
        <w:rPr>
          <w:rFonts w:ascii="Noto Sans Gujarati UI" w:cs="Noto Sans Gujarati UI" w:eastAsia="Noto Sans Gujarati UI" w:hAnsi="Noto Sans Gujarati UI"/>
          <w:b/>
          <w:bCs/>
          <w:sz w:val="96"/>
          <w:szCs w:val="96"/>
        </w:rPr>
      </w:pPr>
      <w:r>
        <w:rPr>
          <w:rFonts w:cs="Noto Sans Gujarati UI" w:eastAsia="Noto Sans Gujarati UI" w:hAnsi="Noto Sans Gujarati UI"/>
          <w:b/>
          <w:bCs/>
          <w:sz w:val="96"/>
          <w:szCs w:val="96"/>
          <w:lang w:val="en-US"/>
        </w:rPr>
        <w:t>Improvements on photovoltaic cells</w:t>
      </w:r>
    </w:p>
    <w:p>
      <w:pPr>
        <w:pStyle w:val="style0"/>
        <w:numPr>
          <w:ilvl w:val="0"/>
          <w:numId w:val="0"/>
        </w:numPr>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Even though photovoltaic cells are used in modern day solar cells, they have a very low efficiency as most semiconductors respond to a limited wavelength range of light and as such convert very little incident light into electricity. However improvements to the solar cell and electricity generation have made significant breakthroughs and show great promise while others have already been applied and are utilized in the commercial field. Some of these breakthroughs include:</w:t>
      </w:r>
    </w:p>
    <w:p>
      <w:pPr>
        <w:pStyle w:val="style179"/>
        <w:numPr>
          <w:ilvl w:val="0"/>
          <w:numId w:val="3"/>
        </w:numPr>
        <w:jc w:val="both"/>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Multi-junction photovoltaic cells: multi- junction photovoltaic cells are a tandem solar cell with more than one p-n junction made of different materials allowing it to absorb different wavelengths of light to generate current.</w:t>
      </w:r>
    </w:p>
    <w:p>
      <w:pPr>
        <w:pStyle w:val="style179"/>
        <w:numPr>
          <w:ilvl w:val="0"/>
          <w:numId w:val="4"/>
        </w:numPr>
        <w:jc w:val="both"/>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Heterojunction photovoltaic cells: these are cells which combine a crystalline silicon cell sandwiched between two layers of amorphous (thin film) silicon. This allows for higher amounts of light absorption and conversion.</w:t>
      </w:r>
    </w:p>
    <w:p>
      <w:pPr>
        <w:pStyle w:val="style179"/>
        <w:numPr>
          <w:ilvl w:val="0"/>
          <w:numId w:val="0"/>
        </w:numPr>
        <w:ind w:left="720" w:firstLine="0"/>
        <w:jc w:val="both"/>
        <w:rPr>
          <w:rFonts w:ascii="Noto Sans Gujarati UI" w:cs="Noto Sans Gujarati UI" w:eastAsia="Noto Sans Gujarati UI" w:hAnsi="Noto Sans Gujarati UI"/>
          <w:b/>
          <w:bCs/>
          <w:sz w:val="96"/>
          <w:szCs w:val="96"/>
        </w:rPr>
      </w:pPr>
      <w:r>
        <w:rPr>
          <w:rFonts w:cs="Noto Sans Gujarati UI" w:eastAsia="Noto Sans Gujarati UI" w:hAnsi="Noto Sans Gujarati UI"/>
          <w:b/>
          <w:bCs/>
          <w:sz w:val="96"/>
          <w:szCs w:val="96"/>
          <w:lang w:val="en-US"/>
        </w:rPr>
        <w:t>Multi-junction photovoltaic cells</w:t>
      </w:r>
    </w:p>
    <w:p>
      <w:pPr>
        <w:pStyle w:val="style179"/>
        <w:numPr>
          <w:ilvl w:val="0"/>
          <w:numId w:val="0"/>
        </w:numPr>
        <w:ind w:left="720" w:firstLine="0"/>
        <w:jc w:val="both"/>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Multi-junction photovoltaic cells are a type of tandem cell with multiple p-n junctions made of different materials allowing it to absorb light of different wavelengths to generate current. This technology has shown very high efficiency in converting incident light as the junctions composed of different materials of different band gaps stacked on top of each other called component photovoltaic cells. This minimizes non-absorption and thermalization losses increasing efficiency.</w:t>
      </w:r>
    </w:p>
    <w:p>
      <w:pPr>
        <w:pStyle w:val="style179"/>
        <w:numPr>
          <w:ilvl w:val="0"/>
          <w:numId w:val="0"/>
        </w:numPr>
        <w:ind w:left="720" w:firstLine="0"/>
        <w:jc w:val="both"/>
        <w:rPr>
          <w:rFonts w:ascii="Noto Sans Gujarati UI" w:cs="Noto Sans Gujarati UI" w:eastAsia="Noto Sans Gujarati UI" w:hAnsi="Noto Sans Gujarati UI"/>
          <w:b/>
          <w:bCs/>
          <w:sz w:val="96"/>
          <w:szCs w:val="96"/>
        </w:rPr>
      </w:pPr>
      <w:r>
        <w:rPr>
          <w:rFonts w:cs="Noto Sans Gujarati UI" w:eastAsia="Noto Sans Gujarati UI" w:hAnsi="Noto Sans Gujarati UI"/>
          <w:b/>
          <w:bCs/>
          <w:sz w:val="96"/>
          <w:szCs w:val="96"/>
          <w:lang w:val="en-US"/>
        </w:rPr>
        <w:t>Shockley-Queisser Limit</w:t>
      </w:r>
    </w:p>
    <w:p>
      <w:pPr>
        <w:pStyle w:val="style179"/>
        <w:numPr>
          <w:ilvl w:val="0"/>
          <w:numId w:val="0"/>
        </w:numPr>
        <w:ind w:left="720" w:firstLine="0"/>
        <w:jc w:val="both"/>
        <w:rPr>
          <w:rFonts w:ascii="Noto Sans Gujarati UI" w:cs="Noto Sans Gujarati UI" w:eastAsia="Noto Sans Gujarati UI" w:hAnsi="Noto Sans Gujarati UI"/>
          <w:b w:val="false"/>
          <w:bCs w:val="false"/>
          <w:sz w:val="52"/>
          <w:szCs w:val="52"/>
        </w:rPr>
      </w:pPr>
      <w:r>
        <w:rPr>
          <w:rFonts w:cs="Noto Sans Gujarati UI" w:eastAsia="Noto Sans Gujarati UI" w:hAnsi="Noto Sans Gujarati UI"/>
          <w:b w:val="false"/>
          <w:bCs w:val="false"/>
          <w:sz w:val="52"/>
          <w:szCs w:val="52"/>
          <w:lang w:val="en-US"/>
        </w:rPr>
        <w:t>This is the theoretical upper limit of a  solar cell based on the principle of detailed balance. It can also be defined as the amount of electrical energy a solar cell can extract from an incident photon in ideal conditions. The Shockley-Queisser limit is used in calculation of the light conversion efficiency of solar cells. It assumes that only one electron-hole pair is formed per incoming photon and that excess energy absorbed by an electron is lost to thermalization.</w:t>
      </w:r>
    </w:p>
    <w:p>
      <w:pPr>
        <w:pStyle w:val="style179"/>
        <w:numPr>
          <w:ilvl w:val="0"/>
          <w:numId w:val="0"/>
        </w:numPr>
        <w:ind w:left="720" w:firstLine="0"/>
        <w:jc w:val="both"/>
        <w:rPr/>
      </w:pPr>
      <w:r>
        <w:rPr>
          <w:rFonts w:cs="Noto Sans Gujarati UI" w:eastAsia="Noto Sans Gujarati UI" w:hAnsi="Noto Sans Gujarati UI"/>
          <w:b/>
          <w:bCs/>
          <w:sz w:val="96"/>
          <w:szCs w:val="96"/>
          <w:lang w:val="en-US"/>
        </w:rPr>
        <w:t xml:space="preserve">Solar electricity generation in a P-N junction cell </w:t>
      </w:r>
    </w:p>
    <w:p>
      <w:pPr>
        <w:pStyle w:val="style179"/>
        <w:numPr>
          <w:ilvl w:val="0"/>
          <w:numId w:val="0"/>
        </w:numPr>
        <w:ind w:left="720" w:firstLine="0"/>
        <w:jc w:val="both"/>
        <w:rPr/>
      </w:pPr>
    </w:p>
    <w:p>
      <w:pPr>
        <w:numPr>
          <w:ilvl w:val="0"/>
          <w:numId w:val="0"/>
        </w:numPr>
        <w:jc w:val="both"/>
        <w:rPr>
          <w:sz w:val="52"/>
          <w:szCs w:val="52"/>
        </w:rPr>
      </w:pPr>
      <w:r>
        <w:rPr>
          <w:sz w:val="52"/>
          <w:szCs w:val="52"/>
          <w:lang w:val="en-US"/>
        </w:rPr>
        <w:t>In a p-n junction cell the electric current generation happens in the depletion zone of the p-n junction. The depletion zone is the area where electrons from n-type silicon diffuses into the holes of p-type material.</w:t>
      </w:r>
    </w:p>
    <w:p>
      <w:pPr>
        <w:pStyle w:val="style0"/>
        <w:numPr>
          <w:ilvl w:val="0"/>
          <w:numId w:val="0"/>
        </w:numPr>
        <w:jc w:val="both"/>
        <w:rPr>
          <w:sz w:val="52"/>
          <w:szCs w:val="52"/>
        </w:rPr>
      </w:pPr>
    </w:p>
    <w:p>
      <w:pPr>
        <w:pStyle w:val="style0"/>
        <w:numPr>
          <w:ilvl w:val="0"/>
          <w:numId w:val="0"/>
        </w:numPr>
        <w:jc w:val="both"/>
        <w:rPr>
          <w:rFonts w:ascii="Calibri" w:cs="Calibri" w:eastAsia="Calibri" w:hAnsi="Calibri"/>
          <w:sz w:val="52"/>
          <w:szCs w:val="52"/>
        </w:rPr>
      </w:pPr>
      <w:r>
        <w:rPr>
          <w:sz w:val="52"/>
          <w:szCs w:val="52"/>
          <w:lang w:val="en-US"/>
        </w:rPr>
        <w:t>Electricity generation begins when an incident photon strikes the depletion zone creating a free electron and hole pair. The free electron enters the n-type layer while the holes moves to the p-type region. The free electron cannot move back to the junction due to its barrier potential. Similarly the holes,once having entered the p-type side cannot move back to the junction due to the barrier potential.</w:t>
      </w:r>
    </w:p>
    <w:p>
      <w:pPr>
        <w:pStyle w:val="style179"/>
        <w:numPr>
          <w:ilvl w:val="0"/>
          <w:numId w:val="0"/>
        </w:numPr>
        <w:ind w:left="720" w:firstLine="0"/>
        <w:jc w:val="both"/>
        <w:rPr>
          <w:rFonts w:ascii="Noto Sans Gujarati UI" w:cs="Noto Sans Gujarati UI" w:eastAsia="Noto Sans Gujarati UI" w:hAnsi="Noto Sans Gujarati UI"/>
          <w:b w:val="false"/>
          <w:bCs w:val="false"/>
          <w:sz w:val="56"/>
          <w:szCs w:val="56"/>
        </w:rPr>
      </w:pPr>
      <w:r>
        <w:rPr/>
        <w:drawing>
          <wp:inline distL="114300" distT="0" distB="0" distR="114300">
            <wp:extent cx="5530215" cy="422825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5530215" cy="4228250"/>
                    </a:xfrm>
                    <a:prstGeom prst="rect"/>
                  </pic:spPr>
                </pic:pic>
              </a:graphicData>
            </a:graphic>
          </wp:inline>
        </w:drawing>
      </w:r>
    </w:p>
    <w:p>
      <w:pPr>
        <w:pStyle w:val="style179"/>
        <w:numPr>
          <w:ilvl w:val="0"/>
          <w:numId w:val="0"/>
        </w:numPr>
        <w:ind w:left="720" w:firstLine="0"/>
        <w:jc w:val="both"/>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As the concentration of electrons increases on the n-type side and holes on the p-type side the p-n junction will behave like a small battery cell setting up a voltage known as photo voltage. If a small load is connected across the junction a small current flows through it.</w:t>
      </w:r>
    </w:p>
    <w:p>
      <w:pPr>
        <w:pStyle w:val="style179"/>
        <w:numPr>
          <w:ilvl w:val="0"/>
          <w:numId w:val="0"/>
        </w:numPr>
        <w:ind w:left="720" w:firstLine="0"/>
        <w:jc w:val="both"/>
        <w:rPr>
          <w:rFonts w:ascii="Noto Sans Gujarati UI" w:cs="Noto Sans Gujarati UI" w:eastAsia="Noto Sans Gujarati UI" w:hAnsi="Noto Sans Gujarati UI"/>
          <w:b/>
          <w:bCs/>
          <w:sz w:val="96"/>
          <w:szCs w:val="96"/>
        </w:rPr>
      </w:pPr>
      <w:r>
        <w:rPr>
          <w:rFonts w:cs="Noto Sans Gujarati UI" w:eastAsia="Noto Sans Gujarati UI" w:hAnsi="Noto Sans Gujarati UI"/>
          <w:b/>
          <w:bCs/>
          <w:sz w:val="96"/>
          <w:szCs w:val="96"/>
          <w:lang w:val="en-US"/>
        </w:rPr>
        <w:t>Power and Voltage characteristics of a simple solar cell</w:t>
      </w:r>
    </w:p>
    <w:p>
      <w:pPr>
        <w:pStyle w:val="style179"/>
        <w:numPr>
          <w:ilvl w:val="0"/>
          <w:numId w:val="0"/>
        </w:numPr>
        <w:ind w:left="720" w:firstLine="0"/>
        <w:jc w:val="both"/>
        <w:rPr>
          <w:rFonts w:ascii="Noto Sans Gujarati UI" w:cs="Noto Sans Gujarati UI" w:eastAsia="Noto Sans Gujarati UI" w:hAnsi="Noto Sans Gujarati UI"/>
          <w:b w:val="false"/>
          <w:bCs w:val="false"/>
          <w:sz w:val="56"/>
          <w:szCs w:val="56"/>
        </w:rPr>
      </w:pPr>
      <w:r>
        <w:rPr>
          <w:rFonts w:cs="Noto Sans Gujarati UI" w:eastAsia="Noto Sans Gujarati UI" w:hAnsi="Noto Sans Gujarati UI"/>
          <w:b w:val="false"/>
          <w:bCs w:val="false"/>
          <w:sz w:val="56"/>
          <w:szCs w:val="56"/>
          <w:lang w:val="en-US"/>
        </w:rPr>
        <w:t xml:space="preserve">Solar cells produce 0.5 to 0.6V but when arranged in a panel and into larger arrays they can produce a large potential difference.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Wingdings">
    <w:altName w:val="Wingdings"/>
    <w:panose1 w:val="05000000000000000000"/>
    <w:charset w:val="02"/>
    <w:family w:val="auto"/>
    <w:pitch w:val="default"/>
    <w:sig w:usb0="00000000" w:usb1="00000000" w:usb2="00000000" w:usb3="00000000" w:csb0="80000000" w:csb1="00000000"/>
  </w:font>
  <w:font w:name="AndroidClock">
    <w:altName w:val="Times New Roman"/>
    <w:panose1 w:val="02020603050000020304"/>
    <w:charset w:val="00"/>
    <w:family w:val="roman"/>
    <w:pitch w:val="variable"/>
    <w:sig w:usb0="20007A87" w:usb1="80000000" w:usb2="00000008" w:usb3="00000000" w:csb0="000001FF" w:csb1="00000000"/>
  </w:font>
  <w:font w:name="Noto Sans Gujarati UI">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cs="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cs="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cs="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cs="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cs="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cs="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252</TotalTime>
  <Words>1317</Words>
  <Characters>7375</Characters>
  <Application>WPS Office</Application>
  <Paragraphs>39</Paragraphs>
  <CharactersWithSpaces>8665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2023-06-02T23:31:33Z</dcterms:created>
  <dc:creator>Nokia C10</dc:creator>
  <lastModifiedBy>Nokia C10</lastModifiedBy>
  <dcterms:modified xsi:type="dcterms:W3CDTF">2023-06-03T06:13:58Z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e8607d27e7c247e884f66413d9972bbb</vt:lpwstr>
  </property>
</Properties>
</file>