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9B0E48" w:rsidP="009B0E48">
      <w:pPr>
        <w:spacing w:line="480" w:lineRule="auto"/>
        <w:jc w:val="center"/>
        <w:rPr>
          <w:rFonts w:ascii="Times New Roman" w:hAnsi="Times New Roman"/>
          <w:sz w:val="24"/>
          <w:szCs w:val="24"/>
          <w:lang w:val="en-US"/>
        </w:rPr>
      </w:pPr>
    </w:p>
    <w:p w:rsidR="009B0E48" w:rsidP="009B0E48">
      <w:pPr>
        <w:spacing w:line="480" w:lineRule="auto"/>
        <w:jc w:val="center"/>
        <w:rPr>
          <w:rFonts w:ascii="Times New Roman" w:hAnsi="Times New Roman"/>
          <w:sz w:val="24"/>
          <w:szCs w:val="24"/>
          <w:lang w:val="en-US"/>
        </w:rPr>
      </w:pPr>
    </w:p>
    <w:p w:rsidR="009B0E48" w:rsidP="009B0E48">
      <w:pPr>
        <w:spacing w:line="480" w:lineRule="auto"/>
        <w:jc w:val="center"/>
        <w:rPr>
          <w:rFonts w:ascii="Times New Roman" w:hAnsi="Times New Roman"/>
          <w:sz w:val="24"/>
          <w:szCs w:val="24"/>
          <w:lang w:val="en-US"/>
        </w:rPr>
      </w:pPr>
    </w:p>
    <w:p w:rsidR="009B0E48" w:rsidP="009B0E48">
      <w:pPr>
        <w:spacing w:line="480" w:lineRule="auto"/>
        <w:jc w:val="center"/>
        <w:rPr>
          <w:rFonts w:ascii="Times New Roman" w:hAnsi="Times New Roman"/>
          <w:sz w:val="24"/>
          <w:szCs w:val="24"/>
          <w:lang w:val="en-US"/>
        </w:rPr>
      </w:pPr>
      <w:bookmarkStart w:id="0" w:name="_GoBack"/>
      <w:bookmarkEnd w:id="0"/>
    </w:p>
    <w:p w:rsidR="009B0E48" w:rsidP="009B0E48">
      <w:pPr>
        <w:spacing w:line="480" w:lineRule="auto"/>
        <w:jc w:val="center"/>
        <w:rPr>
          <w:rFonts w:ascii="Times New Roman" w:hAnsi="Times New Roman"/>
          <w:sz w:val="24"/>
          <w:szCs w:val="24"/>
          <w:lang w:val="en-US"/>
        </w:rPr>
      </w:pPr>
    </w:p>
    <w:p w:rsidR="009B0E48" w:rsidP="009B0E48">
      <w:pPr>
        <w:spacing w:line="480" w:lineRule="auto"/>
        <w:jc w:val="center"/>
        <w:rPr>
          <w:rFonts w:ascii="Times New Roman" w:hAnsi="Times New Roman"/>
          <w:sz w:val="24"/>
          <w:szCs w:val="24"/>
          <w:lang w:val="en-US"/>
        </w:rPr>
      </w:pPr>
    </w:p>
    <w:p w:rsidR="00F85B2D" w:rsidP="009B0E48">
      <w:pPr>
        <w:spacing w:line="480" w:lineRule="auto"/>
        <w:jc w:val="center"/>
        <w:rPr>
          <w:rFonts w:ascii="Times New Roman" w:hAnsi="Times New Roman"/>
          <w:sz w:val="24"/>
          <w:szCs w:val="24"/>
          <w:lang w:val="en-US"/>
        </w:rPr>
      </w:pPr>
    </w:p>
    <w:p w:rsidR="00751D70"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Social science</w:t>
      </w:r>
    </w:p>
    <w:p w:rsidR="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Name</w:t>
      </w:r>
    </w:p>
    <w:p w:rsidR="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Institution</w:t>
      </w:r>
    </w:p>
    <w:p w:rsidR="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Instructor</w:t>
      </w:r>
    </w:p>
    <w:p w:rsidR="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Course</w:t>
      </w:r>
    </w:p>
    <w:p w:rsidR="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Date</w:t>
      </w:r>
    </w:p>
    <w:p w:rsidR="009B0E48" w:rsidP="00751D70">
      <w:pPr>
        <w:spacing w:line="480" w:lineRule="auto"/>
        <w:rPr>
          <w:rFonts w:ascii="Times New Roman" w:hAnsi="Times New Roman"/>
          <w:sz w:val="24"/>
          <w:szCs w:val="24"/>
          <w:lang w:val="en-US"/>
        </w:rPr>
      </w:pPr>
    </w:p>
    <w:p w:rsidR="009B0E48" w:rsidRPr="009B0E48" w:rsidP="00751D70">
      <w:pPr>
        <w:spacing w:line="480" w:lineRule="auto"/>
        <w:rPr>
          <w:rFonts w:ascii="Times New Roman" w:hAnsi="Times New Roman"/>
          <w:sz w:val="24"/>
          <w:szCs w:val="24"/>
          <w:lang w:val="en-US"/>
        </w:rPr>
      </w:pPr>
    </w:p>
    <w:p w:rsidR="00751D70" w:rsidRPr="00751D70">
      <w:pPr>
        <w:rPr>
          <w:rFonts w:ascii="Times New Roman" w:hAnsi="Times New Roman"/>
          <w:sz w:val="24"/>
          <w:szCs w:val="24"/>
          <w:lang w:val="en-US"/>
        </w:rPr>
      </w:pPr>
      <w:r>
        <w:rPr>
          <w:rFonts w:ascii="Times New Roman" w:hAnsi="Times New Roman"/>
          <w:b/>
          <w:sz w:val="24"/>
          <w:szCs w:val="24"/>
          <w:lang w:val="en-US"/>
        </w:rPr>
        <w:br w:type="page"/>
      </w:r>
    </w:p>
    <w:p w:rsidR="004A3E36" w:rsidRPr="005D0B2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Introduction</w:t>
      </w:r>
    </w:p>
    <w:p w:rsidR="00133265"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 xml:space="preserve">In America, the social issues affecting racial groups are deeply rooted and have many different features or aspects related to their </w:t>
      </w:r>
      <w:r w:rsidRPr="005D0B26" w:rsidR="00F3317C">
        <w:rPr>
          <w:rFonts w:ascii="Times New Roman" w:hAnsi="Times New Roman"/>
          <w:sz w:val="24"/>
          <w:szCs w:val="24"/>
          <w:lang w:val="en-US"/>
        </w:rPr>
        <w:t>contextual</w:t>
      </w:r>
      <w:r w:rsidRPr="005D0B26">
        <w:rPr>
          <w:rFonts w:ascii="Times New Roman" w:hAnsi="Times New Roman"/>
          <w:sz w:val="24"/>
          <w:szCs w:val="24"/>
          <w:lang w:val="en-US"/>
        </w:rPr>
        <w:t xml:space="preserve"> historical elements. </w:t>
      </w:r>
      <w:r w:rsidRPr="005D0B26" w:rsidR="00C92CF4">
        <w:rPr>
          <w:rFonts w:ascii="Times New Roman" w:hAnsi="Times New Roman"/>
          <w:sz w:val="24"/>
          <w:szCs w:val="24"/>
          <w:lang w:val="en-US"/>
        </w:rPr>
        <w:t>Therefore, history shapes the social issues about racial aspects in</w:t>
      </w:r>
      <w:r w:rsidRPr="005D0B26" w:rsidR="00F3317C">
        <w:rPr>
          <w:rFonts w:ascii="Times New Roman" w:hAnsi="Times New Roman"/>
          <w:sz w:val="24"/>
          <w:szCs w:val="24"/>
          <w:lang w:val="en-US"/>
        </w:rPr>
        <w:t xml:space="preserve"> America</w:t>
      </w:r>
      <w:r w:rsidRPr="005D0B26" w:rsidR="00BD503E">
        <w:rPr>
          <w:rFonts w:ascii="Times New Roman" w:hAnsi="Times New Roman"/>
          <w:sz w:val="24"/>
          <w:szCs w:val="24"/>
          <w:lang w:val="en-US"/>
        </w:rPr>
        <w:t xml:space="preserve"> in </w:t>
      </w:r>
      <w:r w:rsidRPr="005D0B26" w:rsidR="00C92CF4">
        <w:rPr>
          <w:rFonts w:ascii="Times New Roman" w:hAnsi="Times New Roman"/>
          <w:sz w:val="24"/>
          <w:szCs w:val="24"/>
          <w:lang w:val="en-US"/>
        </w:rPr>
        <w:t>several ways</w:t>
      </w:r>
      <w:r w:rsidRPr="005D0B26" w:rsidR="00193783">
        <w:rPr>
          <w:rFonts w:ascii="Times New Roman" w:hAnsi="Times New Roman"/>
          <w:sz w:val="24"/>
          <w:szCs w:val="24"/>
          <w:lang w:val="en-US"/>
        </w:rPr>
        <w:t>.</w:t>
      </w:r>
      <w:r w:rsidRPr="005D0B26" w:rsidR="008D655F">
        <w:rPr>
          <w:rFonts w:ascii="Times New Roman" w:hAnsi="Times New Roman"/>
          <w:sz w:val="24"/>
          <w:szCs w:val="24"/>
          <w:lang w:val="en-US"/>
        </w:rPr>
        <w:t xml:space="preserve"> Hence, an overview </w:t>
      </w:r>
      <w:r w:rsidRPr="005D0B26" w:rsidR="00AE7D39">
        <w:rPr>
          <w:rFonts w:ascii="Times New Roman" w:hAnsi="Times New Roman"/>
          <w:sz w:val="24"/>
          <w:szCs w:val="24"/>
          <w:lang w:val="en-US"/>
        </w:rPr>
        <w:t xml:space="preserve">of the social problems and the principles that are adapted to curve away the </w:t>
      </w:r>
      <w:r w:rsidRPr="005D0B26" w:rsidR="00756161">
        <w:rPr>
          <w:rFonts w:ascii="Times New Roman" w:hAnsi="Times New Roman"/>
          <w:sz w:val="24"/>
          <w:szCs w:val="24"/>
          <w:lang w:val="en-US"/>
        </w:rPr>
        <w:t xml:space="preserve">African </w:t>
      </w:r>
      <w:r w:rsidRPr="005D0B26" w:rsidR="00AE7D39">
        <w:rPr>
          <w:rFonts w:ascii="Times New Roman" w:hAnsi="Times New Roman"/>
          <w:sz w:val="24"/>
          <w:szCs w:val="24"/>
          <w:lang w:val="en-US"/>
        </w:rPr>
        <w:t>American race within the American</w:t>
      </w:r>
      <w:r w:rsidRPr="005D0B26" w:rsidR="00756161">
        <w:rPr>
          <w:rFonts w:ascii="Times New Roman" w:hAnsi="Times New Roman"/>
          <w:sz w:val="24"/>
          <w:szCs w:val="24"/>
          <w:lang w:val="en-US"/>
        </w:rPr>
        <w:t xml:space="preserve">s </w:t>
      </w:r>
      <w:r w:rsidRPr="005D0B26" w:rsidR="00AE7D39">
        <w:rPr>
          <w:rFonts w:ascii="Times New Roman" w:hAnsi="Times New Roman"/>
          <w:sz w:val="24"/>
          <w:szCs w:val="24"/>
          <w:lang w:val="en-US"/>
        </w:rPr>
        <w:t xml:space="preserve">at large </w:t>
      </w:r>
      <w:r w:rsidRPr="005D0B26" w:rsidR="00756161">
        <w:rPr>
          <w:rFonts w:ascii="Times New Roman" w:hAnsi="Times New Roman"/>
          <w:sz w:val="24"/>
          <w:szCs w:val="24"/>
          <w:lang w:val="en-US"/>
        </w:rPr>
        <w:t xml:space="preserve">and </w:t>
      </w:r>
      <w:r w:rsidRPr="005D0B26" w:rsidR="00AE7D39">
        <w:rPr>
          <w:rFonts w:ascii="Times New Roman" w:hAnsi="Times New Roman"/>
          <w:sz w:val="24"/>
          <w:szCs w:val="24"/>
          <w:lang w:val="en-US"/>
        </w:rPr>
        <w:t xml:space="preserve">to </w:t>
      </w:r>
      <w:r w:rsidRPr="005D0B26" w:rsidR="00756161">
        <w:rPr>
          <w:rFonts w:ascii="Times New Roman" w:hAnsi="Times New Roman"/>
          <w:sz w:val="24"/>
          <w:szCs w:val="24"/>
          <w:lang w:val="en-US"/>
        </w:rPr>
        <w:t xml:space="preserve">have an </w:t>
      </w:r>
      <w:r w:rsidRPr="005D0B26" w:rsidR="00AE7D39">
        <w:rPr>
          <w:rFonts w:ascii="Times New Roman" w:hAnsi="Times New Roman"/>
          <w:sz w:val="24"/>
          <w:szCs w:val="24"/>
          <w:lang w:val="en-US"/>
        </w:rPr>
        <w:t>equal</w:t>
      </w:r>
      <w:r w:rsidRPr="005D0B26" w:rsidR="00756161">
        <w:rPr>
          <w:rFonts w:ascii="Times New Roman" w:hAnsi="Times New Roman"/>
          <w:sz w:val="24"/>
          <w:szCs w:val="24"/>
          <w:lang w:val="en-US"/>
        </w:rPr>
        <w:t xml:space="preserve"> society </w:t>
      </w:r>
      <w:r w:rsidRPr="005D0B26" w:rsidR="00D244B9">
        <w:rPr>
          <w:rFonts w:ascii="Times New Roman" w:hAnsi="Times New Roman"/>
          <w:sz w:val="24"/>
          <w:szCs w:val="24"/>
          <w:lang w:val="en-US"/>
        </w:rPr>
        <w:t>are as follows:</w:t>
      </w:r>
    </w:p>
    <w:p w:rsidR="00656DC6" w:rsidRPr="005D0B2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The Systemic American Racism</w:t>
      </w:r>
    </w:p>
    <w:p w:rsidR="00D244B9"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w:t>
      </w:r>
      <w:r w:rsidRPr="005D0B26" w:rsidR="002E52E3">
        <w:rPr>
          <w:rFonts w:ascii="Times New Roman" w:hAnsi="Times New Roman"/>
          <w:sz w:val="24"/>
          <w:szCs w:val="24"/>
          <w:lang w:val="en-US"/>
        </w:rPr>
        <w:t>is</w:t>
      </w:r>
      <w:r w:rsidRPr="005D0B26">
        <w:rPr>
          <w:rFonts w:ascii="Times New Roman" w:hAnsi="Times New Roman"/>
          <w:sz w:val="24"/>
          <w:szCs w:val="24"/>
          <w:lang w:val="en-US"/>
        </w:rPr>
        <w:t xml:space="preserve"> systematic racism is demonstrated in various institutions like health centers, law courts, and education centers among others</w:t>
      </w:r>
      <w:r w:rsidRPr="005D0B26" w:rsidR="00EE10F9">
        <w:rPr>
          <w:rFonts w:ascii="Times New Roman" w:hAnsi="Times New Roman"/>
          <w:sz w:val="24"/>
          <w:szCs w:val="24"/>
          <w:lang w:val="en-US"/>
        </w:rPr>
        <w:t xml:space="preserve">. </w:t>
      </w:r>
      <w:r w:rsidRPr="005D0B26" w:rsidR="00E218BC">
        <w:rPr>
          <w:rFonts w:ascii="Times New Roman" w:hAnsi="Times New Roman"/>
          <w:sz w:val="24"/>
          <w:szCs w:val="24"/>
          <w:lang w:val="en-US"/>
        </w:rPr>
        <w:t>Hence, this leads to unequal treatment among the people based on the race they belong to. It therefore deals with the systems</w:t>
      </w:r>
      <w:r w:rsidRPr="005D0B26" w:rsidR="00D151CA">
        <w:rPr>
          <w:rFonts w:ascii="Times New Roman" w:hAnsi="Times New Roman"/>
          <w:sz w:val="24"/>
          <w:szCs w:val="24"/>
          <w:lang w:val="en-US"/>
        </w:rPr>
        <w:t xml:space="preserve"> of employment hence</w:t>
      </w:r>
      <w:r w:rsidRPr="005D0B26" w:rsidR="00E218BC">
        <w:rPr>
          <w:rFonts w:ascii="Times New Roman" w:hAnsi="Times New Roman"/>
          <w:sz w:val="24"/>
          <w:szCs w:val="24"/>
          <w:lang w:val="en-US"/>
        </w:rPr>
        <w:t xml:space="preserve"> ending up corrupting them.</w:t>
      </w:r>
      <w:r w:rsidRPr="005D0B26" w:rsidR="00D151CA">
        <w:rPr>
          <w:rFonts w:ascii="Times New Roman" w:hAnsi="Times New Roman"/>
          <w:sz w:val="24"/>
          <w:szCs w:val="24"/>
          <w:lang w:val="en-US"/>
        </w:rPr>
        <w:t xml:space="preserve"> This vice can implement a policy like affirmative action that increases the chances and opportunities among the underrepresented individuals in the racial groups. Furthermore, </w:t>
      </w:r>
      <w:r w:rsidRPr="005D0B26" w:rsidR="00656DC6">
        <w:rPr>
          <w:rFonts w:ascii="Times New Roman" w:hAnsi="Times New Roman"/>
          <w:sz w:val="24"/>
          <w:szCs w:val="24"/>
          <w:lang w:val="en-US"/>
        </w:rPr>
        <w:t xml:space="preserve">there is </w:t>
      </w:r>
      <w:r w:rsidRPr="005D0B26" w:rsidR="00D151CA">
        <w:rPr>
          <w:rFonts w:ascii="Times New Roman" w:hAnsi="Times New Roman"/>
          <w:sz w:val="24"/>
          <w:szCs w:val="24"/>
          <w:lang w:val="en-US"/>
        </w:rPr>
        <w:t>a need to come up with commissions like the Equal Employment Opportunit</w:t>
      </w:r>
      <w:r w:rsidRPr="005D0B26" w:rsidR="00656DC6">
        <w:rPr>
          <w:rFonts w:ascii="Times New Roman" w:hAnsi="Times New Roman"/>
          <w:sz w:val="24"/>
          <w:szCs w:val="24"/>
          <w:lang w:val="en-US"/>
        </w:rPr>
        <w:t>y Commission which enforces federal laws that prohibit employment discrimination among Americans.</w:t>
      </w:r>
    </w:p>
    <w:p w:rsidR="00656DC6" w:rsidRPr="005D0B2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The Economic Inequality</w:t>
      </w:r>
    </w:p>
    <w:p w:rsidR="00671D67"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 xml:space="preserve">This deals with the unequal distribution of opportunities in terms of income between different groups in </w:t>
      </w:r>
      <w:r w:rsidRPr="005D0B26" w:rsidR="00A011F2">
        <w:rPr>
          <w:rFonts w:ascii="Times New Roman" w:hAnsi="Times New Roman"/>
          <w:sz w:val="24"/>
          <w:szCs w:val="24"/>
          <w:lang w:val="en-US"/>
        </w:rPr>
        <w:t>African</w:t>
      </w:r>
      <w:r w:rsidRPr="005D0B26">
        <w:rPr>
          <w:rFonts w:ascii="Times New Roman" w:hAnsi="Times New Roman"/>
          <w:sz w:val="24"/>
          <w:szCs w:val="24"/>
          <w:lang w:val="en-US"/>
        </w:rPr>
        <w:t xml:space="preserve"> American society.</w:t>
      </w:r>
      <w:r w:rsidRPr="005D0B26" w:rsidR="00C708D8">
        <w:rPr>
          <w:rFonts w:ascii="Times New Roman" w:hAnsi="Times New Roman"/>
          <w:sz w:val="24"/>
          <w:szCs w:val="24"/>
          <w:lang w:val="en-US"/>
        </w:rPr>
        <w:t xml:space="preserve"> The whites are the majority and they have </w:t>
      </w:r>
      <w:r w:rsidRPr="005D0B26" w:rsidR="00A011F2">
        <w:rPr>
          <w:rFonts w:ascii="Times New Roman" w:hAnsi="Times New Roman"/>
          <w:sz w:val="24"/>
          <w:szCs w:val="24"/>
          <w:lang w:val="en-US"/>
        </w:rPr>
        <w:t>the</w:t>
      </w:r>
      <w:r w:rsidRPr="005D0B26" w:rsidR="00C708D8">
        <w:rPr>
          <w:rFonts w:ascii="Times New Roman" w:hAnsi="Times New Roman"/>
          <w:sz w:val="24"/>
          <w:szCs w:val="24"/>
          <w:lang w:val="en-US"/>
        </w:rPr>
        <w:t xml:space="preserve"> say in their incomes whereas the blacks occupy the minority class that always awaits laws from the whites.</w:t>
      </w:r>
      <w:r w:rsidRPr="005D0B26" w:rsidR="00DD5742">
        <w:rPr>
          <w:rFonts w:ascii="Times New Roman" w:hAnsi="Times New Roman"/>
          <w:sz w:val="24"/>
          <w:szCs w:val="24"/>
          <w:lang w:val="en-US"/>
        </w:rPr>
        <w:t xml:space="preserve"> The racial minority class </w:t>
      </w:r>
      <w:r w:rsidRPr="005D0B26" w:rsidR="00B8694D">
        <w:rPr>
          <w:rFonts w:ascii="Times New Roman" w:hAnsi="Times New Roman"/>
          <w:sz w:val="24"/>
          <w:szCs w:val="24"/>
          <w:lang w:val="en-US"/>
        </w:rPr>
        <w:t>experiences lower wages, less access to wealth opportunities, and higher rates of poverty as compared to their white counterparts.</w:t>
      </w:r>
      <w:r w:rsidRPr="005D0B26" w:rsidR="00AA06D4">
        <w:rPr>
          <w:rFonts w:ascii="Times New Roman" w:hAnsi="Times New Roman"/>
          <w:sz w:val="24"/>
          <w:szCs w:val="24"/>
          <w:lang w:val="en-US"/>
        </w:rPr>
        <w:t xml:space="preserve"> Policies to be </w:t>
      </w:r>
      <w:r w:rsidRPr="005D0B26" w:rsidR="00AA06D4">
        <w:rPr>
          <w:rFonts w:ascii="Times New Roman" w:hAnsi="Times New Roman"/>
          <w:sz w:val="24"/>
          <w:szCs w:val="24"/>
          <w:lang w:val="en-US"/>
        </w:rPr>
        <w:t xml:space="preserve">implemented to curve out this menace: encourage banks through the Community Reinvestment Act to meet the credit </w:t>
      </w:r>
      <w:r w:rsidRPr="005D0B26" w:rsidR="00891616">
        <w:rPr>
          <w:rFonts w:ascii="Times New Roman" w:hAnsi="Times New Roman"/>
          <w:sz w:val="24"/>
          <w:szCs w:val="24"/>
          <w:lang w:val="en-US"/>
        </w:rPr>
        <w:t>needs of all communities. This helps particularly the underserved members of the society. In addition, the efforts to increase the minimum wage through the federal minimum wage aim to support low</w:t>
      </w:r>
      <w:r w:rsidRPr="005D0B26">
        <w:rPr>
          <w:rFonts w:ascii="Times New Roman" w:hAnsi="Times New Roman"/>
          <w:sz w:val="24"/>
          <w:szCs w:val="24"/>
          <w:lang w:val="en-US"/>
        </w:rPr>
        <w:t>-</w:t>
      </w:r>
      <w:r w:rsidRPr="005D0B26" w:rsidR="00891616">
        <w:rPr>
          <w:rFonts w:ascii="Times New Roman" w:hAnsi="Times New Roman"/>
          <w:sz w:val="24"/>
          <w:szCs w:val="24"/>
          <w:lang w:val="en-US"/>
        </w:rPr>
        <w:t xml:space="preserve">income earners or workers disproportionately people of </w:t>
      </w:r>
      <w:r w:rsidRPr="005D0B26" w:rsidR="00332852">
        <w:rPr>
          <w:rFonts w:ascii="Times New Roman" w:hAnsi="Times New Roman"/>
          <w:sz w:val="24"/>
          <w:szCs w:val="24"/>
          <w:lang w:val="en-US"/>
        </w:rPr>
        <w:t>color</w:t>
      </w:r>
      <w:r w:rsidRPr="005D0B26" w:rsidR="00891616">
        <w:rPr>
          <w:rFonts w:ascii="Times New Roman" w:hAnsi="Times New Roman"/>
          <w:sz w:val="24"/>
          <w:szCs w:val="24"/>
          <w:lang w:val="en-US"/>
        </w:rPr>
        <w:t>.</w:t>
      </w:r>
    </w:p>
    <w:p w:rsidR="004A0269" w:rsidRPr="005D0B2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Educational Inequality</w:t>
      </w:r>
    </w:p>
    <w:p w:rsidR="00546B10"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social issue deals with the unequal distribution of academic resources</w:t>
      </w:r>
      <w:r w:rsidRPr="005D0B26" w:rsidR="00951E1A">
        <w:rPr>
          <w:rFonts w:ascii="Times New Roman" w:hAnsi="Times New Roman"/>
          <w:sz w:val="24"/>
          <w:szCs w:val="24"/>
          <w:lang w:val="en-US"/>
        </w:rPr>
        <w:t xml:space="preserve">, </w:t>
      </w:r>
      <w:r w:rsidRPr="005D0B26">
        <w:rPr>
          <w:rFonts w:ascii="Times New Roman" w:hAnsi="Times New Roman"/>
          <w:sz w:val="24"/>
          <w:szCs w:val="24"/>
          <w:lang w:val="en-US"/>
        </w:rPr>
        <w:t>funding</w:t>
      </w:r>
      <w:r w:rsidRPr="005D0B26" w:rsidR="0056724C">
        <w:rPr>
          <w:rFonts w:ascii="Times New Roman" w:hAnsi="Times New Roman"/>
          <w:sz w:val="24"/>
          <w:szCs w:val="24"/>
          <w:lang w:val="en-US"/>
        </w:rPr>
        <w:t xml:space="preserve"> among schools</w:t>
      </w:r>
      <w:r w:rsidRPr="005D0B26">
        <w:rPr>
          <w:rFonts w:ascii="Times New Roman" w:hAnsi="Times New Roman"/>
          <w:sz w:val="24"/>
          <w:szCs w:val="24"/>
          <w:lang w:val="en-US"/>
        </w:rPr>
        <w:t>, and qualifications of</w:t>
      </w:r>
      <w:r w:rsidRPr="005D0B26" w:rsidR="0056724C">
        <w:rPr>
          <w:rFonts w:ascii="Times New Roman" w:hAnsi="Times New Roman"/>
          <w:sz w:val="24"/>
          <w:szCs w:val="24"/>
          <w:lang w:val="en-US"/>
        </w:rPr>
        <w:t xml:space="preserve"> huma</w:t>
      </w:r>
      <w:r w:rsidRPr="005D0B26" w:rsidR="00951E1A">
        <w:rPr>
          <w:rFonts w:ascii="Times New Roman" w:hAnsi="Times New Roman"/>
          <w:sz w:val="24"/>
          <w:szCs w:val="24"/>
          <w:lang w:val="en-US"/>
        </w:rPr>
        <w:t>n</w:t>
      </w:r>
      <w:r w:rsidRPr="005D0B26" w:rsidR="00CA4AB5">
        <w:rPr>
          <w:rFonts w:ascii="Times New Roman" w:hAnsi="Times New Roman"/>
          <w:sz w:val="24"/>
          <w:szCs w:val="24"/>
          <w:lang w:val="en-US"/>
        </w:rPr>
        <w:t xml:space="preserve"> </w:t>
      </w:r>
      <w:r w:rsidRPr="005D0B26" w:rsidR="00951E1A">
        <w:rPr>
          <w:rFonts w:ascii="Times New Roman" w:hAnsi="Times New Roman"/>
          <w:sz w:val="24"/>
          <w:szCs w:val="24"/>
          <w:lang w:val="en-US"/>
        </w:rPr>
        <w:t xml:space="preserve">power. </w:t>
      </w:r>
      <w:r w:rsidRPr="005D0B26" w:rsidR="003454B6">
        <w:rPr>
          <w:rFonts w:ascii="Times New Roman" w:hAnsi="Times New Roman"/>
          <w:sz w:val="24"/>
          <w:szCs w:val="24"/>
          <w:lang w:val="en-US"/>
        </w:rPr>
        <w:t>According to the research I have conducted it shows that s</w:t>
      </w:r>
      <w:r w:rsidRPr="005D0B26" w:rsidR="00951E1A">
        <w:rPr>
          <w:rFonts w:ascii="Times New Roman" w:hAnsi="Times New Roman"/>
          <w:sz w:val="24"/>
          <w:szCs w:val="24"/>
          <w:lang w:val="en-US"/>
        </w:rPr>
        <w:t>chools that</w:t>
      </w:r>
      <w:r w:rsidRPr="005D0B26" w:rsidR="00622E85">
        <w:rPr>
          <w:rFonts w:ascii="Times New Roman" w:hAnsi="Times New Roman"/>
          <w:sz w:val="24"/>
          <w:szCs w:val="24"/>
          <w:lang w:val="en-US"/>
        </w:rPr>
        <w:t xml:space="preserve"> are</w:t>
      </w:r>
      <w:r w:rsidRPr="005D0B26" w:rsidR="003454B6">
        <w:rPr>
          <w:rFonts w:ascii="Times New Roman" w:hAnsi="Times New Roman"/>
          <w:sz w:val="24"/>
          <w:szCs w:val="24"/>
          <w:lang w:val="en-US"/>
        </w:rPr>
        <w:t xml:space="preserve"> within the</w:t>
      </w:r>
      <w:r w:rsidRPr="005D0B26" w:rsidR="00622E85">
        <w:rPr>
          <w:rFonts w:ascii="Times New Roman" w:hAnsi="Times New Roman"/>
          <w:sz w:val="24"/>
          <w:szCs w:val="24"/>
          <w:lang w:val="en-US"/>
        </w:rPr>
        <w:t xml:space="preserve"> predominantly neighborhood receive less funding therefore leading to inferior educational outcomes and resources.</w:t>
      </w:r>
      <w:r w:rsidR="00FB3F0E">
        <w:rPr>
          <w:rFonts w:ascii="Arial" w:hAnsi="Arial" w:cs="Arial"/>
          <w:color w:val="222222"/>
          <w:sz w:val="20"/>
          <w:szCs w:val="20"/>
          <w:shd w:val="clear" w:color="auto" w:fill="FFFFFF"/>
          <w:lang w:val="en-US"/>
        </w:rPr>
        <w:t xml:space="preserve"> (</w:t>
      </w:r>
      <w:r w:rsidR="00FB3F0E">
        <w:rPr>
          <w:rFonts w:ascii="Arial" w:hAnsi="Arial" w:cs="Arial"/>
          <w:color w:val="222222"/>
          <w:sz w:val="20"/>
          <w:szCs w:val="20"/>
          <w:shd w:val="clear" w:color="auto" w:fill="FFFFFF"/>
        </w:rPr>
        <w:t xml:space="preserve">Green, 2023). </w:t>
      </w:r>
      <w:r w:rsidRPr="005D0B26" w:rsidR="00622E85">
        <w:rPr>
          <w:rFonts w:ascii="Times New Roman" w:hAnsi="Times New Roman"/>
          <w:sz w:val="24"/>
          <w:szCs w:val="24"/>
          <w:lang w:val="en-US"/>
        </w:rPr>
        <w:t xml:space="preserve"> To curve all these social challenges in the educational sector </w:t>
      </w:r>
      <w:r w:rsidRPr="005D0B26" w:rsidR="00D65C53">
        <w:rPr>
          <w:rFonts w:ascii="Times New Roman" w:hAnsi="Times New Roman"/>
          <w:sz w:val="24"/>
          <w:szCs w:val="24"/>
          <w:lang w:val="en-US"/>
        </w:rPr>
        <w:t>initiatives like school desegregation efforts within the local and state levels aim to address the isolation of public schools and also to incorporate the federal funding that is referred to as title</w:t>
      </w:r>
      <w:r w:rsidRPr="005D0B26" w:rsidR="003454B6">
        <w:rPr>
          <w:rFonts w:ascii="Times New Roman" w:hAnsi="Times New Roman"/>
          <w:sz w:val="24"/>
          <w:szCs w:val="24"/>
          <w:lang w:val="en-US"/>
        </w:rPr>
        <w:t xml:space="preserve"> </w:t>
      </w:r>
      <w:r w:rsidRPr="005D0B26" w:rsidR="00D65C53">
        <w:rPr>
          <w:rFonts w:ascii="Times New Roman" w:hAnsi="Times New Roman"/>
          <w:sz w:val="24"/>
          <w:szCs w:val="24"/>
          <w:lang w:val="en-US"/>
        </w:rPr>
        <w:t>funding in schools with a higher percentage of low</w:t>
      </w:r>
      <w:r w:rsidRPr="005D0B26" w:rsidR="00320991">
        <w:rPr>
          <w:rFonts w:ascii="Times New Roman" w:hAnsi="Times New Roman"/>
          <w:sz w:val="24"/>
          <w:szCs w:val="24"/>
          <w:lang w:val="en-US"/>
        </w:rPr>
        <w:t>-</w:t>
      </w:r>
      <w:r w:rsidRPr="005D0B26" w:rsidR="00D65C53">
        <w:rPr>
          <w:rFonts w:ascii="Times New Roman" w:hAnsi="Times New Roman"/>
          <w:sz w:val="24"/>
          <w:szCs w:val="24"/>
          <w:lang w:val="en-US"/>
        </w:rPr>
        <w:t>income students to help join the educational gaps.</w:t>
      </w:r>
    </w:p>
    <w:p w:rsidR="003454B6" w:rsidRPr="005D0B2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The Healthcare Inequalities</w:t>
      </w:r>
    </w:p>
    <w:p w:rsidR="00DE6811"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social inequality deals with the differences in the distribution of the health sector at large</w:t>
      </w:r>
      <w:r w:rsidRPr="005D0B26" w:rsidR="00753E0F">
        <w:rPr>
          <w:rFonts w:ascii="Times New Roman" w:hAnsi="Times New Roman"/>
          <w:sz w:val="24"/>
          <w:szCs w:val="24"/>
          <w:lang w:val="en-US"/>
        </w:rPr>
        <w:t xml:space="preserve">. This affects different population groups that come from the social conditions where different people </w:t>
      </w:r>
      <w:r w:rsidRPr="005D0B26" w:rsidR="00332852">
        <w:rPr>
          <w:rFonts w:ascii="Times New Roman" w:hAnsi="Times New Roman"/>
          <w:sz w:val="24"/>
          <w:szCs w:val="24"/>
          <w:lang w:val="en-US"/>
        </w:rPr>
        <w:t>grow</w:t>
      </w:r>
      <w:r w:rsidRPr="005D0B26" w:rsidR="00753E0F">
        <w:rPr>
          <w:rFonts w:ascii="Times New Roman" w:hAnsi="Times New Roman"/>
          <w:sz w:val="24"/>
          <w:szCs w:val="24"/>
          <w:lang w:val="en-US"/>
        </w:rPr>
        <w:t xml:space="preserve">, live, and work. In the real sense, racial minorities face a lot of disparities when accessing health care in terms of quality care, health outcomes, and health access. The dominant whites </w:t>
      </w:r>
      <w:r w:rsidRPr="005D0B26" w:rsidR="00332852">
        <w:rPr>
          <w:rFonts w:ascii="Times New Roman" w:hAnsi="Times New Roman"/>
          <w:sz w:val="24"/>
          <w:szCs w:val="24"/>
          <w:lang w:val="en-US"/>
        </w:rPr>
        <w:t>receive</w:t>
      </w:r>
      <w:r w:rsidRPr="005D0B26" w:rsidR="00753E0F">
        <w:rPr>
          <w:rFonts w:ascii="Times New Roman" w:hAnsi="Times New Roman"/>
          <w:sz w:val="24"/>
          <w:szCs w:val="24"/>
          <w:lang w:val="en-US"/>
        </w:rPr>
        <w:t xml:space="preserve"> high-quality services as compared to the minority. Furthermore, this disparity can be reduced through the following ways: The Affordable Care Act</w:t>
      </w:r>
      <w:r w:rsidRPr="005D0B26" w:rsidR="00753E0F">
        <w:rPr>
          <w:rFonts w:ascii="Times New Roman" w:hAnsi="Times New Roman"/>
          <w:sz w:val="24"/>
          <w:szCs w:val="24"/>
          <w:lang w:val="en-US"/>
        </w:rPr>
        <w:t xml:space="preserve"> aims to </w:t>
      </w:r>
      <w:r w:rsidRPr="005D0B26">
        <w:rPr>
          <w:rFonts w:ascii="Times New Roman" w:hAnsi="Times New Roman"/>
          <w:sz w:val="24"/>
          <w:szCs w:val="24"/>
          <w:lang w:val="en-US"/>
        </w:rPr>
        <w:t>increase healthcare services and also helps to reduce disparities, especially among minorities and low-income earners.</w:t>
      </w:r>
    </w:p>
    <w:p w:rsidR="00216519" w:rsidRPr="005D0B26" w:rsidP="005D0B26">
      <w:pPr>
        <w:spacing w:line="480" w:lineRule="auto"/>
        <w:jc w:val="center"/>
        <w:rPr>
          <w:rFonts w:ascii="Times New Roman" w:hAnsi="Times New Roman"/>
          <w:sz w:val="24"/>
          <w:szCs w:val="24"/>
          <w:lang w:val="en-US"/>
        </w:rPr>
      </w:pPr>
      <w:r w:rsidRPr="005D0B26">
        <w:rPr>
          <w:rFonts w:ascii="Times New Roman" w:hAnsi="Times New Roman"/>
          <w:b/>
          <w:sz w:val="24"/>
          <w:szCs w:val="24"/>
          <w:lang w:val="en-US"/>
        </w:rPr>
        <w:t>The Housing Discrimination</w:t>
      </w:r>
    </w:p>
    <w:p w:rsidR="003461EC"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w:t>
      </w:r>
      <w:r w:rsidRPr="005D0B26" w:rsidR="00B34AD0">
        <w:rPr>
          <w:rFonts w:ascii="Times New Roman" w:hAnsi="Times New Roman"/>
          <w:sz w:val="24"/>
          <w:szCs w:val="24"/>
          <w:lang w:val="en-US"/>
        </w:rPr>
        <w:t xml:space="preserve"> is a discrimination pattern that affects people's ability to own, rent, or buy a hous</w:t>
      </w:r>
      <w:r w:rsidRPr="005D0B26" w:rsidR="00607B7A">
        <w:rPr>
          <w:rFonts w:ascii="Times New Roman" w:hAnsi="Times New Roman"/>
          <w:sz w:val="24"/>
          <w:szCs w:val="24"/>
          <w:lang w:val="en-US"/>
        </w:rPr>
        <w:t>e. Still, practices like discriminatory</w:t>
      </w:r>
      <w:r w:rsidRPr="005D0B26" w:rsidR="00CD0AD9">
        <w:rPr>
          <w:rFonts w:ascii="Times New Roman" w:hAnsi="Times New Roman"/>
          <w:sz w:val="24"/>
          <w:szCs w:val="24"/>
          <w:lang w:val="en-US"/>
        </w:rPr>
        <w:t xml:space="preserve">, </w:t>
      </w:r>
      <w:r w:rsidRPr="005D0B26" w:rsidR="00607B7A">
        <w:rPr>
          <w:rFonts w:ascii="Times New Roman" w:hAnsi="Times New Roman"/>
          <w:sz w:val="24"/>
          <w:szCs w:val="24"/>
          <w:lang w:val="en-US"/>
        </w:rPr>
        <w:t>and redlining lending have a historical limitation on housing opportunities for racial minorities.</w:t>
      </w:r>
      <w:r w:rsidRPr="005D0B26" w:rsidR="00CD0AD9">
        <w:rPr>
          <w:rFonts w:ascii="Times New Roman" w:hAnsi="Times New Roman"/>
          <w:sz w:val="24"/>
          <w:szCs w:val="24"/>
          <w:lang w:val="en-US"/>
        </w:rPr>
        <w:t xml:space="preserve"> All these disparities in housing can be reduced through the Fair Act which prohibits discrimination in housing based on </w:t>
      </w:r>
      <w:r w:rsidRPr="005D0B26" w:rsidR="00332852">
        <w:rPr>
          <w:rFonts w:ascii="Times New Roman" w:hAnsi="Times New Roman"/>
          <w:sz w:val="24"/>
          <w:szCs w:val="24"/>
          <w:lang w:val="en-US"/>
        </w:rPr>
        <w:t>color</w:t>
      </w:r>
      <w:r w:rsidRPr="005D0B26" w:rsidR="00CD0AD9">
        <w:rPr>
          <w:rFonts w:ascii="Times New Roman" w:hAnsi="Times New Roman"/>
          <w:sz w:val="24"/>
          <w:szCs w:val="24"/>
          <w:lang w:val="en-US"/>
        </w:rPr>
        <w:t>, nationality, origin, and other factors. Secondly, the housing choice voucher program consequently provides support to low-income families to afford better housing in the neighborhoods. Therefore, owning a house is</w:t>
      </w:r>
      <w:r w:rsidRPr="005D0B26">
        <w:rPr>
          <w:rFonts w:ascii="Times New Roman" w:hAnsi="Times New Roman"/>
          <w:sz w:val="24"/>
          <w:szCs w:val="24"/>
          <w:lang w:val="en-US"/>
        </w:rPr>
        <w:t xml:space="preserve"> a </w:t>
      </w:r>
      <w:r w:rsidRPr="005D0B26" w:rsidR="00332852">
        <w:rPr>
          <w:rFonts w:ascii="Times New Roman" w:hAnsi="Times New Roman"/>
          <w:sz w:val="24"/>
          <w:szCs w:val="24"/>
          <w:lang w:val="en-US"/>
        </w:rPr>
        <w:t>major basic need</w:t>
      </w:r>
      <w:r w:rsidRPr="005D0B26">
        <w:rPr>
          <w:rFonts w:ascii="Times New Roman" w:hAnsi="Times New Roman"/>
          <w:sz w:val="24"/>
          <w:szCs w:val="24"/>
          <w:lang w:val="en-US"/>
        </w:rPr>
        <w:t xml:space="preserve"> among the people.</w:t>
      </w:r>
    </w:p>
    <w:p w:rsidR="0063223E" w:rsidRPr="005D0B26" w:rsidP="005D0B26">
      <w:pPr>
        <w:spacing w:line="480" w:lineRule="auto"/>
        <w:jc w:val="center"/>
        <w:rPr>
          <w:rFonts w:ascii="Times New Roman" w:hAnsi="Times New Roman"/>
          <w:sz w:val="24"/>
          <w:szCs w:val="24"/>
          <w:lang w:val="en-US"/>
        </w:rPr>
      </w:pPr>
      <w:r w:rsidRPr="005D0B26">
        <w:rPr>
          <w:rFonts w:ascii="Times New Roman" w:hAnsi="Times New Roman"/>
          <w:b/>
          <w:sz w:val="24"/>
          <w:szCs w:val="24"/>
          <w:lang w:val="en-US"/>
        </w:rPr>
        <w:t>Criminal Justice Disparitie</w:t>
      </w:r>
      <w:r w:rsidRPr="005D0B26">
        <w:rPr>
          <w:rFonts w:ascii="Times New Roman" w:hAnsi="Times New Roman"/>
          <w:b/>
          <w:sz w:val="24"/>
          <w:szCs w:val="24"/>
          <w:lang w:val="en-US"/>
        </w:rPr>
        <w:t>s</w:t>
      </w:r>
    </w:p>
    <w:p w:rsidR="00B83A88"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refers to the unequal treatment of people within the criminal justice system based on factors like ethnicity, race,</w:t>
      </w:r>
      <w:r w:rsidRPr="005D0B26" w:rsidR="00B043D7">
        <w:rPr>
          <w:rFonts w:ascii="Times New Roman" w:hAnsi="Times New Roman"/>
          <w:sz w:val="24"/>
          <w:szCs w:val="24"/>
          <w:lang w:val="en-US"/>
        </w:rPr>
        <w:t xml:space="preserve"> gender, socioeconomic activities, and geographic location. The minority groups face harsher jail term sentencing, higher chances of arrests,</w:t>
      </w:r>
      <w:r w:rsidRPr="005D0B26" w:rsidR="009972E4">
        <w:rPr>
          <w:rFonts w:ascii="Times New Roman" w:hAnsi="Times New Roman"/>
          <w:sz w:val="24"/>
          <w:szCs w:val="24"/>
          <w:lang w:val="en-US"/>
        </w:rPr>
        <w:t xml:space="preserve"> high likelihood of being the target of the law as compared to their white counterparts.</w:t>
      </w:r>
      <w:r w:rsidRPr="005D0B26" w:rsidR="00807024">
        <w:rPr>
          <w:rFonts w:ascii="Times New Roman" w:hAnsi="Times New Roman"/>
          <w:sz w:val="24"/>
          <w:szCs w:val="24"/>
          <w:lang w:val="en-US"/>
        </w:rPr>
        <w:t xml:space="preserve"> Also, individuals in the minority lack access to quality legal representation which further affects their case outcomes due to their lower socioeconomic backgrounds. This vice among Americans can be curved through </w:t>
      </w:r>
      <w:r w:rsidRPr="005D0B26" w:rsidR="00E161A6">
        <w:rPr>
          <w:rFonts w:ascii="Times New Roman" w:hAnsi="Times New Roman"/>
          <w:sz w:val="24"/>
          <w:szCs w:val="24"/>
          <w:lang w:val="en-US"/>
        </w:rPr>
        <w:t>initiative refo</w:t>
      </w:r>
      <w:r w:rsidRPr="005D0B26" w:rsidR="00807024">
        <w:rPr>
          <w:rFonts w:ascii="Times New Roman" w:hAnsi="Times New Roman"/>
          <w:sz w:val="24"/>
          <w:szCs w:val="24"/>
          <w:lang w:val="en-US"/>
        </w:rPr>
        <w:t>rm</w:t>
      </w:r>
      <w:r w:rsidRPr="005D0B26" w:rsidR="00E161A6">
        <w:rPr>
          <w:rFonts w:ascii="Times New Roman" w:hAnsi="Times New Roman"/>
          <w:sz w:val="24"/>
          <w:szCs w:val="24"/>
          <w:lang w:val="en-US"/>
        </w:rPr>
        <w:t>s in the justice sector. These reforms help to reduce the mandatory minimum jail terms and do away with certain offenses. Further, some jurisdictions have come up with policies to better and bring transparency and accountability in the police units.</w:t>
      </w:r>
    </w:p>
    <w:p w:rsidR="00050508" w:rsidRPr="005D0B26" w:rsidP="005D0B26">
      <w:pPr>
        <w:spacing w:line="480" w:lineRule="auto"/>
        <w:jc w:val="center"/>
        <w:rPr>
          <w:rFonts w:ascii="Times New Roman" w:hAnsi="Times New Roman"/>
          <w:sz w:val="24"/>
          <w:szCs w:val="24"/>
          <w:lang w:val="en-US"/>
        </w:rPr>
      </w:pPr>
      <w:r w:rsidRPr="005D0B26">
        <w:rPr>
          <w:rFonts w:ascii="Times New Roman" w:hAnsi="Times New Roman"/>
          <w:b/>
          <w:sz w:val="24"/>
          <w:szCs w:val="24"/>
          <w:lang w:val="en-US"/>
        </w:rPr>
        <w:t>Voter Suppression</w:t>
      </w:r>
    </w:p>
    <w:p w:rsidR="004142EC" w:rsidRPr="005D0B2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Voter suppression in America has its roots in the historical periods. The target is mostly ethnic and marginalized groups especially the minority blacks and the Native Americans. Inappropriate laws have greatly affected minority voters hence denying them their voting rights.</w:t>
      </w:r>
      <w:r w:rsidRPr="005D0B26" w:rsidR="00FC661A">
        <w:rPr>
          <w:rFonts w:ascii="Times New Roman" w:hAnsi="Times New Roman"/>
          <w:sz w:val="24"/>
          <w:szCs w:val="24"/>
          <w:lang w:val="en-US"/>
        </w:rPr>
        <w:t xml:space="preserve"> Also, the reduction of the polling stations affects the African American society, especially during the election days. This leads to long lines and difficulties</w:t>
      </w:r>
      <w:r w:rsidRPr="005D0B26" w:rsidR="00465385">
        <w:rPr>
          <w:rFonts w:ascii="Times New Roman" w:hAnsi="Times New Roman"/>
          <w:sz w:val="24"/>
          <w:szCs w:val="24"/>
          <w:lang w:val="en-US"/>
        </w:rPr>
        <w:t xml:space="preserve"> when casting votes in the African American communities. Additionally, this can be reduced through increasing the number of polling stations and adequate staffing to ensure easy casting of votes. Furthermore, ensuring free accessibility of the ID cards and incorporating modern ways of voter verification to ensure that the minority groups are voting.</w:t>
      </w:r>
      <w:r w:rsidRPr="005D0B26" w:rsidR="0068170A">
        <w:rPr>
          <w:rFonts w:ascii="Times New Roman" w:hAnsi="Times New Roman"/>
          <w:sz w:val="24"/>
          <w:szCs w:val="24"/>
          <w:lang w:val="en-US"/>
        </w:rPr>
        <w:t xml:space="preserve"> Hence, voter suppression can be addressed through comprehensive policy reforms that advocate in the community </w:t>
      </w:r>
      <w:r w:rsidRPr="005D0B26">
        <w:rPr>
          <w:rFonts w:ascii="Times New Roman" w:hAnsi="Times New Roman"/>
          <w:sz w:val="24"/>
          <w:szCs w:val="24"/>
          <w:lang w:val="en-US"/>
        </w:rPr>
        <w:t>and ensure that African Americans exercise their democratic rights fairly and freely through voting.</w:t>
      </w:r>
    </w:p>
    <w:p w:rsidR="004142EC" w:rsidRPr="005D0B26" w:rsidP="005D0B26">
      <w:pPr>
        <w:spacing w:line="480" w:lineRule="auto"/>
        <w:jc w:val="center"/>
        <w:rPr>
          <w:rFonts w:ascii="Times New Roman" w:hAnsi="Times New Roman" w:cs="Times New Roman"/>
          <w:sz w:val="24"/>
          <w:szCs w:val="24"/>
          <w:lang w:val="en-US"/>
        </w:rPr>
      </w:pPr>
      <w:r w:rsidRPr="005D0B26">
        <w:rPr>
          <w:rFonts w:ascii="Times New Roman" w:hAnsi="Times New Roman" w:cs="Times New Roman"/>
          <w:b/>
          <w:sz w:val="24"/>
          <w:szCs w:val="24"/>
          <w:lang w:val="en-US"/>
        </w:rPr>
        <w:t>Conclusion</w:t>
      </w:r>
    </w:p>
    <w:p w:rsidR="00224323"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In conclusion, racial groups that face the social issues in America are interrelated and complex thus incorporating better policies to curve this challenge. Advocating for equality, aw</w:t>
      </w:r>
      <w:r w:rsidRPr="005D0B26" w:rsidR="0011227A">
        <w:rPr>
          <w:rFonts w:ascii="Times New Roman" w:hAnsi="Times New Roman"/>
          <w:sz w:val="24"/>
          <w:szCs w:val="24"/>
          <w:lang w:val="en-US"/>
        </w:rPr>
        <w:t>a</w:t>
      </w:r>
      <w:r w:rsidRPr="005D0B26">
        <w:rPr>
          <w:rFonts w:ascii="Times New Roman" w:hAnsi="Times New Roman"/>
          <w:sz w:val="24"/>
          <w:szCs w:val="24"/>
          <w:lang w:val="en-US"/>
        </w:rPr>
        <w:t>reness among African Americans, and reforms have really helped to have an equitable society.</w:t>
      </w:r>
    </w:p>
    <w:p w:rsidR="00224323">
      <w:pPr>
        <w:rPr>
          <w:rFonts w:ascii="Times New Roman" w:hAnsi="Times New Roman"/>
          <w:sz w:val="24"/>
          <w:szCs w:val="24"/>
          <w:lang w:val="en-US"/>
        </w:rPr>
      </w:pPr>
      <w:r>
        <w:rPr>
          <w:rFonts w:ascii="Times New Roman" w:hAnsi="Times New Roman"/>
          <w:sz w:val="24"/>
          <w:szCs w:val="24"/>
          <w:lang w:val="en-US"/>
        </w:rPr>
        <w:br w:type="page"/>
      </w:r>
    </w:p>
    <w:p w:rsidR="00997771" w:rsidP="005D0B26">
      <w:pPr>
        <w:spacing w:line="480" w:lineRule="auto"/>
        <w:ind w:firstLine="720"/>
        <w:rPr>
          <w:rFonts w:ascii="Times New Roman" w:hAnsi="Times New Roman"/>
          <w:sz w:val="24"/>
          <w:szCs w:val="24"/>
          <w:u w:val="single"/>
          <w:lang w:val="en-US"/>
        </w:rPr>
      </w:pPr>
      <w:r w:rsidRPr="00224323">
        <w:rPr>
          <w:rFonts w:ascii="Times New Roman" w:hAnsi="Times New Roman"/>
          <w:sz w:val="24"/>
          <w:szCs w:val="24"/>
          <w:u w:val="single"/>
          <w:lang w:val="en-US"/>
        </w:rPr>
        <w:t>References</w:t>
      </w:r>
    </w:p>
    <w:p w:rsidR="00224323" w:rsidP="00BE72ED">
      <w:pPr>
        <w:spacing w:line="480" w:lineRule="auto"/>
        <w:ind w:firstLine="720"/>
        <w:rPr>
          <w:rFonts w:ascii="Arial" w:hAnsi="Arial" w:cs="Arial"/>
          <w:color w:val="222222"/>
          <w:sz w:val="20"/>
          <w:szCs w:val="20"/>
          <w:shd w:val="clear" w:color="auto" w:fill="FFFFFF"/>
        </w:rPr>
      </w:pPr>
      <w:bookmarkStart w:id="1" w:name="_Hlk179493897"/>
      <w:r>
        <w:rPr>
          <w:rFonts w:ascii="Arial" w:hAnsi="Arial" w:cs="Arial"/>
          <w:color w:val="222222"/>
          <w:sz w:val="20"/>
          <w:szCs w:val="20"/>
          <w:shd w:val="clear" w:color="auto" w:fill="FFFFFF"/>
        </w:rPr>
        <w:t xml:space="preserve">Green, P. E. (2023). </w:t>
      </w:r>
      <w:bookmarkEnd w:id="1"/>
      <w:r>
        <w:rPr>
          <w:rFonts w:ascii="Arial" w:hAnsi="Arial" w:cs="Arial"/>
          <w:color w:val="222222"/>
          <w:sz w:val="20"/>
          <w:szCs w:val="20"/>
          <w:shd w:val="clear" w:color="auto" w:fill="FFFFFF"/>
        </w:rPr>
        <w:t>The policies and politics of retention and access of African American students in public white institutions. In </w:t>
      </w:r>
      <w:r>
        <w:rPr>
          <w:rFonts w:ascii="Arial" w:hAnsi="Arial" w:cs="Arial"/>
          <w:i/>
          <w:iCs/>
          <w:color w:val="222222"/>
          <w:sz w:val="20"/>
          <w:szCs w:val="20"/>
          <w:shd w:val="clear" w:color="auto" w:fill="FFFFFF"/>
        </w:rPr>
        <w:t>Retaining African Americans in higher education</w:t>
      </w:r>
      <w:r>
        <w:rPr>
          <w:rFonts w:ascii="Arial" w:hAnsi="Arial" w:cs="Arial"/>
          <w:color w:val="222222"/>
          <w:sz w:val="20"/>
          <w:szCs w:val="20"/>
          <w:shd w:val="clear" w:color="auto" w:fill="FFFFFF"/>
        </w:rPr>
        <w:t> (pp. 45-57). Routledge.</w:t>
      </w:r>
    </w:p>
    <w:p w:rsidR="00FB3F0E" w:rsidRPr="00224323" w:rsidP="00BE72ED">
      <w:pPr>
        <w:spacing w:line="480" w:lineRule="auto"/>
        <w:ind w:firstLine="720"/>
        <w:rPr>
          <w:rFonts w:ascii="Times New Roman" w:hAnsi="Times New Roman"/>
          <w:sz w:val="24"/>
          <w:szCs w:val="24"/>
          <w:u w:val="single"/>
          <w:lang w:val="en-US"/>
        </w:rPr>
      </w:pPr>
      <w:r>
        <w:rPr>
          <w:rFonts w:ascii="Arial" w:hAnsi="Arial" w:cs="Arial"/>
          <w:color w:val="222222"/>
          <w:sz w:val="20"/>
          <w:szCs w:val="20"/>
          <w:shd w:val="clear" w:color="auto" w:fill="FFFFFF"/>
        </w:rPr>
        <w:t>Lofton, R. (2024). Plessy’s tracks: African American students confronting academic placement in a racially diverse school and African American community. </w:t>
      </w:r>
      <w:r>
        <w:rPr>
          <w:rFonts w:ascii="Arial" w:hAnsi="Arial" w:cs="Arial"/>
          <w:i/>
          <w:iCs/>
          <w:color w:val="222222"/>
          <w:sz w:val="20"/>
          <w:szCs w:val="20"/>
          <w:shd w:val="clear" w:color="auto" w:fill="FFFFFF"/>
        </w:rPr>
        <w:t>Race Ethnicity and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(5), 559-578.</w:t>
      </w:r>
    </w:p>
    <w:p w:rsidR="00224323" w:rsidRPr="005D0B26" w:rsidP="005D0B26">
      <w:pPr>
        <w:spacing w:line="480" w:lineRule="auto"/>
        <w:ind w:firstLine="720"/>
        <w:rPr>
          <w:rFonts w:ascii="Times New Roman" w:hAnsi="Times New Roman"/>
          <w:sz w:val="24"/>
          <w:szCs w:val="24"/>
          <w:lang w:val="en-US"/>
        </w:rPr>
      </w:pPr>
    </w:p>
    <w:p w:rsidR="00DE6811" w:rsidRPr="00216519">
      <w:pPr>
        <w:rPr>
          <w:rFonts w:ascii="Times New Roman" w:hAnsi="Times New Roman"/>
          <w:b/>
          <w:sz w:val="24"/>
          <w:szCs w:val="24"/>
          <w:lang w:val="en-US"/>
        </w:rPr>
      </w:pPr>
      <w:r w:rsidRPr="00216519">
        <w:rPr>
          <w:rFonts w:ascii="Times New Roman" w:hAnsi="Times New Roman"/>
          <w:b/>
          <w:sz w:val="24"/>
          <w:szCs w:val="24"/>
          <w:lang w:val="en-US"/>
        </w:rPr>
        <w:t xml:space="preserve"> </w:t>
      </w:r>
    </w:p>
    <w:p w:rsidR="003454B6" w:rsidRPr="003454B6">
      <w:pPr>
        <w:rPr>
          <w:rFonts w:ascii="Times New Roman" w:hAnsi="Times New Roman"/>
          <w:sz w:val="24"/>
          <w:szCs w:val="24"/>
          <w:lang w:val="en-US"/>
        </w:rPr>
      </w:pPr>
      <w:r>
        <w:rPr>
          <w:rFonts w:ascii="Times New Roman" w:hAnsi="Times New Roman"/>
          <w:sz w:val="24"/>
          <w:szCs w:val="24"/>
          <w:lang w:val="en-US"/>
        </w:rPr>
        <w:t xml:space="preserve"> </w:t>
      </w:r>
    </w:p>
    <w:p w:rsidR="00D65C53">
      <w:pPr>
        <w:rPr>
          <w:rFonts w:ascii="Times New Roman" w:hAnsi="Times New Roman"/>
          <w:sz w:val="24"/>
          <w:szCs w:val="24"/>
          <w:lang w:val="en-US"/>
        </w:rPr>
      </w:pPr>
      <w:r>
        <w:rPr>
          <w:rFonts w:ascii="Times New Roman" w:hAnsi="Times New Roman"/>
          <w:sz w:val="24"/>
          <w:szCs w:val="24"/>
          <w:lang w:val="en-US"/>
        </w:rPr>
        <w:t xml:space="preserve"> </w:t>
      </w:r>
    </w:p>
    <w:p w:rsidR="004A0269" w:rsidRPr="00D65C53">
      <w:pPr>
        <w:rPr>
          <w:rFonts w:ascii="Times New Roman" w:hAnsi="Times New Roman"/>
          <w:sz w:val="24"/>
          <w:szCs w:val="24"/>
          <w:lang w:val="en-US"/>
        </w:rPr>
      </w:pPr>
      <w:r>
        <w:rPr>
          <w:rFonts w:ascii="Times New Roman" w:hAnsi="Times New Roman"/>
          <w:sz w:val="24"/>
          <w:szCs w:val="24"/>
          <w:lang w:val="en-US"/>
        </w:rPr>
        <w:t xml:space="preserve"> </w:t>
      </w:r>
    </w:p>
    <w:p w:rsidR="004A0269">
      <w:pPr>
        <w:rPr>
          <w:rFonts w:ascii="Times New Roman" w:hAnsi="Times New Roman"/>
          <w:b/>
          <w:sz w:val="24"/>
          <w:szCs w:val="24"/>
          <w:lang w:val="en-US"/>
        </w:rPr>
      </w:pPr>
    </w:p>
    <w:p w:rsidR="004A0269" w:rsidRPr="004A0269">
      <w:pPr>
        <w:rPr>
          <w:rFonts w:ascii="Times New Roman" w:hAnsi="Times New Roman"/>
          <w:b/>
          <w:sz w:val="24"/>
          <w:szCs w:val="24"/>
          <w:lang w:val="en-US"/>
        </w:rPr>
      </w:pPr>
    </w:p>
    <w:p w:rsidR="004A0269">
      <w:pPr>
        <w:rPr>
          <w:rFonts w:ascii="Times New Roman" w:hAnsi="Times New Roman"/>
          <w:sz w:val="24"/>
          <w:szCs w:val="24"/>
          <w:lang w:val="en-US"/>
        </w:rPr>
      </w:pPr>
    </w:p>
    <w:p w:rsidR="00656DC6" w:rsidRPr="00193783">
      <w:pPr>
        <w:rPr>
          <w:rFonts w:ascii="Times New Roman" w:hAnsi="Times New Roman"/>
          <w:sz w:val="24"/>
          <w:szCs w:val="24"/>
          <w:lang w:val="en-US"/>
        </w:rPr>
      </w:pPr>
      <w:r>
        <w:rPr>
          <w:rFonts w:ascii="Times New Roman" w:hAnsi="Times New Roman"/>
          <w:sz w:val="24"/>
          <w:szCs w:val="24"/>
          <w:lang w:val="en-US"/>
        </w:rPr>
        <w:t xml:space="preserve"> </w:t>
      </w:r>
    </w:p>
    <w:sectPr w:rsidSect="00EB342B">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3735424"/>
      <w:docPartObj>
        <w:docPartGallery w:val="Page Numbers (Top of Page)"/>
        <w:docPartUnique/>
      </w:docPartObj>
    </w:sdtPr>
    <w:sdtEndPr>
      <w:rPr>
        <w:noProof/>
      </w:rPr>
    </w:sdtEndPr>
    <w:sdtContent>
      <w:p w:rsidR="00BE72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E47DF" w:rsidRPr="00725E99">
    <w:pPr>
      <w:pStyle w:val="Header"/>
      <w:rPr>
        <w:rFonts w:ascii="Times New Roman" w:hAnsi="Times New Roman" w:cs="Times New Roman"/>
        <w:b/>
        <w:sz w:val="24"/>
        <w:szCs w:val="24"/>
        <w:lang w:val="en-US"/>
      </w:rPr>
    </w:pPr>
    <w:r>
      <w:rPr>
        <w:rFonts w:ascii="Times New Roman" w:hAnsi="Times New Roman" w:cs="Times New Roman"/>
        <w:b/>
        <w:sz w:val="24"/>
        <w:szCs w:val="24"/>
        <w:lang w:val="en-US"/>
      </w:rPr>
      <w:t xml:space="preserve">SOCIAL ISSUES AFFECTING </w:t>
    </w:r>
    <w:r w:rsidR="00EB342B">
      <w:rPr>
        <w:rFonts w:ascii="Times New Roman" w:hAnsi="Times New Roman" w:cs="Times New Roman"/>
        <w:b/>
        <w:sz w:val="24"/>
        <w:szCs w:val="24"/>
        <w:lang w:val="en-US"/>
      </w:rPr>
      <w:t>AFRICAN AMERICAN</w:t>
    </w:r>
    <w:r>
      <w:rPr>
        <w:rFonts w:ascii="Times New Roman" w:hAnsi="Times New Roman" w:cs="Times New Roman"/>
        <w:b/>
        <w:sz w:val="24"/>
        <w:szCs w:val="24"/>
        <w:lang w:val="en-US"/>
      </w:rPr>
      <w:t xml:space="preserve"> </w:t>
    </w:r>
    <w:r w:rsidR="00EB342B">
      <w:rPr>
        <w:rFonts w:ascii="Times New Roman" w:hAnsi="Times New Roman" w:cs="Times New Roman"/>
        <w:b/>
        <w:sz w:val="24"/>
        <w:szCs w:val="24"/>
        <w:lang w:val="en-US"/>
      </w:rPr>
      <w:t>RACE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5"/>
    <w:rsid w:val="00014EFC"/>
    <w:rsid w:val="00050508"/>
    <w:rsid w:val="000D39B8"/>
    <w:rsid w:val="000E47DF"/>
    <w:rsid w:val="0011227A"/>
    <w:rsid w:val="00133265"/>
    <w:rsid w:val="00193783"/>
    <w:rsid w:val="00216519"/>
    <w:rsid w:val="00224323"/>
    <w:rsid w:val="002E482A"/>
    <w:rsid w:val="002E52E3"/>
    <w:rsid w:val="00320991"/>
    <w:rsid w:val="00332852"/>
    <w:rsid w:val="003454B6"/>
    <w:rsid w:val="003461EC"/>
    <w:rsid w:val="004142EC"/>
    <w:rsid w:val="00465385"/>
    <w:rsid w:val="004A0269"/>
    <w:rsid w:val="004A3E36"/>
    <w:rsid w:val="00514C7D"/>
    <w:rsid w:val="00546B10"/>
    <w:rsid w:val="00550F83"/>
    <w:rsid w:val="0056724C"/>
    <w:rsid w:val="005D0B26"/>
    <w:rsid w:val="00607B7A"/>
    <w:rsid w:val="00622E85"/>
    <w:rsid w:val="0063223E"/>
    <w:rsid w:val="00656DC6"/>
    <w:rsid w:val="00671D67"/>
    <w:rsid w:val="0068170A"/>
    <w:rsid w:val="00682DC5"/>
    <w:rsid w:val="00692FB0"/>
    <w:rsid w:val="006A6951"/>
    <w:rsid w:val="00725E99"/>
    <w:rsid w:val="00751776"/>
    <w:rsid w:val="00751D70"/>
    <w:rsid w:val="00753E0F"/>
    <w:rsid w:val="00756161"/>
    <w:rsid w:val="00795EE3"/>
    <w:rsid w:val="00807024"/>
    <w:rsid w:val="00891616"/>
    <w:rsid w:val="008D655F"/>
    <w:rsid w:val="008F0F7E"/>
    <w:rsid w:val="008F607A"/>
    <w:rsid w:val="00951E1A"/>
    <w:rsid w:val="009972E4"/>
    <w:rsid w:val="00997771"/>
    <w:rsid w:val="009B0E48"/>
    <w:rsid w:val="00A011F2"/>
    <w:rsid w:val="00AA06D4"/>
    <w:rsid w:val="00AE7D39"/>
    <w:rsid w:val="00B043D7"/>
    <w:rsid w:val="00B31E64"/>
    <w:rsid w:val="00B34AD0"/>
    <w:rsid w:val="00B55912"/>
    <w:rsid w:val="00B83A88"/>
    <w:rsid w:val="00B8694D"/>
    <w:rsid w:val="00BD0E92"/>
    <w:rsid w:val="00BD503E"/>
    <w:rsid w:val="00BE72ED"/>
    <w:rsid w:val="00C708D8"/>
    <w:rsid w:val="00C92CF4"/>
    <w:rsid w:val="00CA4AB5"/>
    <w:rsid w:val="00CD0AD9"/>
    <w:rsid w:val="00D151CA"/>
    <w:rsid w:val="00D244B9"/>
    <w:rsid w:val="00D56650"/>
    <w:rsid w:val="00D65C53"/>
    <w:rsid w:val="00D6702C"/>
    <w:rsid w:val="00DD5742"/>
    <w:rsid w:val="00DE6811"/>
    <w:rsid w:val="00DF52A6"/>
    <w:rsid w:val="00E161A6"/>
    <w:rsid w:val="00E218BC"/>
    <w:rsid w:val="00EB342B"/>
    <w:rsid w:val="00EE10F9"/>
    <w:rsid w:val="00EF2EA7"/>
    <w:rsid w:val="00F3317C"/>
    <w:rsid w:val="00F85B2D"/>
    <w:rsid w:val="00FB3F0E"/>
    <w:rsid w:val="00FC333A"/>
    <w:rsid w:val="00FC661A"/>
  </w:rsids>
  <m:mathPr>
    <m:mathFont m:val="Cambria Math"/>
  </m:mathPr>
  <w:clrSchemeMapping w:bg1="light1" w:t1="dark1" w:bg2="light2" w:t2="dark2" w:accent1="accent1" w:accent2="accent2" w:accent3="accent3" w:accent4="accent4" w:accent5="accent5" w:accent6="accent6" w:hyperlink="hyperlink" w:followedHyperlink="followedHyperlink"/>
  <w14:docId w14:val="510B0922"/>
  <w15:chartTrackingRefBased/>
  <w15:docId w15:val="{C90A3FBF-B095-47D7-885E-AEEFFBD4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DF"/>
  </w:style>
  <w:style w:type="paragraph" w:styleId="Footer">
    <w:name w:val="footer"/>
    <w:basedOn w:val="Normal"/>
    <w:link w:val="FooterChar"/>
    <w:uiPriority w:val="99"/>
    <w:unhideWhenUsed/>
    <w:rsid w:val="000E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21F9-3348-4B22-B9DB-DECB734F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kimathi</dc:creator>
  <cp:lastModifiedBy>peter kimathi</cp:lastModifiedBy>
  <cp:revision>55</cp:revision>
  <dcterms:created xsi:type="dcterms:W3CDTF">2024-10-09T00:59:00Z</dcterms:created>
  <dcterms:modified xsi:type="dcterms:W3CDTF">2024-10-12T01:33:00Z</dcterms:modified>
</cp:coreProperties>
</file>