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0E" w:rsidRPr="0092217B" w:rsidRDefault="00325B0E" w:rsidP="002B4773">
      <w:pPr>
        <w:rPr>
          <w:rFonts w:ascii="Times New Roman" w:hAnsi="Times New Roman" w:cs="Times New Roman"/>
          <w:b/>
          <w:sz w:val="24"/>
          <w:szCs w:val="24"/>
        </w:rPr>
      </w:pPr>
      <w:bookmarkStart w:id="0" w:name="_GoBack"/>
    </w:p>
    <w:p w:rsidR="00325B0E" w:rsidRPr="0092217B" w:rsidRDefault="00325B0E">
      <w:pPr>
        <w:rPr>
          <w:rFonts w:ascii="Times New Roman" w:hAnsi="Times New Roman" w:cs="Times New Roman"/>
          <w:b/>
          <w:sz w:val="24"/>
          <w:szCs w:val="24"/>
        </w:rPr>
      </w:pPr>
    </w:p>
    <w:p w:rsidR="00325B0E" w:rsidRPr="0092217B" w:rsidRDefault="00325B0E">
      <w:pPr>
        <w:rPr>
          <w:rFonts w:ascii="Times New Roman" w:hAnsi="Times New Roman" w:cs="Times New Roman"/>
          <w:sz w:val="24"/>
          <w:szCs w:val="24"/>
        </w:rPr>
      </w:pPr>
    </w:p>
    <w:p w:rsidR="00325B0E" w:rsidRPr="0092217B" w:rsidRDefault="00325B0E">
      <w:pPr>
        <w:rPr>
          <w:rFonts w:ascii="Times New Roman" w:hAnsi="Times New Roman" w:cs="Times New Roman"/>
          <w:sz w:val="24"/>
          <w:szCs w:val="24"/>
        </w:rPr>
      </w:pPr>
    </w:p>
    <w:p w:rsidR="00325B0E" w:rsidRPr="0092217B" w:rsidRDefault="00325B0E">
      <w:pPr>
        <w:rPr>
          <w:rFonts w:ascii="Times New Roman" w:hAnsi="Times New Roman" w:cs="Times New Roman"/>
          <w:sz w:val="24"/>
          <w:szCs w:val="24"/>
        </w:rPr>
      </w:pPr>
    </w:p>
    <w:p w:rsidR="00325B0E" w:rsidRPr="0092217B" w:rsidRDefault="00325B0E">
      <w:pPr>
        <w:rPr>
          <w:rFonts w:ascii="Times New Roman" w:hAnsi="Times New Roman" w:cs="Times New Roman"/>
          <w:sz w:val="24"/>
          <w:szCs w:val="24"/>
        </w:rPr>
      </w:pPr>
    </w:p>
    <w:p w:rsidR="00325B0E" w:rsidRPr="0092217B" w:rsidRDefault="00325B0E" w:rsidP="00325B0E">
      <w:pPr>
        <w:jc w:val="center"/>
        <w:rPr>
          <w:rFonts w:ascii="Times New Roman" w:hAnsi="Times New Roman" w:cs="Times New Roman"/>
          <w:sz w:val="24"/>
          <w:szCs w:val="24"/>
        </w:rPr>
      </w:pPr>
      <w:r w:rsidRPr="0092217B">
        <w:rPr>
          <w:rFonts w:ascii="Times New Roman" w:hAnsi="Times New Roman" w:cs="Times New Roman"/>
          <w:sz w:val="24"/>
          <w:szCs w:val="24"/>
        </w:rPr>
        <w:t>Rocket and Launch Vehicles</w:t>
      </w:r>
    </w:p>
    <w:p w:rsidR="00325B0E" w:rsidRPr="0092217B" w:rsidRDefault="00325B0E" w:rsidP="00325B0E">
      <w:pPr>
        <w:jc w:val="center"/>
        <w:rPr>
          <w:rFonts w:ascii="Times New Roman" w:hAnsi="Times New Roman" w:cs="Times New Roman"/>
          <w:sz w:val="24"/>
          <w:szCs w:val="24"/>
        </w:rPr>
      </w:pPr>
      <w:r w:rsidRPr="0092217B">
        <w:rPr>
          <w:rFonts w:ascii="Times New Roman" w:hAnsi="Times New Roman" w:cs="Times New Roman"/>
          <w:sz w:val="24"/>
          <w:szCs w:val="24"/>
        </w:rPr>
        <w:t>Student’s Name</w:t>
      </w:r>
    </w:p>
    <w:p w:rsidR="00325B0E" w:rsidRPr="0092217B" w:rsidRDefault="00325B0E" w:rsidP="00325B0E">
      <w:pPr>
        <w:jc w:val="center"/>
        <w:rPr>
          <w:rFonts w:ascii="Times New Roman" w:hAnsi="Times New Roman" w:cs="Times New Roman"/>
          <w:b/>
          <w:sz w:val="24"/>
          <w:szCs w:val="24"/>
        </w:rPr>
      </w:pPr>
      <w:r w:rsidRPr="0092217B">
        <w:rPr>
          <w:rFonts w:ascii="Times New Roman" w:hAnsi="Times New Roman" w:cs="Times New Roman"/>
          <w:sz w:val="24"/>
          <w:szCs w:val="24"/>
        </w:rPr>
        <w:t>Institution</w:t>
      </w:r>
      <w:r w:rsidRPr="0092217B">
        <w:rPr>
          <w:rFonts w:ascii="Times New Roman" w:hAnsi="Times New Roman" w:cs="Times New Roman"/>
          <w:b/>
          <w:sz w:val="24"/>
          <w:szCs w:val="24"/>
        </w:rPr>
        <w:br w:type="page"/>
      </w:r>
    </w:p>
    <w:sdt>
      <w:sdtPr>
        <w:rPr>
          <w:rFonts w:ascii="Times New Roman" w:eastAsiaTheme="minorHAnsi" w:hAnsi="Times New Roman" w:cs="Times New Roman"/>
          <w:b w:val="0"/>
          <w:bCs w:val="0"/>
          <w:color w:val="auto"/>
          <w:sz w:val="24"/>
          <w:szCs w:val="24"/>
          <w:lang w:eastAsia="en-US"/>
        </w:rPr>
        <w:id w:val="922917770"/>
        <w:docPartObj>
          <w:docPartGallery w:val="Table of Contents"/>
          <w:docPartUnique/>
        </w:docPartObj>
      </w:sdtPr>
      <w:sdtEndPr>
        <w:rPr>
          <w:noProof/>
        </w:rPr>
      </w:sdtEndPr>
      <w:sdtContent>
        <w:p w:rsidR="00E900EA" w:rsidRPr="0092217B" w:rsidRDefault="00E900EA">
          <w:pPr>
            <w:pStyle w:val="TOCHeading"/>
            <w:rPr>
              <w:rFonts w:ascii="Times New Roman" w:hAnsi="Times New Roman" w:cs="Times New Roman"/>
              <w:sz w:val="24"/>
              <w:szCs w:val="24"/>
            </w:rPr>
          </w:pPr>
          <w:r w:rsidRPr="0092217B">
            <w:rPr>
              <w:rFonts w:ascii="Times New Roman" w:hAnsi="Times New Roman" w:cs="Times New Roman"/>
              <w:sz w:val="24"/>
              <w:szCs w:val="24"/>
            </w:rPr>
            <w:t>Table of Contents</w:t>
          </w:r>
        </w:p>
        <w:p w:rsidR="00E900EA" w:rsidRPr="0092217B" w:rsidRDefault="00E900EA">
          <w:pPr>
            <w:pStyle w:val="TOC1"/>
            <w:tabs>
              <w:tab w:val="right" w:leader="dot" w:pos="9350"/>
            </w:tabs>
            <w:rPr>
              <w:rFonts w:ascii="Times New Roman" w:eastAsiaTheme="minorEastAsia" w:hAnsi="Times New Roman" w:cs="Times New Roman"/>
              <w:noProof/>
              <w:sz w:val="24"/>
              <w:szCs w:val="24"/>
            </w:rPr>
          </w:pPr>
          <w:r w:rsidRPr="0092217B">
            <w:rPr>
              <w:rFonts w:ascii="Times New Roman" w:hAnsi="Times New Roman" w:cs="Times New Roman"/>
              <w:sz w:val="24"/>
              <w:szCs w:val="24"/>
            </w:rPr>
            <w:fldChar w:fldCharType="begin"/>
          </w:r>
          <w:r w:rsidRPr="0092217B">
            <w:rPr>
              <w:rFonts w:ascii="Times New Roman" w:hAnsi="Times New Roman" w:cs="Times New Roman"/>
              <w:sz w:val="24"/>
              <w:szCs w:val="24"/>
            </w:rPr>
            <w:instrText xml:space="preserve"> TOC \o "1-3" \h \z \u </w:instrText>
          </w:r>
          <w:r w:rsidRPr="0092217B">
            <w:rPr>
              <w:rFonts w:ascii="Times New Roman" w:hAnsi="Times New Roman" w:cs="Times New Roman"/>
              <w:sz w:val="24"/>
              <w:szCs w:val="24"/>
            </w:rPr>
            <w:fldChar w:fldCharType="separate"/>
          </w:r>
          <w:hyperlink w:anchor="_Toc26058414" w:history="1">
            <w:r w:rsidRPr="0092217B">
              <w:rPr>
                <w:rStyle w:val="Hyperlink"/>
                <w:rFonts w:ascii="Times New Roman" w:hAnsi="Times New Roman" w:cs="Times New Roman"/>
                <w:noProof/>
                <w:sz w:val="24"/>
                <w:szCs w:val="24"/>
              </w:rPr>
              <w:t>Introduction</w:t>
            </w:r>
            <w:r w:rsidRPr="0092217B">
              <w:rPr>
                <w:rFonts w:ascii="Times New Roman" w:hAnsi="Times New Roman" w:cs="Times New Roman"/>
                <w:noProof/>
                <w:webHidden/>
                <w:sz w:val="24"/>
                <w:szCs w:val="24"/>
              </w:rPr>
              <w:tab/>
            </w:r>
            <w:r w:rsidRPr="0092217B">
              <w:rPr>
                <w:rFonts w:ascii="Times New Roman" w:hAnsi="Times New Roman" w:cs="Times New Roman"/>
                <w:noProof/>
                <w:webHidden/>
                <w:sz w:val="24"/>
                <w:szCs w:val="24"/>
              </w:rPr>
              <w:fldChar w:fldCharType="begin"/>
            </w:r>
            <w:r w:rsidRPr="0092217B">
              <w:rPr>
                <w:rFonts w:ascii="Times New Roman" w:hAnsi="Times New Roman" w:cs="Times New Roman"/>
                <w:noProof/>
                <w:webHidden/>
                <w:sz w:val="24"/>
                <w:szCs w:val="24"/>
              </w:rPr>
              <w:instrText xml:space="preserve"> PAGEREF _Toc26058414 \h </w:instrText>
            </w:r>
            <w:r w:rsidRPr="0092217B">
              <w:rPr>
                <w:rFonts w:ascii="Times New Roman" w:hAnsi="Times New Roman" w:cs="Times New Roman"/>
                <w:noProof/>
                <w:webHidden/>
                <w:sz w:val="24"/>
                <w:szCs w:val="24"/>
              </w:rPr>
            </w:r>
            <w:r w:rsidRPr="0092217B">
              <w:rPr>
                <w:rFonts w:ascii="Times New Roman" w:hAnsi="Times New Roman" w:cs="Times New Roman"/>
                <w:noProof/>
                <w:webHidden/>
                <w:sz w:val="24"/>
                <w:szCs w:val="24"/>
              </w:rPr>
              <w:fldChar w:fldCharType="separate"/>
            </w:r>
            <w:r w:rsidRPr="0092217B">
              <w:rPr>
                <w:rFonts w:ascii="Times New Roman" w:hAnsi="Times New Roman" w:cs="Times New Roman"/>
                <w:noProof/>
                <w:webHidden/>
                <w:sz w:val="24"/>
                <w:szCs w:val="24"/>
              </w:rPr>
              <w:t>3</w:t>
            </w:r>
            <w:r w:rsidRPr="0092217B">
              <w:rPr>
                <w:rFonts w:ascii="Times New Roman" w:hAnsi="Times New Roman" w:cs="Times New Roman"/>
                <w:noProof/>
                <w:webHidden/>
                <w:sz w:val="24"/>
                <w:szCs w:val="24"/>
              </w:rPr>
              <w:fldChar w:fldCharType="end"/>
            </w:r>
          </w:hyperlink>
        </w:p>
        <w:p w:rsidR="00E900EA" w:rsidRPr="0092217B" w:rsidRDefault="00B025C1">
          <w:pPr>
            <w:pStyle w:val="TOC1"/>
            <w:tabs>
              <w:tab w:val="right" w:leader="dot" w:pos="9350"/>
            </w:tabs>
            <w:rPr>
              <w:rFonts w:ascii="Times New Roman" w:eastAsiaTheme="minorEastAsia" w:hAnsi="Times New Roman" w:cs="Times New Roman"/>
              <w:noProof/>
              <w:sz w:val="24"/>
              <w:szCs w:val="24"/>
            </w:rPr>
          </w:pPr>
          <w:hyperlink w:anchor="_Toc26058415" w:history="1">
            <w:r w:rsidR="00E900EA" w:rsidRPr="0092217B">
              <w:rPr>
                <w:rStyle w:val="Hyperlink"/>
                <w:rFonts w:ascii="Times New Roman" w:hAnsi="Times New Roman" w:cs="Times New Roman"/>
                <w:noProof/>
                <w:sz w:val="24"/>
                <w:szCs w:val="24"/>
              </w:rPr>
              <w:t>Briefing on Rocket Science</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_Toc26058415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4</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1"/>
            <w:tabs>
              <w:tab w:val="right" w:leader="dot" w:pos="9350"/>
            </w:tabs>
            <w:rPr>
              <w:rFonts w:ascii="Times New Roman" w:eastAsiaTheme="minorEastAsia" w:hAnsi="Times New Roman" w:cs="Times New Roman"/>
              <w:noProof/>
              <w:sz w:val="24"/>
              <w:szCs w:val="24"/>
            </w:rPr>
          </w:pPr>
          <w:hyperlink w:anchor="_Toc26058416" w:history="1">
            <w:r w:rsidR="00E900EA" w:rsidRPr="0092217B">
              <w:rPr>
                <w:rStyle w:val="Hyperlink"/>
                <w:rFonts w:ascii="Times New Roman" w:hAnsi="Times New Roman" w:cs="Times New Roman"/>
                <w:noProof/>
                <w:sz w:val="24"/>
                <w:szCs w:val="24"/>
              </w:rPr>
              <w:t>Types of Rockets</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_Toc26058416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5</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2"/>
            <w:tabs>
              <w:tab w:val="right" w:leader="dot" w:pos="9350"/>
            </w:tabs>
            <w:rPr>
              <w:rFonts w:ascii="Times New Roman" w:eastAsiaTheme="minorEastAsia" w:hAnsi="Times New Roman" w:cs="Times New Roman"/>
              <w:noProof/>
              <w:sz w:val="24"/>
              <w:szCs w:val="24"/>
            </w:rPr>
          </w:pPr>
          <w:hyperlink w:anchor="_Toc26058417" w:history="1">
            <w:r w:rsidR="00E900EA" w:rsidRPr="0092217B">
              <w:rPr>
                <w:rStyle w:val="Hyperlink"/>
                <w:rFonts w:ascii="Times New Roman" w:hAnsi="Times New Roman" w:cs="Times New Roman"/>
                <w:noProof/>
                <w:sz w:val="24"/>
                <w:szCs w:val="24"/>
              </w:rPr>
              <w:t>Thermodynamics rockets</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_Toc26058417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5</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2"/>
            <w:tabs>
              <w:tab w:val="right" w:leader="dot" w:pos="9350"/>
            </w:tabs>
            <w:rPr>
              <w:rFonts w:ascii="Times New Roman" w:eastAsiaTheme="minorEastAsia" w:hAnsi="Times New Roman" w:cs="Times New Roman"/>
              <w:noProof/>
              <w:sz w:val="24"/>
              <w:szCs w:val="24"/>
            </w:rPr>
          </w:pPr>
          <w:hyperlink w:anchor="_Toc26058418" w:history="1">
            <w:r w:rsidR="00E900EA" w:rsidRPr="0092217B">
              <w:rPr>
                <w:rStyle w:val="Hyperlink"/>
                <w:rFonts w:ascii="Times New Roman" w:hAnsi="Times New Roman" w:cs="Times New Roman"/>
                <w:noProof/>
                <w:sz w:val="24"/>
                <w:szCs w:val="24"/>
              </w:rPr>
              <w:t>Electrodynamics rockets</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_Toc26058418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5</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1"/>
            <w:tabs>
              <w:tab w:val="right" w:leader="dot" w:pos="9350"/>
            </w:tabs>
            <w:rPr>
              <w:rFonts w:ascii="Times New Roman" w:eastAsiaTheme="minorEastAsia" w:hAnsi="Times New Roman" w:cs="Times New Roman"/>
              <w:noProof/>
              <w:sz w:val="24"/>
              <w:szCs w:val="24"/>
            </w:rPr>
          </w:pPr>
          <w:hyperlink w:anchor="_Toc26058419" w:history="1">
            <w:r w:rsidR="00E900EA" w:rsidRPr="0092217B">
              <w:rPr>
                <w:rStyle w:val="Hyperlink"/>
                <w:rFonts w:ascii="Times New Roman" w:hAnsi="Times New Roman" w:cs="Times New Roman"/>
                <w:noProof/>
                <w:sz w:val="24"/>
                <w:szCs w:val="24"/>
              </w:rPr>
              <w:t>Analysis of rocket systems</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_Toc26058419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6</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2"/>
            <w:tabs>
              <w:tab w:val="right" w:leader="dot" w:pos="9350"/>
            </w:tabs>
            <w:rPr>
              <w:rFonts w:ascii="Times New Roman" w:eastAsiaTheme="minorEastAsia" w:hAnsi="Times New Roman" w:cs="Times New Roman"/>
              <w:noProof/>
              <w:sz w:val="24"/>
              <w:szCs w:val="24"/>
            </w:rPr>
          </w:pPr>
          <w:hyperlink w:anchor="_Toc26058420" w:history="1">
            <w:r w:rsidR="00E900EA" w:rsidRPr="0092217B">
              <w:rPr>
                <w:rStyle w:val="Hyperlink"/>
                <w:rFonts w:ascii="Times New Roman" w:hAnsi="Times New Roman" w:cs="Times New Roman"/>
                <w:noProof/>
                <w:sz w:val="24"/>
                <w:szCs w:val="24"/>
              </w:rPr>
              <w:t>Propulsion systems</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_Toc26058420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6</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1"/>
            <w:tabs>
              <w:tab w:val="right" w:leader="dot" w:pos="9350"/>
            </w:tabs>
            <w:rPr>
              <w:rFonts w:ascii="Times New Roman" w:eastAsiaTheme="minorEastAsia" w:hAnsi="Times New Roman" w:cs="Times New Roman"/>
              <w:noProof/>
              <w:sz w:val="24"/>
              <w:szCs w:val="24"/>
            </w:rPr>
          </w:pPr>
          <w:hyperlink w:anchor="_Toc26058421" w:history="1">
            <w:r w:rsidR="00E900EA" w:rsidRPr="0092217B">
              <w:rPr>
                <w:rStyle w:val="Hyperlink"/>
                <w:rFonts w:ascii="Times New Roman" w:hAnsi="Times New Roman" w:cs="Times New Roman"/>
                <w:noProof/>
                <w:sz w:val="24"/>
                <w:szCs w:val="24"/>
              </w:rPr>
              <w:t>Propellant management</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_Toc26058421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8</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1"/>
            <w:tabs>
              <w:tab w:val="right" w:leader="dot" w:pos="9350"/>
            </w:tabs>
            <w:rPr>
              <w:rFonts w:ascii="Times New Roman" w:eastAsiaTheme="minorEastAsia" w:hAnsi="Times New Roman" w:cs="Times New Roman"/>
              <w:noProof/>
              <w:sz w:val="24"/>
              <w:szCs w:val="24"/>
            </w:rPr>
          </w:pPr>
          <w:hyperlink w:anchor="_Toc26058422" w:history="1">
            <w:r w:rsidR="00E900EA" w:rsidRPr="0092217B">
              <w:rPr>
                <w:rStyle w:val="Hyperlink"/>
                <w:rFonts w:ascii="Times New Roman" w:hAnsi="Times New Roman" w:cs="Times New Roman"/>
                <w:noProof/>
                <w:sz w:val="24"/>
                <w:szCs w:val="24"/>
              </w:rPr>
              <w:t>Launch Vehicles</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_Toc26058422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8</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2"/>
            <w:tabs>
              <w:tab w:val="right" w:leader="dot" w:pos="9350"/>
            </w:tabs>
            <w:rPr>
              <w:rFonts w:ascii="Times New Roman" w:eastAsiaTheme="minorEastAsia" w:hAnsi="Times New Roman" w:cs="Times New Roman"/>
              <w:noProof/>
              <w:sz w:val="24"/>
              <w:szCs w:val="24"/>
            </w:rPr>
          </w:pPr>
          <w:hyperlink w:anchor="_Toc26058423" w:history="1">
            <w:r w:rsidR="00E900EA" w:rsidRPr="0092217B">
              <w:rPr>
                <w:rStyle w:val="Hyperlink"/>
                <w:rFonts w:ascii="Times New Roman" w:hAnsi="Times New Roman" w:cs="Times New Roman"/>
                <w:noProof/>
                <w:sz w:val="24"/>
                <w:szCs w:val="24"/>
              </w:rPr>
              <w:t>The propulsion subsystems for launch vehicle</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_Toc26058423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9</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2"/>
            <w:tabs>
              <w:tab w:val="right" w:leader="dot" w:pos="9350"/>
            </w:tabs>
            <w:rPr>
              <w:rFonts w:ascii="Times New Roman" w:eastAsiaTheme="minorEastAsia" w:hAnsi="Times New Roman" w:cs="Times New Roman"/>
              <w:noProof/>
              <w:sz w:val="24"/>
              <w:szCs w:val="24"/>
            </w:rPr>
          </w:pPr>
          <w:hyperlink w:anchor="_Toc26058424" w:history="1">
            <w:r w:rsidR="00E900EA" w:rsidRPr="0092217B">
              <w:rPr>
                <w:rStyle w:val="Hyperlink"/>
                <w:rFonts w:ascii="Times New Roman" w:hAnsi="Times New Roman" w:cs="Times New Roman"/>
                <w:noProof/>
                <w:sz w:val="24"/>
                <w:szCs w:val="24"/>
              </w:rPr>
              <w:t>Navigation, guidance, and control subsystems</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_Toc26058424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11</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2"/>
            <w:tabs>
              <w:tab w:val="right" w:leader="dot" w:pos="9350"/>
            </w:tabs>
            <w:rPr>
              <w:rFonts w:ascii="Times New Roman" w:eastAsiaTheme="minorEastAsia" w:hAnsi="Times New Roman" w:cs="Times New Roman"/>
              <w:noProof/>
              <w:sz w:val="24"/>
              <w:szCs w:val="24"/>
            </w:rPr>
          </w:pPr>
          <w:hyperlink w:anchor="_Toc26058425" w:history="1">
            <w:r w:rsidR="00E900EA" w:rsidRPr="0092217B">
              <w:rPr>
                <w:rStyle w:val="Hyperlink"/>
                <w:rFonts w:ascii="Times New Roman" w:hAnsi="Times New Roman" w:cs="Times New Roman"/>
                <w:noProof/>
                <w:sz w:val="24"/>
                <w:szCs w:val="24"/>
              </w:rPr>
              <w:t>Communication and data handling</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_Toc26058425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11</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1"/>
            <w:tabs>
              <w:tab w:val="right" w:leader="dot" w:pos="9350"/>
            </w:tabs>
            <w:rPr>
              <w:rFonts w:ascii="Times New Roman" w:eastAsiaTheme="minorEastAsia" w:hAnsi="Times New Roman" w:cs="Times New Roman"/>
              <w:noProof/>
              <w:sz w:val="24"/>
              <w:szCs w:val="24"/>
            </w:rPr>
          </w:pPr>
          <w:hyperlink w:anchor="_Toc26058426" w:history="1">
            <w:r w:rsidR="00E900EA" w:rsidRPr="0092217B">
              <w:rPr>
                <w:rStyle w:val="Hyperlink"/>
                <w:rFonts w:ascii="Times New Roman" w:hAnsi="Times New Roman" w:cs="Times New Roman"/>
                <w:noProof/>
                <w:sz w:val="24"/>
                <w:szCs w:val="24"/>
              </w:rPr>
              <w:t>Staging</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_Toc26058426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11</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2"/>
            <w:tabs>
              <w:tab w:val="right" w:leader="dot" w:pos="9350"/>
            </w:tabs>
            <w:rPr>
              <w:rFonts w:ascii="Times New Roman" w:eastAsiaTheme="minorEastAsia" w:hAnsi="Times New Roman" w:cs="Times New Roman"/>
              <w:noProof/>
              <w:sz w:val="24"/>
              <w:szCs w:val="24"/>
            </w:rPr>
          </w:pPr>
          <w:hyperlink w:anchor="_Toc26058427" w:history="1">
            <w:r w:rsidR="00E900EA" w:rsidRPr="0092217B">
              <w:rPr>
                <w:rStyle w:val="Hyperlink"/>
                <w:rFonts w:ascii="Times New Roman" w:hAnsi="Times New Roman" w:cs="Times New Roman"/>
                <w:noProof/>
                <w:sz w:val="24"/>
                <w:szCs w:val="24"/>
              </w:rPr>
              <w:t>Advantages and disadvantages associated to Staging</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_Toc26058427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12</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1"/>
            <w:tabs>
              <w:tab w:val="right" w:leader="dot" w:pos="9350"/>
            </w:tabs>
            <w:rPr>
              <w:rFonts w:ascii="Times New Roman" w:eastAsiaTheme="minorEastAsia" w:hAnsi="Times New Roman" w:cs="Times New Roman"/>
              <w:noProof/>
              <w:sz w:val="24"/>
              <w:szCs w:val="24"/>
            </w:rPr>
          </w:pPr>
          <w:hyperlink w:anchor="_Toc26058428" w:history="1">
            <w:r w:rsidR="00E900EA" w:rsidRPr="0092217B">
              <w:rPr>
                <w:rStyle w:val="Hyperlink"/>
                <w:rFonts w:ascii="Times New Roman" w:hAnsi="Times New Roman" w:cs="Times New Roman"/>
                <w:noProof/>
                <w:sz w:val="24"/>
                <w:szCs w:val="24"/>
              </w:rPr>
              <w:t>Conclusion</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_Toc26058428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13</w:t>
            </w:r>
            <w:r w:rsidR="00E900EA" w:rsidRPr="0092217B">
              <w:rPr>
                <w:rFonts w:ascii="Times New Roman" w:hAnsi="Times New Roman" w:cs="Times New Roman"/>
                <w:noProof/>
                <w:webHidden/>
                <w:sz w:val="24"/>
                <w:szCs w:val="24"/>
              </w:rPr>
              <w:fldChar w:fldCharType="end"/>
            </w:r>
          </w:hyperlink>
        </w:p>
        <w:p w:rsidR="00E900EA" w:rsidRPr="0092217B" w:rsidRDefault="00B025C1">
          <w:pPr>
            <w:pStyle w:val="TOC1"/>
            <w:tabs>
              <w:tab w:val="right" w:leader="dot" w:pos="9350"/>
            </w:tabs>
            <w:rPr>
              <w:rFonts w:ascii="Times New Roman" w:eastAsiaTheme="minorEastAsia" w:hAnsi="Times New Roman" w:cs="Times New Roman"/>
              <w:noProof/>
              <w:sz w:val="24"/>
              <w:szCs w:val="24"/>
            </w:rPr>
          </w:pPr>
          <w:hyperlink w:anchor="_Toc26058429" w:history="1">
            <w:r w:rsidR="00E900EA" w:rsidRPr="0092217B">
              <w:rPr>
                <w:rStyle w:val="Hyperlink"/>
                <w:rFonts w:ascii="Times New Roman" w:hAnsi="Times New Roman" w:cs="Times New Roman"/>
                <w:noProof/>
                <w:sz w:val="24"/>
                <w:szCs w:val="24"/>
              </w:rPr>
              <w:t>References</w:t>
            </w:r>
            <w:r w:rsidR="00E900EA" w:rsidRPr="0092217B">
              <w:rPr>
                <w:rFonts w:ascii="Times New Roman" w:hAnsi="Times New Roman" w:cs="Times New Roman"/>
                <w:noProof/>
                <w:webHidden/>
                <w:sz w:val="24"/>
                <w:szCs w:val="24"/>
              </w:rPr>
              <w:tab/>
            </w:r>
            <w:r w:rsidR="00E900EA" w:rsidRPr="0092217B">
              <w:rPr>
                <w:rFonts w:ascii="Times New Roman" w:hAnsi="Times New Roman" w:cs="Times New Roman"/>
                <w:noProof/>
                <w:webHidden/>
                <w:sz w:val="24"/>
                <w:szCs w:val="24"/>
              </w:rPr>
              <w:fldChar w:fldCharType="begin"/>
            </w:r>
            <w:r w:rsidR="00E900EA" w:rsidRPr="0092217B">
              <w:rPr>
                <w:rFonts w:ascii="Times New Roman" w:hAnsi="Times New Roman" w:cs="Times New Roman"/>
                <w:noProof/>
                <w:webHidden/>
                <w:sz w:val="24"/>
                <w:szCs w:val="24"/>
              </w:rPr>
              <w:instrText xml:space="preserve"> PAGEREF _Toc26058429 \h </w:instrText>
            </w:r>
            <w:r w:rsidR="00E900EA" w:rsidRPr="0092217B">
              <w:rPr>
                <w:rFonts w:ascii="Times New Roman" w:hAnsi="Times New Roman" w:cs="Times New Roman"/>
                <w:noProof/>
                <w:webHidden/>
                <w:sz w:val="24"/>
                <w:szCs w:val="24"/>
              </w:rPr>
            </w:r>
            <w:r w:rsidR="00E900EA" w:rsidRPr="0092217B">
              <w:rPr>
                <w:rFonts w:ascii="Times New Roman" w:hAnsi="Times New Roman" w:cs="Times New Roman"/>
                <w:noProof/>
                <w:webHidden/>
                <w:sz w:val="24"/>
                <w:szCs w:val="24"/>
              </w:rPr>
              <w:fldChar w:fldCharType="separate"/>
            </w:r>
            <w:r w:rsidR="00E900EA" w:rsidRPr="0092217B">
              <w:rPr>
                <w:rFonts w:ascii="Times New Roman" w:hAnsi="Times New Roman" w:cs="Times New Roman"/>
                <w:noProof/>
                <w:webHidden/>
                <w:sz w:val="24"/>
                <w:szCs w:val="24"/>
              </w:rPr>
              <w:t>14</w:t>
            </w:r>
            <w:r w:rsidR="00E900EA" w:rsidRPr="0092217B">
              <w:rPr>
                <w:rFonts w:ascii="Times New Roman" w:hAnsi="Times New Roman" w:cs="Times New Roman"/>
                <w:noProof/>
                <w:webHidden/>
                <w:sz w:val="24"/>
                <w:szCs w:val="24"/>
              </w:rPr>
              <w:fldChar w:fldCharType="end"/>
            </w:r>
          </w:hyperlink>
        </w:p>
        <w:p w:rsidR="00E900EA" w:rsidRPr="0092217B" w:rsidRDefault="00E900EA">
          <w:pPr>
            <w:rPr>
              <w:rFonts w:ascii="Times New Roman" w:hAnsi="Times New Roman" w:cs="Times New Roman"/>
              <w:sz w:val="24"/>
              <w:szCs w:val="24"/>
            </w:rPr>
          </w:pPr>
          <w:r w:rsidRPr="0092217B">
            <w:rPr>
              <w:rFonts w:ascii="Times New Roman" w:hAnsi="Times New Roman" w:cs="Times New Roman"/>
              <w:b/>
              <w:bCs/>
              <w:noProof/>
              <w:sz w:val="24"/>
              <w:szCs w:val="24"/>
            </w:rPr>
            <w:fldChar w:fldCharType="end"/>
          </w:r>
        </w:p>
      </w:sdtContent>
    </w:sdt>
    <w:p w:rsidR="00325B0E" w:rsidRPr="0092217B" w:rsidRDefault="00325B0E">
      <w:pPr>
        <w:rPr>
          <w:rFonts w:ascii="Times New Roman" w:hAnsi="Times New Roman" w:cs="Times New Roman"/>
          <w:b/>
          <w:sz w:val="24"/>
          <w:szCs w:val="24"/>
        </w:rPr>
      </w:pPr>
      <w:r w:rsidRPr="0092217B">
        <w:rPr>
          <w:rFonts w:ascii="Times New Roman" w:hAnsi="Times New Roman" w:cs="Times New Roman"/>
          <w:b/>
          <w:sz w:val="24"/>
          <w:szCs w:val="24"/>
        </w:rPr>
        <w:br w:type="page"/>
      </w:r>
    </w:p>
    <w:p w:rsidR="002852F3" w:rsidRPr="0092217B" w:rsidRDefault="00D20767" w:rsidP="002B4773">
      <w:pPr>
        <w:rPr>
          <w:rFonts w:ascii="Times New Roman" w:hAnsi="Times New Roman" w:cs="Times New Roman"/>
          <w:b/>
          <w:sz w:val="24"/>
          <w:szCs w:val="24"/>
        </w:rPr>
      </w:pPr>
      <w:r w:rsidRPr="0092217B">
        <w:rPr>
          <w:rFonts w:ascii="Times New Roman" w:hAnsi="Times New Roman" w:cs="Times New Roman"/>
          <w:b/>
          <w:sz w:val="24"/>
          <w:szCs w:val="24"/>
        </w:rPr>
        <w:lastRenderedPageBreak/>
        <w:t>Rockets and Launch Vehicles</w:t>
      </w:r>
    </w:p>
    <w:p w:rsidR="00927C08" w:rsidRPr="0092217B" w:rsidRDefault="00927C08" w:rsidP="002B4773">
      <w:pPr>
        <w:pStyle w:val="Heading1"/>
        <w:rPr>
          <w:rFonts w:ascii="Times New Roman" w:hAnsi="Times New Roman" w:cs="Times New Roman"/>
          <w:sz w:val="24"/>
          <w:szCs w:val="24"/>
        </w:rPr>
      </w:pPr>
      <w:bookmarkStart w:id="1" w:name="_Toc26058414"/>
      <w:r w:rsidRPr="0092217B">
        <w:rPr>
          <w:rFonts w:ascii="Times New Roman" w:hAnsi="Times New Roman" w:cs="Times New Roman"/>
          <w:sz w:val="24"/>
          <w:szCs w:val="24"/>
        </w:rPr>
        <w:t>Introduction</w:t>
      </w:r>
      <w:bookmarkEnd w:id="1"/>
    </w:p>
    <w:p w:rsidR="004747A3" w:rsidRPr="0092217B" w:rsidRDefault="004747A3" w:rsidP="002B4773">
      <w:pPr>
        <w:ind w:firstLine="720"/>
        <w:rPr>
          <w:rFonts w:ascii="Times New Roman" w:hAnsi="Times New Roman" w:cs="Times New Roman"/>
          <w:sz w:val="24"/>
          <w:szCs w:val="24"/>
        </w:rPr>
      </w:pPr>
      <w:r w:rsidRPr="0092217B">
        <w:rPr>
          <w:rFonts w:ascii="Times New Roman" w:hAnsi="Times New Roman" w:cs="Times New Roman"/>
          <w:sz w:val="24"/>
          <w:szCs w:val="24"/>
        </w:rPr>
        <w:t>The research will dwell preliminary on identifying the types o</w:t>
      </w:r>
      <w:r w:rsidR="00F942B0" w:rsidRPr="0092217B">
        <w:rPr>
          <w:rFonts w:ascii="Times New Roman" w:hAnsi="Times New Roman" w:cs="Times New Roman"/>
          <w:sz w:val="24"/>
          <w:szCs w:val="24"/>
        </w:rPr>
        <w:t>f rockets and launcher vehicles. U</w:t>
      </w:r>
      <w:r w:rsidR="00551D7F" w:rsidRPr="0092217B">
        <w:rPr>
          <w:rFonts w:ascii="Times New Roman" w:hAnsi="Times New Roman" w:cs="Times New Roman"/>
          <w:sz w:val="24"/>
          <w:szCs w:val="24"/>
        </w:rPr>
        <w:t xml:space="preserve">nder this broad topic, the research will converge into specific details regarding; principles of rocket science, types of rocket systems and their operating principles, launch-vehicles subsystems and they design issues, and the principles that are </w:t>
      </w:r>
      <w:r w:rsidR="005625F5" w:rsidRPr="0092217B">
        <w:rPr>
          <w:rFonts w:ascii="Times New Roman" w:hAnsi="Times New Roman" w:cs="Times New Roman"/>
          <w:sz w:val="24"/>
          <w:szCs w:val="24"/>
        </w:rPr>
        <w:t xml:space="preserve">utilized in rocket staging and </w:t>
      </w:r>
      <w:r w:rsidR="00551D7F" w:rsidRPr="0092217B">
        <w:rPr>
          <w:rFonts w:ascii="Times New Roman" w:hAnsi="Times New Roman" w:cs="Times New Roman"/>
          <w:sz w:val="24"/>
          <w:szCs w:val="24"/>
        </w:rPr>
        <w:t xml:space="preserve">how the velocity change is determined </w:t>
      </w:r>
      <w:r w:rsidR="00F16D4E" w:rsidRPr="0092217B">
        <w:rPr>
          <w:rFonts w:ascii="Times New Roman" w:hAnsi="Times New Roman" w:cs="Times New Roman"/>
          <w:sz w:val="24"/>
          <w:szCs w:val="24"/>
        </w:rPr>
        <w:t xml:space="preserve">from a staged launch vehicle. </w:t>
      </w:r>
      <w:r w:rsidR="005625F5" w:rsidRPr="0092217B">
        <w:rPr>
          <w:rFonts w:ascii="Times New Roman" w:hAnsi="Times New Roman" w:cs="Times New Roman"/>
          <w:sz w:val="24"/>
          <w:szCs w:val="24"/>
        </w:rPr>
        <w:t>The research will offer insightful and educative perception hence making it worth for the future researchers to utilize the same when it comes to gaining information regarding rockets and launch vehicles.</w:t>
      </w:r>
      <w:r w:rsidR="002852F3" w:rsidRPr="0092217B">
        <w:rPr>
          <w:rFonts w:ascii="Times New Roman" w:hAnsi="Times New Roman" w:cs="Times New Roman"/>
          <w:sz w:val="24"/>
          <w:szCs w:val="24"/>
        </w:rPr>
        <w:t xml:space="preserve"> </w:t>
      </w:r>
      <w:r w:rsidR="00AE29C5" w:rsidRPr="0092217B">
        <w:rPr>
          <w:rFonts w:ascii="Times New Roman" w:hAnsi="Times New Roman" w:cs="Times New Roman"/>
          <w:sz w:val="24"/>
          <w:szCs w:val="24"/>
          <w:highlight w:val="yellow"/>
        </w:rPr>
        <w:t>R</w:t>
      </w:r>
      <w:r w:rsidR="00C14FA5" w:rsidRPr="0092217B">
        <w:rPr>
          <w:rFonts w:ascii="Times New Roman" w:hAnsi="Times New Roman" w:cs="Times New Roman"/>
          <w:sz w:val="24"/>
          <w:szCs w:val="24"/>
          <w:highlight w:val="yellow"/>
        </w:rPr>
        <w:t>ockets are responsible for taking spacecraft to their final destinations in the space.</w:t>
      </w:r>
      <w:r w:rsidR="00C14FA5" w:rsidRPr="0092217B">
        <w:rPr>
          <w:rFonts w:ascii="Times New Roman" w:hAnsi="Times New Roman" w:cs="Times New Roman"/>
          <w:sz w:val="24"/>
          <w:szCs w:val="24"/>
        </w:rPr>
        <w:t xml:space="preserve"> </w:t>
      </w:r>
      <w:r w:rsidR="00987828" w:rsidRPr="0092217B">
        <w:rPr>
          <w:rFonts w:ascii="Times New Roman" w:hAnsi="Times New Roman" w:cs="Times New Roman"/>
          <w:sz w:val="24"/>
          <w:szCs w:val="24"/>
        </w:rPr>
        <w:t xml:space="preserve">Additionally, rockets are attached to forming some of the propulsion subsystems which are said to be available on fireworks, the space shuttles, and the star ships. </w:t>
      </w:r>
      <w:r w:rsidR="00594C16" w:rsidRPr="0092217B">
        <w:rPr>
          <w:rFonts w:ascii="Times New Roman" w:hAnsi="Times New Roman" w:cs="Times New Roman"/>
          <w:sz w:val="24"/>
          <w:szCs w:val="24"/>
        </w:rPr>
        <w:t xml:space="preserve">The propulsion subsystems are responsible for doing the following; getting the spacecraft to the space, moving the spacecraft around after they getting to the space, and changing their directions whenever they deviate from the direction they are intended to face. </w:t>
      </w:r>
      <w:r w:rsidR="001B30DD" w:rsidRPr="0092217B">
        <w:rPr>
          <w:rFonts w:ascii="Times New Roman" w:hAnsi="Times New Roman" w:cs="Times New Roman"/>
          <w:sz w:val="24"/>
          <w:szCs w:val="24"/>
        </w:rPr>
        <w:t xml:space="preserve">The following picture gives a figurative explanation on the earlier statement; </w:t>
      </w:r>
    </w:p>
    <w:p w:rsidR="001B30DD" w:rsidRPr="0092217B" w:rsidRDefault="001B30DD" w:rsidP="00864E52">
      <w:pPr>
        <w:rPr>
          <w:rFonts w:ascii="Times New Roman" w:hAnsi="Times New Roman" w:cs="Times New Roman"/>
          <w:sz w:val="24"/>
          <w:szCs w:val="24"/>
        </w:rPr>
      </w:pPr>
      <w:r w:rsidRPr="0092217B">
        <w:rPr>
          <w:rFonts w:ascii="Times New Roman" w:hAnsi="Times New Roman" w:cs="Times New Roman"/>
          <w:noProof/>
          <w:sz w:val="24"/>
          <w:szCs w:val="24"/>
        </w:rPr>
        <w:lastRenderedPageBreak/>
        <w:drawing>
          <wp:inline distT="0" distB="0" distL="0" distR="0" wp14:anchorId="47798953" wp14:editId="1C961643">
            <wp:extent cx="340995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09950" cy="2647950"/>
                    </a:xfrm>
                    <a:prstGeom prst="rect">
                      <a:avLst/>
                    </a:prstGeom>
                  </pic:spPr>
                </pic:pic>
              </a:graphicData>
            </a:graphic>
          </wp:inline>
        </w:drawing>
      </w:r>
    </w:p>
    <w:p w:rsidR="001B30DD" w:rsidRPr="0092217B" w:rsidRDefault="00AC25E7" w:rsidP="002B4773">
      <w:pPr>
        <w:pStyle w:val="Heading1"/>
        <w:rPr>
          <w:rFonts w:ascii="Times New Roman" w:hAnsi="Times New Roman" w:cs="Times New Roman"/>
          <w:sz w:val="24"/>
          <w:szCs w:val="24"/>
        </w:rPr>
      </w:pPr>
      <w:bookmarkStart w:id="2" w:name="_Toc26058415"/>
      <w:r w:rsidRPr="0092217B">
        <w:rPr>
          <w:rFonts w:ascii="Times New Roman" w:hAnsi="Times New Roman" w:cs="Times New Roman"/>
          <w:sz w:val="24"/>
          <w:szCs w:val="24"/>
        </w:rPr>
        <w:t xml:space="preserve">Briefing on </w:t>
      </w:r>
      <w:r w:rsidR="00A5738B" w:rsidRPr="0092217B">
        <w:rPr>
          <w:rFonts w:ascii="Times New Roman" w:hAnsi="Times New Roman" w:cs="Times New Roman"/>
          <w:sz w:val="24"/>
          <w:szCs w:val="24"/>
        </w:rPr>
        <w:t>Rocket Science</w:t>
      </w:r>
      <w:bookmarkEnd w:id="2"/>
    </w:p>
    <w:p w:rsidR="00A5738B" w:rsidRPr="0092217B" w:rsidRDefault="00A5738B" w:rsidP="002B4773">
      <w:pPr>
        <w:ind w:firstLine="720"/>
        <w:rPr>
          <w:rFonts w:ascii="Times New Roman" w:hAnsi="Times New Roman" w:cs="Times New Roman"/>
          <w:sz w:val="24"/>
          <w:szCs w:val="24"/>
        </w:rPr>
      </w:pPr>
      <w:r w:rsidRPr="0092217B">
        <w:rPr>
          <w:rFonts w:ascii="Times New Roman" w:hAnsi="Times New Roman" w:cs="Times New Roman"/>
          <w:sz w:val="24"/>
          <w:szCs w:val="24"/>
        </w:rPr>
        <w:t>It is imperative to have a clear understanding on how a rocket function</w:t>
      </w:r>
      <w:r w:rsidR="00534075" w:rsidRPr="0092217B">
        <w:rPr>
          <w:rFonts w:ascii="Times New Roman" w:hAnsi="Times New Roman" w:cs="Times New Roman"/>
          <w:sz w:val="24"/>
          <w:szCs w:val="24"/>
        </w:rPr>
        <w:t>s</w:t>
      </w:r>
      <w:r w:rsidRPr="0092217B">
        <w:rPr>
          <w:rFonts w:ascii="Times New Roman" w:hAnsi="Times New Roman" w:cs="Times New Roman"/>
          <w:sz w:val="24"/>
          <w:szCs w:val="24"/>
        </w:rPr>
        <w:t xml:space="preserve"> and the elements encompassing</w:t>
      </w:r>
      <w:r w:rsidR="00534075" w:rsidRPr="0092217B">
        <w:rPr>
          <w:rFonts w:ascii="Times New Roman" w:hAnsi="Times New Roman" w:cs="Times New Roman"/>
          <w:sz w:val="24"/>
          <w:szCs w:val="24"/>
        </w:rPr>
        <w:t xml:space="preserve"> rocket. </w:t>
      </w:r>
      <w:r w:rsidR="001F2278" w:rsidRPr="0092217B">
        <w:rPr>
          <w:rFonts w:ascii="Times New Roman" w:hAnsi="Times New Roman" w:cs="Times New Roman"/>
          <w:sz w:val="24"/>
          <w:szCs w:val="24"/>
        </w:rPr>
        <w:t xml:space="preserve">A rocket is regarded to as </w:t>
      </w:r>
      <w:r w:rsidR="00071D4D" w:rsidRPr="0092217B">
        <w:rPr>
          <w:rFonts w:ascii="Times New Roman" w:hAnsi="Times New Roman" w:cs="Times New Roman"/>
          <w:sz w:val="24"/>
          <w:szCs w:val="24"/>
        </w:rPr>
        <w:t>system associated to taking mass and energy and then converts the same into force and ensures that it has moved a vehicle</w:t>
      </w:r>
      <w:r w:rsidR="005A5CB5" w:rsidRPr="0092217B">
        <w:rPr>
          <w:rFonts w:ascii="Times New Roman" w:hAnsi="Times New Roman" w:cs="Times New Roman"/>
          <w:sz w:val="24"/>
          <w:szCs w:val="24"/>
        </w:rPr>
        <w:t xml:space="preserve"> (Sellers, 2000). </w:t>
      </w:r>
      <w:r w:rsidR="000547F2" w:rsidRPr="0092217B">
        <w:rPr>
          <w:rFonts w:ascii="Times New Roman" w:hAnsi="Times New Roman" w:cs="Times New Roman"/>
          <w:sz w:val="24"/>
          <w:szCs w:val="24"/>
        </w:rPr>
        <w:t xml:space="preserve">In a rocket, the mass that is input </w:t>
      </w:r>
      <w:r w:rsidR="009E0CBA" w:rsidRPr="0092217B">
        <w:rPr>
          <w:rFonts w:ascii="Times New Roman" w:hAnsi="Times New Roman" w:cs="Times New Roman"/>
          <w:sz w:val="24"/>
          <w:szCs w:val="24"/>
        </w:rPr>
        <w:t xml:space="preserve">is referred to as a propellant and the force that the rocket emits is regarded to as the thrust. </w:t>
      </w:r>
      <w:r w:rsidR="001C7F49" w:rsidRPr="0092217B">
        <w:rPr>
          <w:rFonts w:ascii="Times New Roman" w:hAnsi="Times New Roman" w:cs="Times New Roman"/>
          <w:sz w:val="24"/>
          <w:szCs w:val="24"/>
          <w:highlight w:val="yellow"/>
        </w:rPr>
        <w:t>The core examination of the rocket system starts by a clear reflection of the thrust.</w:t>
      </w:r>
      <w:r w:rsidR="001C7F49" w:rsidRPr="0092217B">
        <w:rPr>
          <w:rFonts w:ascii="Times New Roman" w:hAnsi="Times New Roman" w:cs="Times New Roman"/>
          <w:sz w:val="24"/>
          <w:szCs w:val="24"/>
        </w:rPr>
        <w:t xml:space="preserve"> </w:t>
      </w:r>
      <w:r w:rsidR="005233A6" w:rsidRPr="0092217B">
        <w:rPr>
          <w:rFonts w:ascii="Times New Roman" w:hAnsi="Times New Roman" w:cs="Times New Roman"/>
          <w:sz w:val="24"/>
          <w:szCs w:val="24"/>
        </w:rPr>
        <w:t xml:space="preserve">For a rocket to </w:t>
      </w:r>
      <w:r w:rsidR="00032103" w:rsidRPr="0092217B">
        <w:rPr>
          <w:rFonts w:ascii="Times New Roman" w:hAnsi="Times New Roman" w:cs="Times New Roman"/>
          <w:sz w:val="24"/>
          <w:szCs w:val="24"/>
          <w:highlight w:val="yellow"/>
        </w:rPr>
        <w:t>move</w:t>
      </w:r>
      <w:r w:rsidR="00BF3288" w:rsidRPr="0092217B">
        <w:rPr>
          <w:rFonts w:ascii="Times New Roman" w:hAnsi="Times New Roman" w:cs="Times New Roman"/>
          <w:sz w:val="24"/>
          <w:szCs w:val="24"/>
          <w:highlight w:val="yellow"/>
        </w:rPr>
        <w:t xml:space="preserve">, </w:t>
      </w:r>
      <w:r w:rsidR="005233A6" w:rsidRPr="0092217B">
        <w:rPr>
          <w:rFonts w:ascii="Times New Roman" w:hAnsi="Times New Roman" w:cs="Times New Roman"/>
          <w:sz w:val="24"/>
          <w:szCs w:val="24"/>
          <w:highlight w:val="yellow"/>
        </w:rPr>
        <w:t xml:space="preserve">it has to emit mass at a relatively higher </w:t>
      </w:r>
      <w:r w:rsidR="002A6ABE" w:rsidRPr="0092217B">
        <w:rPr>
          <w:rFonts w:ascii="Times New Roman" w:hAnsi="Times New Roman" w:cs="Times New Roman"/>
          <w:sz w:val="24"/>
          <w:szCs w:val="24"/>
          <w:highlight w:val="yellow"/>
        </w:rPr>
        <w:t>speed in an opposite direction; this principle is based on the Newton’s third law</w:t>
      </w:r>
      <w:r w:rsidR="00E104FC" w:rsidRPr="0092217B">
        <w:rPr>
          <w:rFonts w:ascii="Times New Roman" w:hAnsi="Times New Roman" w:cs="Times New Roman"/>
          <w:sz w:val="24"/>
          <w:szCs w:val="24"/>
          <w:highlight w:val="yellow"/>
        </w:rPr>
        <w:t xml:space="preserve"> which states that “for every action, there is an equal and opposite reaction</w:t>
      </w:r>
      <w:r w:rsidR="005A5CB5" w:rsidRPr="0092217B">
        <w:rPr>
          <w:rFonts w:ascii="Times New Roman" w:hAnsi="Times New Roman" w:cs="Times New Roman"/>
          <w:sz w:val="24"/>
          <w:szCs w:val="24"/>
          <w:highlight w:val="yellow"/>
        </w:rPr>
        <w:t xml:space="preserve"> (</w:t>
      </w:r>
      <w:proofErr w:type="spellStart"/>
      <w:r w:rsidR="005A5CB5" w:rsidRPr="0092217B">
        <w:rPr>
          <w:rFonts w:ascii="Times New Roman" w:hAnsi="Times New Roman" w:cs="Times New Roman"/>
          <w:sz w:val="24"/>
          <w:szCs w:val="24"/>
          <w:highlight w:val="yellow"/>
        </w:rPr>
        <w:t>Gangopadhyaya</w:t>
      </w:r>
      <w:proofErr w:type="spellEnd"/>
      <w:r w:rsidR="005A5CB5" w:rsidRPr="0092217B">
        <w:rPr>
          <w:rFonts w:ascii="Times New Roman" w:hAnsi="Times New Roman" w:cs="Times New Roman"/>
          <w:sz w:val="24"/>
          <w:szCs w:val="24"/>
          <w:highlight w:val="yellow"/>
        </w:rPr>
        <w:t>, 2017)</w:t>
      </w:r>
      <w:r w:rsidR="005A5CB5" w:rsidRPr="0092217B">
        <w:rPr>
          <w:rFonts w:ascii="Times New Roman" w:hAnsi="Times New Roman" w:cs="Times New Roman"/>
          <w:sz w:val="24"/>
          <w:szCs w:val="24"/>
        </w:rPr>
        <w:t>.”</w:t>
      </w:r>
      <w:r w:rsidR="002A6ABE" w:rsidRPr="0092217B">
        <w:rPr>
          <w:rFonts w:ascii="Times New Roman" w:hAnsi="Times New Roman" w:cs="Times New Roman"/>
          <w:sz w:val="24"/>
          <w:szCs w:val="24"/>
        </w:rPr>
        <w:t xml:space="preserve"> A good example that can be </w:t>
      </w:r>
      <w:r w:rsidR="00BF3288" w:rsidRPr="0092217B">
        <w:rPr>
          <w:rFonts w:ascii="Times New Roman" w:hAnsi="Times New Roman" w:cs="Times New Roman"/>
          <w:sz w:val="24"/>
          <w:szCs w:val="24"/>
        </w:rPr>
        <w:t xml:space="preserve">used to </w:t>
      </w:r>
      <w:r w:rsidR="00BF3288" w:rsidRPr="0092217B">
        <w:rPr>
          <w:rFonts w:ascii="Times New Roman" w:hAnsi="Times New Roman" w:cs="Times New Roman"/>
          <w:sz w:val="24"/>
          <w:szCs w:val="24"/>
          <w:highlight w:val="yellow"/>
        </w:rPr>
        <w:t xml:space="preserve">illustrate this </w:t>
      </w:r>
      <w:r w:rsidR="000A51C3" w:rsidRPr="0092217B">
        <w:rPr>
          <w:rFonts w:ascii="Times New Roman" w:hAnsi="Times New Roman" w:cs="Times New Roman"/>
          <w:sz w:val="24"/>
          <w:szCs w:val="24"/>
          <w:highlight w:val="yellow"/>
        </w:rPr>
        <w:t>is by the</w:t>
      </w:r>
      <w:r w:rsidR="000A51C3" w:rsidRPr="0092217B">
        <w:rPr>
          <w:rFonts w:ascii="Times New Roman" w:hAnsi="Times New Roman" w:cs="Times New Roman"/>
          <w:sz w:val="24"/>
          <w:szCs w:val="24"/>
        </w:rPr>
        <w:t xml:space="preserve"> use of a toy balloon. When </w:t>
      </w:r>
      <w:r w:rsidR="008609D9" w:rsidRPr="0092217B">
        <w:rPr>
          <w:rFonts w:ascii="Times New Roman" w:hAnsi="Times New Roman" w:cs="Times New Roman"/>
          <w:sz w:val="24"/>
          <w:szCs w:val="24"/>
        </w:rPr>
        <w:t>the toy balloon is inflated it makes the pressure inside higher as compared to the one outside</w:t>
      </w:r>
      <w:r w:rsidR="00CB7234" w:rsidRPr="0092217B">
        <w:rPr>
          <w:rFonts w:ascii="Times New Roman" w:hAnsi="Times New Roman" w:cs="Times New Roman"/>
          <w:sz w:val="24"/>
          <w:szCs w:val="24"/>
        </w:rPr>
        <w:t xml:space="preserve">; hence, upon the release of the balloon, the pressure </w:t>
      </w:r>
      <w:r w:rsidR="00A95DC1" w:rsidRPr="0092217B">
        <w:rPr>
          <w:rFonts w:ascii="Times New Roman" w:hAnsi="Times New Roman" w:cs="Times New Roman"/>
          <w:sz w:val="24"/>
          <w:szCs w:val="24"/>
        </w:rPr>
        <w:t xml:space="preserve">inside has an escape route. </w:t>
      </w:r>
    </w:p>
    <w:p w:rsidR="00B51AC3" w:rsidRPr="0092217B" w:rsidRDefault="00B51AC3" w:rsidP="002B4773">
      <w:pPr>
        <w:pStyle w:val="Heading1"/>
        <w:rPr>
          <w:rFonts w:ascii="Times New Roman" w:hAnsi="Times New Roman" w:cs="Times New Roman"/>
          <w:sz w:val="24"/>
          <w:szCs w:val="24"/>
        </w:rPr>
      </w:pPr>
      <w:bookmarkStart w:id="3" w:name="_Toc26058416"/>
      <w:r w:rsidRPr="0092217B">
        <w:rPr>
          <w:rFonts w:ascii="Times New Roman" w:hAnsi="Times New Roman" w:cs="Times New Roman"/>
          <w:sz w:val="24"/>
          <w:szCs w:val="24"/>
        </w:rPr>
        <w:lastRenderedPageBreak/>
        <w:t>Types of Rockets</w:t>
      </w:r>
      <w:bookmarkEnd w:id="3"/>
    </w:p>
    <w:p w:rsidR="005860F1" w:rsidRPr="0092217B" w:rsidRDefault="005860F1" w:rsidP="002B4773">
      <w:pPr>
        <w:ind w:firstLine="720"/>
        <w:rPr>
          <w:rFonts w:ascii="Times New Roman" w:hAnsi="Times New Roman" w:cs="Times New Roman"/>
          <w:sz w:val="24"/>
          <w:szCs w:val="24"/>
        </w:rPr>
      </w:pPr>
      <w:r w:rsidRPr="0092217B">
        <w:rPr>
          <w:rFonts w:ascii="Times New Roman" w:hAnsi="Times New Roman" w:cs="Times New Roman"/>
          <w:sz w:val="24"/>
          <w:szCs w:val="24"/>
        </w:rPr>
        <w:t xml:space="preserve">Bearing the basic operating techniques of a rocket it rightful to note the two major types of rockets where their classification is based on </w:t>
      </w:r>
      <w:r w:rsidR="007D0A76" w:rsidRPr="0092217B">
        <w:rPr>
          <w:rFonts w:ascii="Times New Roman" w:hAnsi="Times New Roman" w:cs="Times New Roman"/>
          <w:sz w:val="24"/>
          <w:szCs w:val="24"/>
        </w:rPr>
        <w:t xml:space="preserve">the form of energy taken to the propellant and later converted to a higher speed exhaust. </w:t>
      </w:r>
      <w:r w:rsidR="009D7323" w:rsidRPr="0092217B">
        <w:rPr>
          <w:rFonts w:ascii="Times New Roman" w:hAnsi="Times New Roman" w:cs="Times New Roman"/>
          <w:sz w:val="24"/>
          <w:szCs w:val="24"/>
        </w:rPr>
        <w:t>The two core types of the rockets are the thermodynamics and the electrodynamics rockets</w:t>
      </w:r>
      <w:r w:rsidR="001278A3" w:rsidRPr="0092217B">
        <w:rPr>
          <w:rFonts w:ascii="Times New Roman" w:hAnsi="Times New Roman" w:cs="Times New Roman"/>
          <w:sz w:val="24"/>
          <w:szCs w:val="24"/>
        </w:rPr>
        <w:t xml:space="preserve"> </w:t>
      </w:r>
      <w:r w:rsidR="001278A3" w:rsidRPr="0092217B">
        <w:rPr>
          <w:rFonts w:ascii="Times New Roman" w:hAnsi="Times New Roman" w:cs="Times New Roman"/>
          <w:sz w:val="24"/>
          <w:szCs w:val="24"/>
          <w:highlight w:val="yellow"/>
        </w:rPr>
        <w:t>(Lynch, 2018).</w:t>
      </w:r>
      <w:r w:rsidR="009D7323" w:rsidRPr="0092217B">
        <w:rPr>
          <w:rFonts w:ascii="Times New Roman" w:hAnsi="Times New Roman" w:cs="Times New Roman"/>
          <w:sz w:val="24"/>
          <w:szCs w:val="24"/>
        </w:rPr>
        <w:t xml:space="preserve"> </w:t>
      </w:r>
      <w:r w:rsidR="00D2593D" w:rsidRPr="0092217B">
        <w:rPr>
          <w:rFonts w:ascii="Times New Roman" w:hAnsi="Times New Roman" w:cs="Times New Roman"/>
          <w:sz w:val="24"/>
          <w:szCs w:val="24"/>
        </w:rPr>
        <w:t xml:space="preserve">The thermodynamics rockets mainly rely on the energy from heat and pressure which is transmitted to the propellant, on the other hand, electrodynamics rockets depend mainly on the electric charges and the magnetic fields. </w:t>
      </w:r>
    </w:p>
    <w:p w:rsidR="003B3809" w:rsidRPr="0092217B" w:rsidRDefault="003B3809" w:rsidP="002B4773">
      <w:pPr>
        <w:pStyle w:val="Heading2"/>
        <w:rPr>
          <w:rFonts w:ascii="Times New Roman" w:hAnsi="Times New Roman" w:cs="Times New Roman"/>
          <w:sz w:val="24"/>
          <w:szCs w:val="24"/>
        </w:rPr>
      </w:pPr>
      <w:bookmarkStart w:id="4" w:name="_Toc26058417"/>
      <w:r w:rsidRPr="0092217B">
        <w:rPr>
          <w:rFonts w:ascii="Times New Roman" w:hAnsi="Times New Roman" w:cs="Times New Roman"/>
          <w:sz w:val="24"/>
          <w:szCs w:val="24"/>
        </w:rPr>
        <w:t>Thermodynamics rockets</w:t>
      </w:r>
      <w:bookmarkEnd w:id="4"/>
    </w:p>
    <w:p w:rsidR="003B3809" w:rsidRPr="0092217B" w:rsidRDefault="00F1039F" w:rsidP="002B4773">
      <w:pPr>
        <w:ind w:firstLine="720"/>
        <w:rPr>
          <w:rFonts w:ascii="Times New Roman" w:hAnsi="Times New Roman" w:cs="Times New Roman"/>
          <w:sz w:val="24"/>
          <w:szCs w:val="24"/>
        </w:rPr>
      </w:pPr>
      <w:r w:rsidRPr="0092217B">
        <w:rPr>
          <w:rFonts w:ascii="Times New Roman" w:hAnsi="Times New Roman" w:cs="Times New Roman"/>
          <w:sz w:val="24"/>
          <w:szCs w:val="24"/>
        </w:rPr>
        <w:t xml:space="preserve">These types of rockets are associated with the ultimate use of heat and pressure to the propellant. Research has shown that the pressure and the heat utilized in this context may vary from chemical reaction or from the external sources which include electricity, nuclear reaction or even the </w:t>
      </w:r>
      <w:r w:rsidR="00160F79" w:rsidRPr="0092217B">
        <w:rPr>
          <w:rFonts w:ascii="Times New Roman" w:hAnsi="Times New Roman" w:cs="Times New Roman"/>
          <w:sz w:val="24"/>
          <w:szCs w:val="24"/>
        </w:rPr>
        <w:t>use of solar energy</w:t>
      </w:r>
      <w:r w:rsidR="005A5CB5" w:rsidRPr="0092217B">
        <w:rPr>
          <w:rFonts w:ascii="Times New Roman" w:hAnsi="Times New Roman" w:cs="Times New Roman"/>
          <w:sz w:val="24"/>
          <w:szCs w:val="24"/>
        </w:rPr>
        <w:t xml:space="preserve"> (</w:t>
      </w:r>
      <w:proofErr w:type="spellStart"/>
      <w:r w:rsidR="005A5CB5" w:rsidRPr="0092217B">
        <w:rPr>
          <w:rFonts w:ascii="Times New Roman" w:hAnsi="Times New Roman" w:cs="Times New Roman"/>
          <w:sz w:val="24"/>
          <w:szCs w:val="24"/>
        </w:rPr>
        <w:t>Chatwin</w:t>
      </w:r>
      <w:proofErr w:type="spellEnd"/>
      <w:r w:rsidR="005A5CB5" w:rsidRPr="0092217B">
        <w:rPr>
          <w:rFonts w:ascii="Times New Roman" w:hAnsi="Times New Roman" w:cs="Times New Roman"/>
          <w:sz w:val="24"/>
          <w:szCs w:val="24"/>
        </w:rPr>
        <w:t>, 2017).</w:t>
      </w:r>
      <w:r w:rsidR="00160F79" w:rsidRPr="0092217B">
        <w:rPr>
          <w:rFonts w:ascii="Times New Roman" w:hAnsi="Times New Roman" w:cs="Times New Roman"/>
          <w:sz w:val="24"/>
          <w:szCs w:val="24"/>
        </w:rPr>
        <w:t xml:space="preserve"> </w:t>
      </w:r>
      <w:r w:rsidR="00EA11CC" w:rsidRPr="0092217B">
        <w:rPr>
          <w:rFonts w:ascii="Times New Roman" w:hAnsi="Times New Roman" w:cs="Times New Roman"/>
          <w:sz w:val="24"/>
          <w:szCs w:val="24"/>
        </w:rPr>
        <w:t>Once these energies are pumped in the propellant, the result indicates that there will be a high pressure and temperature in the thrust; hence, giving the rocket enough power to reach the space.</w:t>
      </w:r>
    </w:p>
    <w:p w:rsidR="00EA11CC" w:rsidRPr="0092217B" w:rsidRDefault="00EA11CC" w:rsidP="002B4773">
      <w:pPr>
        <w:pStyle w:val="Heading2"/>
        <w:rPr>
          <w:rFonts w:ascii="Times New Roman" w:hAnsi="Times New Roman" w:cs="Times New Roman"/>
          <w:sz w:val="24"/>
          <w:szCs w:val="24"/>
        </w:rPr>
      </w:pPr>
      <w:bookmarkStart w:id="5" w:name="_Toc26058418"/>
      <w:r w:rsidRPr="0092217B">
        <w:rPr>
          <w:rFonts w:ascii="Times New Roman" w:hAnsi="Times New Roman" w:cs="Times New Roman"/>
          <w:sz w:val="24"/>
          <w:szCs w:val="24"/>
        </w:rPr>
        <w:t>Electrodynamics rockets</w:t>
      </w:r>
      <w:bookmarkEnd w:id="5"/>
    </w:p>
    <w:p w:rsidR="00EA11CC" w:rsidRPr="0092217B" w:rsidRDefault="000A143F" w:rsidP="002B4773">
      <w:pPr>
        <w:ind w:firstLine="720"/>
        <w:rPr>
          <w:rFonts w:ascii="Times New Roman" w:hAnsi="Times New Roman" w:cs="Times New Roman"/>
          <w:sz w:val="24"/>
          <w:szCs w:val="24"/>
        </w:rPr>
      </w:pPr>
      <w:r w:rsidRPr="0092217B">
        <w:rPr>
          <w:rFonts w:ascii="Times New Roman" w:hAnsi="Times New Roman" w:cs="Times New Roman"/>
          <w:sz w:val="24"/>
          <w:szCs w:val="24"/>
        </w:rPr>
        <w:t xml:space="preserve">This type of rocket is bound to depend on electrodynamics energies. The energies emanates from charged particles which move in electric and magnetic fields. </w:t>
      </w:r>
      <w:r w:rsidR="00D70936" w:rsidRPr="0092217B">
        <w:rPr>
          <w:rFonts w:ascii="Times New Roman" w:hAnsi="Times New Roman" w:cs="Times New Roman"/>
          <w:sz w:val="24"/>
          <w:szCs w:val="24"/>
        </w:rPr>
        <w:t>The idea behind this type of rocket is that the ions have to be charged through stripping one or more electrons. The propellant therefore becomes more positive and the charges increase hence increasing the velocities of the thrust to enable the rocket travel to the space</w:t>
      </w:r>
      <w:r w:rsidR="00BD71B3" w:rsidRPr="0092217B">
        <w:rPr>
          <w:rFonts w:ascii="Times New Roman" w:hAnsi="Times New Roman" w:cs="Times New Roman"/>
          <w:sz w:val="24"/>
          <w:szCs w:val="24"/>
        </w:rPr>
        <w:t xml:space="preserve"> (Sellers, 2000). </w:t>
      </w:r>
      <w:r w:rsidR="00D70936" w:rsidRPr="0092217B">
        <w:rPr>
          <w:rFonts w:ascii="Times New Roman" w:hAnsi="Times New Roman" w:cs="Times New Roman"/>
          <w:sz w:val="24"/>
          <w:szCs w:val="24"/>
        </w:rPr>
        <w:t xml:space="preserve">Electrodynamics rockets are low in velocity as compared to the thermodynamics rockets. </w:t>
      </w:r>
      <w:r w:rsidR="00EC17BC" w:rsidRPr="0092217B">
        <w:rPr>
          <w:rFonts w:ascii="Times New Roman" w:hAnsi="Times New Roman" w:cs="Times New Roman"/>
          <w:sz w:val="24"/>
          <w:szCs w:val="24"/>
        </w:rPr>
        <w:t xml:space="preserve">However, the type of energies which are transferred to these propellants </w:t>
      </w:r>
      <w:r w:rsidR="00481FDB" w:rsidRPr="0092217B">
        <w:rPr>
          <w:rFonts w:ascii="Times New Roman" w:hAnsi="Times New Roman" w:cs="Times New Roman"/>
          <w:sz w:val="24"/>
          <w:szCs w:val="24"/>
        </w:rPr>
        <w:t xml:space="preserve">is determined by how </w:t>
      </w:r>
      <w:r w:rsidR="00EC17BC" w:rsidRPr="0092217B">
        <w:rPr>
          <w:rFonts w:ascii="Times New Roman" w:hAnsi="Times New Roman" w:cs="Times New Roman"/>
          <w:sz w:val="24"/>
          <w:szCs w:val="24"/>
        </w:rPr>
        <w:t xml:space="preserve">it can be converted into </w:t>
      </w:r>
      <w:r w:rsidR="00EC17BC" w:rsidRPr="0092217B">
        <w:rPr>
          <w:rFonts w:ascii="Times New Roman" w:hAnsi="Times New Roman" w:cs="Times New Roman"/>
          <w:sz w:val="24"/>
          <w:szCs w:val="24"/>
        </w:rPr>
        <w:lastRenderedPageBreak/>
        <w:t>r</w:t>
      </w:r>
      <w:r w:rsidR="00A03376" w:rsidRPr="0092217B">
        <w:rPr>
          <w:rFonts w:ascii="Times New Roman" w:hAnsi="Times New Roman" w:cs="Times New Roman"/>
          <w:sz w:val="24"/>
          <w:szCs w:val="24"/>
        </w:rPr>
        <w:t>elatively higher speed thrusts. Energies in the electrodynamics rockets are transferred to the exhaust by the use of two prime methods and these are the thermodynamic expansion “by the use of nozzles”, and electrodynamics acceleration “by the use of electric and the magnetic fields.”</w:t>
      </w:r>
    </w:p>
    <w:p w:rsidR="004B021B" w:rsidRPr="0092217B" w:rsidRDefault="004B021B" w:rsidP="002B4773">
      <w:pPr>
        <w:pStyle w:val="Heading1"/>
        <w:rPr>
          <w:rFonts w:ascii="Times New Roman" w:hAnsi="Times New Roman" w:cs="Times New Roman"/>
          <w:sz w:val="24"/>
          <w:szCs w:val="24"/>
        </w:rPr>
      </w:pPr>
      <w:bookmarkStart w:id="6" w:name="_Toc26058419"/>
      <w:r w:rsidRPr="0092217B">
        <w:rPr>
          <w:rFonts w:ascii="Times New Roman" w:hAnsi="Times New Roman" w:cs="Times New Roman"/>
          <w:sz w:val="24"/>
          <w:szCs w:val="24"/>
        </w:rPr>
        <w:t>Analysis of rocket systems</w:t>
      </w:r>
      <w:bookmarkEnd w:id="6"/>
    </w:p>
    <w:p w:rsidR="004B021B" w:rsidRPr="0092217B" w:rsidRDefault="004B021B" w:rsidP="002B4773">
      <w:pPr>
        <w:ind w:firstLine="720"/>
        <w:rPr>
          <w:rFonts w:ascii="Times New Roman" w:hAnsi="Times New Roman" w:cs="Times New Roman"/>
          <w:sz w:val="24"/>
          <w:szCs w:val="24"/>
        </w:rPr>
      </w:pPr>
      <w:r w:rsidRPr="0092217B">
        <w:rPr>
          <w:rFonts w:ascii="Times New Roman" w:hAnsi="Times New Roman" w:cs="Times New Roman"/>
          <w:sz w:val="24"/>
          <w:szCs w:val="24"/>
        </w:rPr>
        <w:t xml:space="preserve">It is clearly that the two core types or rockets have a functional </w:t>
      </w:r>
      <w:r w:rsidR="00555A1F" w:rsidRPr="0092217B">
        <w:rPr>
          <w:rFonts w:ascii="Times New Roman" w:hAnsi="Times New Roman" w:cs="Times New Roman"/>
          <w:sz w:val="24"/>
          <w:szCs w:val="24"/>
        </w:rPr>
        <w:t>and similar rocket system. The rocket system has two core processes that take place within the rocket</w:t>
      </w:r>
      <w:r w:rsidR="0032291C" w:rsidRPr="0092217B">
        <w:rPr>
          <w:rFonts w:ascii="Times New Roman" w:hAnsi="Times New Roman" w:cs="Times New Roman"/>
          <w:sz w:val="24"/>
          <w:szCs w:val="24"/>
        </w:rPr>
        <w:t xml:space="preserve"> </w:t>
      </w:r>
      <w:r w:rsidR="0032291C" w:rsidRPr="0092217B">
        <w:rPr>
          <w:rFonts w:ascii="Times New Roman" w:hAnsi="Times New Roman" w:cs="Times New Roman"/>
          <w:sz w:val="24"/>
          <w:szCs w:val="24"/>
        </w:rPr>
        <w:t xml:space="preserve">(Sellers, 2000). </w:t>
      </w:r>
      <w:r w:rsidR="00555A1F" w:rsidRPr="0092217B">
        <w:rPr>
          <w:rFonts w:ascii="Times New Roman" w:hAnsi="Times New Roman" w:cs="Times New Roman"/>
          <w:sz w:val="24"/>
          <w:szCs w:val="24"/>
        </w:rPr>
        <w:t xml:space="preserve"> Firstly, the energies generated must be transferred to the rocket’s propellant in various forms; for instance, heat, pressure, or even the charges in order for the rocket to </w:t>
      </w:r>
      <w:r w:rsidR="00074F96" w:rsidRPr="0092217B">
        <w:rPr>
          <w:rFonts w:ascii="Times New Roman" w:hAnsi="Times New Roman" w:cs="Times New Roman"/>
          <w:sz w:val="24"/>
          <w:szCs w:val="24"/>
        </w:rPr>
        <w:t xml:space="preserve">realize motion and velocity. </w:t>
      </w:r>
      <w:r w:rsidR="004A2BDD" w:rsidRPr="0092217B">
        <w:rPr>
          <w:rFonts w:ascii="Times New Roman" w:hAnsi="Times New Roman" w:cs="Times New Roman"/>
          <w:sz w:val="24"/>
          <w:szCs w:val="24"/>
        </w:rPr>
        <w:t xml:space="preserve">Secondly, the energies that are in the propellant must be energized in order to realize high velocities exhaust. </w:t>
      </w:r>
    </w:p>
    <w:p w:rsidR="00246120" w:rsidRPr="0092217B" w:rsidRDefault="00F13F96" w:rsidP="00325B0E">
      <w:pPr>
        <w:pStyle w:val="Heading2"/>
        <w:rPr>
          <w:rFonts w:ascii="Times New Roman" w:hAnsi="Times New Roman" w:cs="Times New Roman"/>
          <w:sz w:val="24"/>
          <w:szCs w:val="24"/>
        </w:rPr>
      </w:pPr>
      <w:bookmarkStart w:id="7" w:name="_Toc26058420"/>
      <w:r w:rsidRPr="0092217B">
        <w:rPr>
          <w:rFonts w:ascii="Times New Roman" w:hAnsi="Times New Roman" w:cs="Times New Roman"/>
          <w:sz w:val="24"/>
          <w:szCs w:val="24"/>
        </w:rPr>
        <w:t>Propulsion systems</w:t>
      </w:r>
      <w:bookmarkEnd w:id="7"/>
    </w:p>
    <w:p w:rsidR="00F13F96" w:rsidRPr="0092217B" w:rsidRDefault="00F13F96" w:rsidP="00325B0E">
      <w:pPr>
        <w:ind w:firstLine="720"/>
        <w:rPr>
          <w:rFonts w:ascii="Times New Roman" w:hAnsi="Times New Roman" w:cs="Times New Roman"/>
          <w:sz w:val="24"/>
          <w:szCs w:val="24"/>
        </w:rPr>
      </w:pPr>
      <w:r w:rsidRPr="0092217B">
        <w:rPr>
          <w:rFonts w:ascii="Times New Roman" w:hAnsi="Times New Roman" w:cs="Times New Roman"/>
          <w:sz w:val="24"/>
          <w:szCs w:val="24"/>
        </w:rPr>
        <w:t>Propulsion systems are technologies which are effective in allowing the rockets to execute their functions. The research indicates on the essential elements in a rocket and how to combine them in order to function</w:t>
      </w:r>
      <w:r w:rsidR="0032291C" w:rsidRPr="0092217B">
        <w:rPr>
          <w:rFonts w:ascii="Times New Roman" w:hAnsi="Times New Roman" w:cs="Times New Roman"/>
          <w:sz w:val="24"/>
          <w:szCs w:val="24"/>
        </w:rPr>
        <w:t xml:space="preserve"> (Fernandez, 2017).</w:t>
      </w:r>
      <w:r w:rsidRPr="0092217B">
        <w:rPr>
          <w:rFonts w:ascii="Times New Roman" w:hAnsi="Times New Roman" w:cs="Times New Roman"/>
          <w:sz w:val="24"/>
          <w:szCs w:val="24"/>
        </w:rPr>
        <w:t xml:space="preserve"> </w:t>
      </w:r>
      <w:r w:rsidR="00911A78" w:rsidRPr="0092217B">
        <w:rPr>
          <w:rFonts w:ascii="Times New Roman" w:hAnsi="Times New Roman" w:cs="Times New Roman"/>
          <w:sz w:val="24"/>
          <w:szCs w:val="24"/>
        </w:rPr>
        <w:t xml:space="preserve">The following diagram gives a clear picture on how a complete propulsion subsystem looks like; </w:t>
      </w:r>
    </w:p>
    <w:p w:rsidR="00C554B0" w:rsidRPr="0092217B" w:rsidRDefault="00C554B0" w:rsidP="00325B0E">
      <w:pPr>
        <w:jc w:val="center"/>
        <w:rPr>
          <w:rFonts w:ascii="Times New Roman" w:hAnsi="Times New Roman" w:cs="Times New Roman"/>
          <w:sz w:val="24"/>
          <w:szCs w:val="24"/>
        </w:rPr>
      </w:pPr>
      <w:r w:rsidRPr="0092217B">
        <w:rPr>
          <w:rFonts w:ascii="Times New Roman" w:hAnsi="Times New Roman" w:cs="Times New Roman"/>
          <w:noProof/>
          <w:sz w:val="24"/>
          <w:szCs w:val="24"/>
        </w:rPr>
        <w:lastRenderedPageBreak/>
        <w:drawing>
          <wp:inline distT="0" distB="0" distL="0" distR="0" wp14:anchorId="44E0CB67" wp14:editId="7EE7F7B2">
            <wp:extent cx="3413051" cy="2977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16389" cy="2980028"/>
                    </a:xfrm>
                    <a:prstGeom prst="rect">
                      <a:avLst/>
                    </a:prstGeom>
                  </pic:spPr>
                </pic:pic>
              </a:graphicData>
            </a:graphic>
          </wp:inline>
        </w:drawing>
      </w:r>
    </w:p>
    <w:p w:rsidR="004B021B" w:rsidRPr="0092217B" w:rsidRDefault="005E54FB" w:rsidP="00325B0E">
      <w:pPr>
        <w:ind w:firstLine="720"/>
        <w:rPr>
          <w:rFonts w:ascii="Times New Roman" w:hAnsi="Times New Roman" w:cs="Times New Roman"/>
          <w:sz w:val="24"/>
          <w:szCs w:val="24"/>
        </w:rPr>
      </w:pPr>
      <w:r w:rsidRPr="0092217B">
        <w:rPr>
          <w:rFonts w:ascii="Times New Roman" w:hAnsi="Times New Roman" w:cs="Times New Roman"/>
          <w:sz w:val="24"/>
          <w:szCs w:val="24"/>
        </w:rPr>
        <w:t>The designing of such system initializes with the adoption of</w:t>
      </w:r>
      <w:r w:rsidR="001A01B5" w:rsidRPr="0092217B">
        <w:rPr>
          <w:rFonts w:ascii="Times New Roman" w:hAnsi="Times New Roman" w:cs="Times New Roman"/>
          <w:sz w:val="24"/>
          <w:szCs w:val="24"/>
        </w:rPr>
        <w:t xml:space="preserve"> the desired and rightful thrust which will be required to propel the rocket to the space. </w:t>
      </w:r>
      <w:r w:rsidR="00C54918" w:rsidRPr="0092217B">
        <w:rPr>
          <w:rFonts w:ascii="Times New Roman" w:hAnsi="Times New Roman" w:cs="Times New Roman"/>
          <w:sz w:val="24"/>
          <w:szCs w:val="24"/>
        </w:rPr>
        <w:t>The propulsion system controller is attached to keying commands and taking inputs to the propellant personnel</w:t>
      </w:r>
      <w:r w:rsidR="008024DA" w:rsidRPr="0092217B">
        <w:rPr>
          <w:rFonts w:ascii="Times New Roman" w:hAnsi="Times New Roman" w:cs="Times New Roman"/>
          <w:sz w:val="24"/>
          <w:szCs w:val="24"/>
        </w:rPr>
        <w:t xml:space="preserve"> to either start or stop them. I</w:t>
      </w:r>
      <w:r w:rsidR="00C54918" w:rsidRPr="0092217B">
        <w:rPr>
          <w:rFonts w:ascii="Times New Roman" w:hAnsi="Times New Roman" w:cs="Times New Roman"/>
          <w:sz w:val="24"/>
          <w:szCs w:val="24"/>
        </w:rPr>
        <w:t>n some systems, it is the work of the propellant actuator to manage the flow of energy in the rocket</w:t>
      </w:r>
      <w:r w:rsidR="00B642F1" w:rsidRPr="0092217B">
        <w:rPr>
          <w:rFonts w:ascii="Times New Roman" w:hAnsi="Times New Roman" w:cs="Times New Roman"/>
          <w:sz w:val="24"/>
          <w:szCs w:val="24"/>
        </w:rPr>
        <w:t xml:space="preserve"> (</w:t>
      </w:r>
      <w:proofErr w:type="spellStart"/>
      <w:r w:rsidR="00B642F1" w:rsidRPr="0092217B">
        <w:rPr>
          <w:rFonts w:ascii="Times New Roman" w:hAnsi="Times New Roman" w:cs="Times New Roman"/>
          <w:sz w:val="24"/>
          <w:szCs w:val="24"/>
        </w:rPr>
        <w:t>Sakaguchi</w:t>
      </w:r>
      <w:proofErr w:type="spellEnd"/>
      <w:r w:rsidR="00B642F1" w:rsidRPr="0092217B">
        <w:rPr>
          <w:rFonts w:ascii="Times New Roman" w:hAnsi="Times New Roman" w:cs="Times New Roman"/>
          <w:sz w:val="24"/>
          <w:szCs w:val="24"/>
        </w:rPr>
        <w:t>, 2019)</w:t>
      </w:r>
      <w:r w:rsidR="00C54918" w:rsidRPr="0092217B">
        <w:rPr>
          <w:rFonts w:ascii="Times New Roman" w:hAnsi="Times New Roman" w:cs="Times New Roman"/>
          <w:sz w:val="24"/>
          <w:szCs w:val="24"/>
        </w:rPr>
        <w:t xml:space="preserve">. </w:t>
      </w:r>
      <w:r w:rsidR="00401EC1" w:rsidRPr="0092217B">
        <w:rPr>
          <w:rFonts w:ascii="Times New Roman" w:hAnsi="Times New Roman" w:cs="Times New Roman"/>
          <w:sz w:val="24"/>
          <w:szCs w:val="24"/>
        </w:rPr>
        <w:t>For instance, in the case of the electrodynamics rockets, the systems have to be attached with an interface connected to the spacecraft’</w:t>
      </w:r>
      <w:r w:rsidR="00522E7B" w:rsidRPr="0092217B">
        <w:rPr>
          <w:rFonts w:ascii="Times New Roman" w:hAnsi="Times New Roman" w:cs="Times New Roman"/>
          <w:sz w:val="24"/>
          <w:szCs w:val="24"/>
        </w:rPr>
        <w:t xml:space="preserve">s EPS which ensures the provision of the needed power. </w:t>
      </w:r>
      <w:r w:rsidR="002672CC" w:rsidRPr="0092217B">
        <w:rPr>
          <w:rFonts w:ascii="Times New Roman" w:hAnsi="Times New Roman" w:cs="Times New Roman"/>
          <w:sz w:val="24"/>
          <w:szCs w:val="24"/>
        </w:rPr>
        <w:t xml:space="preserve">The controller is bound to </w:t>
      </w:r>
      <w:r w:rsidR="00E8089F" w:rsidRPr="0092217B">
        <w:rPr>
          <w:rFonts w:ascii="Times New Roman" w:hAnsi="Times New Roman" w:cs="Times New Roman"/>
          <w:sz w:val="24"/>
          <w:szCs w:val="24"/>
        </w:rPr>
        <w:t>utilize</w:t>
      </w:r>
      <w:r w:rsidR="002672CC" w:rsidRPr="0092217B">
        <w:rPr>
          <w:rFonts w:ascii="Times New Roman" w:hAnsi="Times New Roman" w:cs="Times New Roman"/>
          <w:sz w:val="24"/>
          <w:szCs w:val="24"/>
        </w:rPr>
        <w:t xml:space="preserve"> sensors </w:t>
      </w:r>
      <w:r w:rsidR="00340A2C" w:rsidRPr="0092217B">
        <w:rPr>
          <w:rFonts w:ascii="Times New Roman" w:hAnsi="Times New Roman" w:cs="Times New Roman"/>
          <w:sz w:val="24"/>
          <w:szCs w:val="24"/>
        </w:rPr>
        <w:t xml:space="preserve">in monitoring </w:t>
      </w:r>
      <w:r w:rsidR="00846C01" w:rsidRPr="0092217B">
        <w:rPr>
          <w:rFonts w:ascii="Times New Roman" w:hAnsi="Times New Roman" w:cs="Times New Roman"/>
          <w:sz w:val="24"/>
          <w:szCs w:val="24"/>
        </w:rPr>
        <w:t xml:space="preserve">both pressure and temperatures of the propellant in the entire system. </w:t>
      </w:r>
      <w:r w:rsidR="003260F0" w:rsidRPr="0092217B">
        <w:rPr>
          <w:rFonts w:ascii="Times New Roman" w:hAnsi="Times New Roman" w:cs="Times New Roman"/>
          <w:sz w:val="24"/>
          <w:szCs w:val="24"/>
        </w:rPr>
        <w:t xml:space="preserve">The sensitive and key inputs that are in a propellant are the management of the propellant and how to store both gases and </w:t>
      </w:r>
      <w:r w:rsidR="002D1453" w:rsidRPr="0092217B">
        <w:rPr>
          <w:rFonts w:ascii="Times New Roman" w:hAnsi="Times New Roman" w:cs="Times New Roman"/>
          <w:sz w:val="24"/>
          <w:szCs w:val="24"/>
        </w:rPr>
        <w:t>liquid propellants</w:t>
      </w:r>
      <w:r w:rsidR="0038031C" w:rsidRPr="0092217B">
        <w:rPr>
          <w:rFonts w:ascii="Times New Roman" w:hAnsi="Times New Roman" w:cs="Times New Roman"/>
          <w:sz w:val="24"/>
          <w:szCs w:val="24"/>
        </w:rPr>
        <w:t xml:space="preserve"> (</w:t>
      </w:r>
      <w:proofErr w:type="spellStart"/>
      <w:r w:rsidR="0038031C" w:rsidRPr="0092217B">
        <w:rPr>
          <w:rFonts w:ascii="Times New Roman" w:hAnsi="Times New Roman" w:cs="Times New Roman"/>
          <w:sz w:val="24"/>
          <w:szCs w:val="24"/>
        </w:rPr>
        <w:t>Sakaguchi</w:t>
      </w:r>
      <w:proofErr w:type="spellEnd"/>
      <w:r w:rsidR="0038031C" w:rsidRPr="0092217B">
        <w:rPr>
          <w:rFonts w:ascii="Times New Roman" w:hAnsi="Times New Roman" w:cs="Times New Roman"/>
          <w:sz w:val="24"/>
          <w:szCs w:val="24"/>
        </w:rPr>
        <w:t>, 2019).</w:t>
      </w:r>
      <w:r w:rsidR="002D1453" w:rsidRPr="0092217B">
        <w:rPr>
          <w:rFonts w:ascii="Times New Roman" w:hAnsi="Times New Roman" w:cs="Times New Roman"/>
          <w:sz w:val="24"/>
          <w:szCs w:val="24"/>
        </w:rPr>
        <w:t xml:space="preserve"> </w:t>
      </w:r>
      <w:r w:rsidR="00F9383F" w:rsidRPr="0092217B">
        <w:rPr>
          <w:rFonts w:ascii="Times New Roman" w:hAnsi="Times New Roman" w:cs="Times New Roman"/>
          <w:sz w:val="24"/>
          <w:szCs w:val="24"/>
        </w:rPr>
        <w:t>Nevertheless, the propulsion systems in the rocket are been studied every single day with the hope that the rockets scientists will someday discover an exotic concept which might</w:t>
      </w:r>
      <w:r w:rsidR="00DA51BB" w:rsidRPr="0092217B">
        <w:rPr>
          <w:rFonts w:ascii="Times New Roman" w:hAnsi="Times New Roman" w:cs="Times New Roman"/>
          <w:sz w:val="24"/>
          <w:szCs w:val="24"/>
        </w:rPr>
        <w:t xml:space="preserve"> take us far away to the stars.</w:t>
      </w:r>
    </w:p>
    <w:p w:rsidR="00325B0E" w:rsidRPr="0092217B" w:rsidRDefault="00325B0E" w:rsidP="00864E52">
      <w:pPr>
        <w:rPr>
          <w:rFonts w:ascii="Times New Roman" w:hAnsi="Times New Roman" w:cs="Times New Roman"/>
          <w:sz w:val="24"/>
          <w:szCs w:val="24"/>
        </w:rPr>
      </w:pPr>
    </w:p>
    <w:p w:rsidR="00DA51BB" w:rsidRPr="0092217B" w:rsidRDefault="00244AD1" w:rsidP="00325B0E">
      <w:pPr>
        <w:pStyle w:val="Heading1"/>
        <w:rPr>
          <w:rFonts w:ascii="Times New Roman" w:hAnsi="Times New Roman" w:cs="Times New Roman"/>
          <w:sz w:val="24"/>
          <w:szCs w:val="24"/>
        </w:rPr>
      </w:pPr>
      <w:bookmarkStart w:id="8" w:name="_Toc26058421"/>
      <w:r w:rsidRPr="0092217B">
        <w:rPr>
          <w:rFonts w:ascii="Times New Roman" w:hAnsi="Times New Roman" w:cs="Times New Roman"/>
          <w:sz w:val="24"/>
          <w:szCs w:val="24"/>
        </w:rPr>
        <w:lastRenderedPageBreak/>
        <w:t>Propellant management</w:t>
      </w:r>
      <w:bookmarkEnd w:id="8"/>
    </w:p>
    <w:p w:rsidR="007B3C49" w:rsidRPr="0092217B" w:rsidRDefault="00244AD1" w:rsidP="00325B0E">
      <w:pPr>
        <w:ind w:firstLine="720"/>
        <w:rPr>
          <w:rFonts w:ascii="Times New Roman" w:hAnsi="Times New Roman" w:cs="Times New Roman"/>
          <w:sz w:val="24"/>
          <w:szCs w:val="24"/>
        </w:rPr>
      </w:pPr>
      <w:r w:rsidRPr="0092217B">
        <w:rPr>
          <w:rFonts w:ascii="Times New Roman" w:hAnsi="Times New Roman" w:cs="Times New Roman"/>
          <w:sz w:val="24"/>
          <w:szCs w:val="24"/>
        </w:rPr>
        <w:t xml:space="preserve">It is evident that all rockets require propellant for their function to be successful. </w:t>
      </w:r>
      <w:r w:rsidR="005C0E4D" w:rsidRPr="0092217B">
        <w:rPr>
          <w:rFonts w:ascii="Times New Roman" w:hAnsi="Times New Roman" w:cs="Times New Roman"/>
          <w:sz w:val="24"/>
          <w:szCs w:val="24"/>
        </w:rPr>
        <w:t>The collective task attached to ensuring that the propellant is stored well and that it has gotten to the ultimate destination and time is regarded to as the propellant management</w:t>
      </w:r>
      <w:r w:rsidR="002B7A81" w:rsidRPr="0092217B">
        <w:rPr>
          <w:rFonts w:ascii="Times New Roman" w:hAnsi="Times New Roman" w:cs="Times New Roman"/>
          <w:sz w:val="24"/>
          <w:szCs w:val="24"/>
        </w:rPr>
        <w:t xml:space="preserve"> (Tam, 2016).</w:t>
      </w:r>
      <w:r w:rsidR="009039CE" w:rsidRPr="0092217B">
        <w:rPr>
          <w:rFonts w:ascii="Times New Roman" w:hAnsi="Times New Roman" w:cs="Times New Roman"/>
          <w:sz w:val="24"/>
          <w:szCs w:val="24"/>
        </w:rPr>
        <w:t xml:space="preserve"> </w:t>
      </w:r>
      <w:r w:rsidR="00231EF5" w:rsidRPr="0092217B">
        <w:rPr>
          <w:rFonts w:ascii="Times New Roman" w:hAnsi="Times New Roman" w:cs="Times New Roman"/>
          <w:sz w:val="24"/>
          <w:szCs w:val="24"/>
        </w:rPr>
        <w:t xml:space="preserve">The propellant management is sub-divided into four main portions which include; the storage of a propellant, controlling of the pressure, controlling of the pressure, and the control of the flow in the propellant. </w:t>
      </w:r>
      <w:r w:rsidR="00AD3193" w:rsidRPr="0092217B">
        <w:rPr>
          <w:rFonts w:ascii="Times New Roman" w:hAnsi="Times New Roman" w:cs="Times New Roman"/>
          <w:sz w:val="24"/>
          <w:szCs w:val="24"/>
        </w:rPr>
        <w:t>In a nutshell, the collective responsibility of a propellant management is to ensure that the propellant flow is controlled and regulated.</w:t>
      </w:r>
      <w:r w:rsidR="007B3C49" w:rsidRPr="0092217B">
        <w:rPr>
          <w:rFonts w:ascii="Times New Roman" w:hAnsi="Times New Roman" w:cs="Times New Roman"/>
          <w:sz w:val="24"/>
          <w:szCs w:val="24"/>
        </w:rPr>
        <w:t xml:space="preserve"> Chemical rockets are regarded to as the most recent and majorly in use. They are subdivided into three core types which is liquid, solid and hybrid. Some of the chemical rockets are regarded as toxic and are said to be the most expensive and effectiv</w:t>
      </w:r>
      <w:r w:rsidR="00CC5893" w:rsidRPr="0092217B">
        <w:rPr>
          <w:rFonts w:ascii="Times New Roman" w:hAnsi="Times New Roman" w:cs="Times New Roman"/>
          <w:sz w:val="24"/>
          <w:szCs w:val="24"/>
        </w:rPr>
        <w:t xml:space="preserve">e than any other type of rocket. </w:t>
      </w:r>
      <w:r w:rsidR="00EA349B" w:rsidRPr="0092217B">
        <w:rPr>
          <w:rFonts w:ascii="Times New Roman" w:hAnsi="Times New Roman" w:cs="Times New Roman"/>
          <w:sz w:val="24"/>
          <w:szCs w:val="24"/>
          <w:highlight w:val="yellow"/>
        </w:rPr>
        <w:t>Toxic rockets</w:t>
      </w:r>
      <w:r w:rsidR="007B3C49" w:rsidRPr="0092217B">
        <w:rPr>
          <w:rFonts w:ascii="Times New Roman" w:hAnsi="Times New Roman" w:cs="Times New Roman"/>
          <w:sz w:val="24"/>
          <w:szCs w:val="24"/>
          <w:highlight w:val="yellow"/>
        </w:rPr>
        <w:t xml:space="preserve"> have higher velocities than others</w:t>
      </w:r>
      <w:sdt>
        <w:sdtPr>
          <w:rPr>
            <w:rFonts w:ascii="Times New Roman" w:hAnsi="Times New Roman" w:cs="Times New Roman"/>
            <w:sz w:val="24"/>
            <w:szCs w:val="24"/>
            <w:highlight w:val="yellow"/>
          </w:rPr>
          <w:id w:val="1949894715"/>
          <w:citation/>
        </w:sdtPr>
        <w:sdtEndPr/>
        <w:sdtContent>
          <w:r w:rsidR="00472434" w:rsidRPr="0092217B">
            <w:rPr>
              <w:rFonts w:ascii="Times New Roman" w:hAnsi="Times New Roman" w:cs="Times New Roman"/>
              <w:sz w:val="24"/>
              <w:szCs w:val="24"/>
              <w:highlight w:val="yellow"/>
            </w:rPr>
            <w:fldChar w:fldCharType="begin"/>
          </w:r>
          <w:r w:rsidR="00472434" w:rsidRPr="0092217B">
            <w:rPr>
              <w:rFonts w:ascii="Times New Roman" w:hAnsi="Times New Roman" w:cs="Times New Roman"/>
              <w:sz w:val="24"/>
              <w:szCs w:val="24"/>
              <w:highlight w:val="yellow"/>
            </w:rPr>
            <w:instrText xml:space="preserve"> CITATION Tam16 \l 1033 </w:instrText>
          </w:r>
          <w:r w:rsidR="00472434" w:rsidRPr="0092217B">
            <w:rPr>
              <w:rFonts w:ascii="Times New Roman" w:hAnsi="Times New Roman" w:cs="Times New Roman"/>
              <w:sz w:val="24"/>
              <w:szCs w:val="24"/>
              <w:highlight w:val="yellow"/>
            </w:rPr>
            <w:fldChar w:fldCharType="separate"/>
          </w:r>
          <w:r w:rsidR="00472434" w:rsidRPr="0092217B">
            <w:rPr>
              <w:rFonts w:ascii="Times New Roman" w:hAnsi="Times New Roman" w:cs="Times New Roman"/>
              <w:noProof/>
              <w:sz w:val="24"/>
              <w:szCs w:val="24"/>
              <w:highlight w:val="yellow"/>
            </w:rPr>
            <w:t xml:space="preserve"> (Tam, 2016)</w:t>
          </w:r>
          <w:r w:rsidR="00472434" w:rsidRPr="0092217B">
            <w:rPr>
              <w:rFonts w:ascii="Times New Roman" w:hAnsi="Times New Roman" w:cs="Times New Roman"/>
              <w:sz w:val="24"/>
              <w:szCs w:val="24"/>
              <w:highlight w:val="yellow"/>
            </w:rPr>
            <w:fldChar w:fldCharType="end"/>
          </w:r>
        </w:sdtContent>
      </w:sdt>
      <w:r w:rsidR="007B3C49" w:rsidRPr="0092217B">
        <w:rPr>
          <w:rFonts w:ascii="Times New Roman" w:hAnsi="Times New Roman" w:cs="Times New Roman"/>
          <w:sz w:val="24"/>
          <w:szCs w:val="24"/>
        </w:rPr>
        <w:t xml:space="preserve">. </w:t>
      </w:r>
      <w:r w:rsidR="009A5FF4" w:rsidRPr="0092217B">
        <w:rPr>
          <w:rFonts w:ascii="Times New Roman" w:hAnsi="Times New Roman" w:cs="Times New Roman"/>
          <w:sz w:val="24"/>
          <w:szCs w:val="24"/>
        </w:rPr>
        <w:t>Despite their velocities, the propellant management for all the rockets is vital and should be done regularly in order to ascertain</w:t>
      </w:r>
      <w:r w:rsidR="00BC1B3A" w:rsidRPr="0092217B">
        <w:rPr>
          <w:rFonts w:ascii="Times New Roman" w:hAnsi="Times New Roman" w:cs="Times New Roman"/>
          <w:sz w:val="24"/>
          <w:szCs w:val="24"/>
        </w:rPr>
        <w:t xml:space="preserve"> its effectiveness. </w:t>
      </w:r>
    </w:p>
    <w:p w:rsidR="0008239C" w:rsidRPr="0092217B" w:rsidRDefault="0008239C" w:rsidP="00325B0E">
      <w:pPr>
        <w:pStyle w:val="Heading1"/>
        <w:rPr>
          <w:rFonts w:ascii="Times New Roman" w:hAnsi="Times New Roman" w:cs="Times New Roman"/>
          <w:sz w:val="24"/>
          <w:szCs w:val="24"/>
        </w:rPr>
      </w:pPr>
      <w:bookmarkStart w:id="9" w:name="_Toc26058422"/>
      <w:r w:rsidRPr="0092217B">
        <w:rPr>
          <w:rFonts w:ascii="Times New Roman" w:hAnsi="Times New Roman" w:cs="Times New Roman"/>
          <w:sz w:val="24"/>
          <w:szCs w:val="24"/>
        </w:rPr>
        <w:t>Launch Vehicles</w:t>
      </w:r>
      <w:bookmarkEnd w:id="9"/>
    </w:p>
    <w:p w:rsidR="0008239C" w:rsidRPr="0092217B" w:rsidRDefault="0008239C" w:rsidP="00325B0E">
      <w:pPr>
        <w:ind w:firstLine="720"/>
        <w:rPr>
          <w:rFonts w:ascii="Times New Roman" w:hAnsi="Times New Roman" w:cs="Times New Roman"/>
          <w:sz w:val="24"/>
          <w:szCs w:val="24"/>
        </w:rPr>
      </w:pPr>
      <w:r w:rsidRPr="0092217B">
        <w:rPr>
          <w:rFonts w:ascii="Times New Roman" w:hAnsi="Times New Roman" w:cs="Times New Roman"/>
          <w:sz w:val="24"/>
          <w:szCs w:val="24"/>
          <w:highlight w:val="yellow"/>
        </w:rPr>
        <w:t xml:space="preserve">A launch vehicle </w:t>
      </w:r>
      <w:r w:rsidR="003806AE" w:rsidRPr="0092217B">
        <w:rPr>
          <w:rFonts w:ascii="Times New Roman" w:hAnsi="Times New Roman" w:cs="Times New Roman"/>
          <w:sz w:val="24"/>
          <w:szCs w:val="24"/>
          <w:highlight w:val="yellow"/>
        </w:rPr>
        <w:t>requires</w:t>
      </w:r>
      <w:r w:rsidR="0082465F" w:rsidRPr="0092217B">
        <w:rPr>
          <w:rFonts w:ascii="Times New Roman" w:hAnsi="Times New Roman" w:cs="Times New Roman"/>
          <w:sz w:val="24"/>
          <w:szCs w:val="24"/>
          <w:highlight w:val="yellow"/>
        </w:rPr>
        <w:t xml:space="preserve"> the spacecraft</w:t>
      </w:r>
      <w:r w:rsidRPr="0092217B">
        <w:rPr>
          <w:rFonts w:ascii="Times New Roman" w:hAnsi="Times New Roman" w:cs="Times New Roman"/>
          <w:sz w:val="24"/>
          <w:szCs w:val="24"/>
          <w:highlight w:val="yellow"/>
        </w:rPr>
        <w:t xml:space="preserve"> in </w:t>
      </w:r>
      <w:r w:rsidR="0082465F" w:rsidRPr="0092217B">
        <w:rPr>
          <w:rFonts w:ascii="Times New Roman" w:hAnsi="Times New Roman" w:cs="Times New Roman"/>
          <w:sz w:val="24"/>
          <w:szCs w:val="24"/>
          <w:highlight w:val="yellow"/>
        </w:rPr>
        <w:t>order to deliver the payload required to the orbit.</w:t>
      </w:r>
      <w:r w:rsidR="0082465F" w:rsidRPr="0092217B">
        <w:rPr>
          <w:rFonts w:ascii="Times New Roman" w:hAnsi="Times New Roman" w:cs="Times New Roman"/>
          <w:sz w:val="24"/>
          <w:szCs w:val="24"/>
        </w:rPr>
        <w:t xml:space="preserve"> It functions in the same way just as any vehicle; transferring a load from one point to another. </w:t>
      </w:r>
      <w:r w:rsidR="009C335B" w:rsidRPr="0092217B">
        <w:rPr>
          <w:rFonts w:ascii="Times New Roman" w:hAnsi="Times New Roman" w:cs="Times New Roman"/>
          <w:sz w:val="24"/>
          <w:szCs w:val="24"/>
        </w:rPr>
        <w:t xml:space="preserve">The evident differences between the launch vehicle and </w:t>
      </w:r>
      <w:r w:rsidR="00C80D8C" w:rsidRPr="0092217B">
        <w:rPr>
          <w:rFonts w:ascii="Times New Roman" w:hAnsi="Times New Roman" w:cs="Times New Roman"/>
          <w:sz w:val="24"/>
          <w:szCs w:val="24"/>
        </w:rPr>
        <w:t>the spacecraft are</w:t>
      </w:r>
      <w:r w:rsidR="009C335B" w:rsidRPr="0092217B">
        <w:rPr>
          <w:rFonts w:ascii="Times New Roman" w:hAnsi="Times New Roman" w:cs="Times New Roman"/>
          <w:sz w:val="24"/>
          <w:szCs w:val="24"/>
        </w:rPr>
        <w:t xml:space="preserve"> in </w:t>
      </w:r>
      <w:r w:rsidR="003806AE" w:rsidRPr="0092217B">
        <w:rPr>
          <w:rFonts w:ascii="Times New Roman" w:hAnsi="Times New Roman" w:cs="Times New Roman"/>
          <w:sz w:val="24"/>
          <w:szCs w:val="24"/>
        </w:rPr>
        <w:t xml:space="preserve">the area of operation </w:t>
      </w:r>
      <w:r w:rsidR="003806AE" w:rsidRPr="0092217B">
        <w:rPr>
          <w:rFonts w:ascii="Times New Roman" w:hAnsi="Times New Roman" w:cs="Times New Roman"/>
          <w:sz w:val="24"/>
          <w:szCs w:val="24"/>
          <w:highlight w:val="yellow"/>
        </w:rPr>
        <w:t>(</w:t>
      </w:r>
      <w:proofErr w:type="spellStart"/>
      <w:r w:rsidR="003806AE" w:rsidRPr="0092217B">
        <w:rPr>
          <w:rFonts w:ascii="Times New Roman" w:hAnsi="Times New Roman" w:cs="Times New Roman"/>
          <w:sz w:val="24"/>
          <w:szCs w:val="24"/>
          <w:highlight w:val="yellow"/>
        </w:rPr>
        <w:t>Neuhold</w:t>
      </w:r>
      <w:proofErr w:type="spellEnd"/>
      <w:r w:rsidR="003806AE" w:rsidRPr="0092217B">
        <w:rPr>
          <w:rFonts w:ascii="Times New Roman" w:hAnsi="Times New Roman" w:cs="Times New Roman"/>
          <w:sz w:val="24"/>
          <w:szCs w:val="24"/>
          <w:highlight w:val="yellow"/>
        </w:rPr>
        <w:t>, 2019).</w:t>
      </w:r>
      <w:r w:rsidR="00C80D8C" w:rsidRPr="0092217B">
        <w:rPr>
          <w:rFonts w:ascii="Times New Roman" w:hAnsi="Times New Roman" w:cs="Times New Roman"/>
          <w:sz w:val="24"/>
          <w:szCs w:val="24"/>
        </w:rPr>
        <w:t xml:space="preserve"> The operation time between the two are diverse in that launch vehicle takes 10 minutes while the spacecraft takes 10 years and abov</w:t>
      </w:r>
      <w:r w:rsidR="00D533B0" w:rsidRPr="0092217B">
        <w:rPr>
          <w:rFonts w:ascii="Times New Roman" w:hAnsi="Times New Roman" w:cs="Times New Roman"/>
          <w:sz w:val="24"/>
          <w:szCs w:val="24"/>
        </w:rPr>
        <w:t xml:space="preserve">e for its operation to be done. </w:t>
      </w:r>
      <w:r w:rsidR="00D533B0" w:rsidRPr="0092217B">
        <w:rPr>
          <w:rFonts w:ascii="Times New Roman" w:hAnsi="Times New Roman" w:cs="Times New Roman"/>
          <w:sz w:val="24"/>
          <w:szCs w:val="24"/>
          <w:highlight w:val="yellow"/>
        </w:rPr>
        <w:t>Additionally, a</w:t>
      </w:r>
      <w:r w:rsidR="00C80D8C" w:rsidRPr="0092217B">
        <w:rPr>
          <w:rFonts w:ascii="Times New Roman" w:hAnsi="Times New Roman" w:cs="Times New Roman"/>
          <w:sz w:val="24"/>
          <w:szCs w:val="24"/>
          <w:highlight w:val="yellow"/>
        </w:rPr>
        <w:t>nother distinguishing parameter</w:t>
      </w:r>
      <w:r w:rsidR="00CD08A1" w:rsidRPr="0092217B">
        <w:rPr>
          <w:rFonts w:ascii="Times New Roman" w:hAnsi="Times New Roman" w:cs="Times New Roman"/>
          <w:sz w:val="24"/>
          <w:szCs w:val="24"/>
          <w:highlight w:val="yellow"/>
        </w:rPr>
        <w:t xml:space="preserve"> between launch vehicles and spacecraft </w:t>
      </w:r>
      <w:r w:rsidR="00D533B0" w:rsidRPr="0092217B">
        <w:rPr>
          <w:rFonts w:ascii="Times New Roman" w:hAnsi="Times New Roman" w:cs="Times New Roman"/>
          <w:sz w:val="24"/>
          <w:szCs w:val="24"/>
          <w:highlight w:val="yellow"/>
        </w:rPr>
        <w:t>is</w:t>
      </w:r>
      <w:r w:rsidR="00C80D8C" w:rsidRPr="0092217B">
        <w:rPr>
          <w:rFonts w:ascii="Times New Roman" w:hAnsi="Times New Roman" w:cs="Times New Roman"/>
          <w:sz w:val="24"/>
          <w:szCs w:val="24"/>
          <w:highlight w:val="yellow"/>
        </w:rPr>
        <w:t xml:space="preserve"> their velocities; more than 8 kilometer per second versus 0-1 kilometer per second</w:t>
      </w:r>
      <w:r w:rsidR="00EC603D" w:rsidRPr="0092217B">
        <w:rPr>
          <w:rFonts w:ascii="Times New Roman" w:hAnsi="Times New Roman" w:cs="Times New Roman"/>
          <w:sz w:val="24"/>
          <w:szCs w:val="24"/>
          <w:highlight w:val="yellow"/>
        </w:rPr>
        <w:t>.</w:t>
      </w:r>
      <w:r w:rsidR="00EC603D" w:rsidRPr="0092217B">
        <w:rPr>
          <w:rFonts w:ascii="Times New Roman" w:hAnsi="Times New Roman" w:cs="Times New Roman"/>
          <w:sz w:val="24"/>
          <w:szCs w:val="24"/>
        </w:rPr>
        <w:t xml:space="preserve"> </w:t>
      </w:r>
    </w:p>
    <w:p w:rsidR="00A44ED1" w:rsidRPr="0092217B" w:rsidRDefault="00A44ED1" w:rsidP="00864E52">
      <w:pPr>
        <w:rPr>
          <w:rFonts w:ascii="Times New Roman" w:hAnsi="Times New Roman" w:cs="Times New Roman"/>
          <w:sz w:val="24"/>
          <w:szCs w:val="24"/>
        </w:rPr>
      </w:pPr>
      <w:r w:rsidRPr="0092217B">
        <w:rPr>
          <w:rFonts w:ascii="Times New Roman" w:hAnsi="Times New Roman" w:cs="Times New Roman"/>
          <w:noProof/>
          <w:sz w:val="24"/>
          <w:szCs w:val="24"/>
        </w:rPr>
        <w:lastRenderedPageBreak/>
        <w:drawing>
          <wp:inline distT="0" distB="0" distL="0" distR="0" wp14:anchorId="24165A3B" wp14:editId="089058F0">
            <wp:extent cx="3232298" cy="278573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42379" cy="2794418"/>
                    </a:xfrm>
                    <a:prstGeom prst="rect">
                      <a:avLst/>
                    </a:prstGeom>
                  </pic:spPr>
                </pic:pic>
              </a:graphicData>
            </a:graphic>
          </wp:inline>
        </w:drawing>
      </w:r>
    </w:p>
    <w:p w:rsidR="00045676" w:rsidRPr="0092217B" w:rsidRDefault="00045676" w:rsidP="00325B0E">
      <w:pPr>
        <w:pStyle w:val="Heading2"/>
        <w:rPr>
          <w:rFonts w:ascii="Times New Roman" w:hAnsi="Times New Roman" w:cs="Times New Roman"/>
          <w:sz w:val="24"/>
          <w:szCs w:val="24"/>
        </w:rPr>
      </w:pPr>
      <w:bookmarkStart w:id="10" w:name="_Toc26058423"/>
      <w:r w:rsidRPr="0092217B">
        <w:rPr>
          <w:rFonts w:ascii="Times New Roman" w:hAnsi="Times New Roman" w:cs="Times New Roman"/>
          <w:sz w:val="24"/>
          <w:szCs w:val="24"/>
        </w:rPr>
        <w:t>The propulsion subsystems for launch vehicle</w:t>
      </w:r>
      <w:bookmarkEnd w:id="10"/>
    </w:p>
    <w:p w:rsidR="00045676" w:rsidRPr="0092217B" w:rsidRDefault="00045676" w:rsidP="00325B0E">
      <w:pPr>
        <w:ind w:firstLine="720"/>
        <w:rPr>
          <w:rFonts w:ascii="Times New Roman" w:hAnsi="Times New Roman" w:cs="Times New Roman"/>
          <w:sz w:val="24"/>
          <w:szCs w:val="24"/>
        </w:rPr>
      </w:pPr>
      <w:r w:rsidRPr="0092217B">
        <w:rPr>
          <w:rFonts w:ascii="Times New Roman" w:hAnsi="Times New Roman" w:cs="Times New Roman"/>
          <w:sz w:val="24"/>
          <w:szCs w:val="24"/>
        </w:rPr>
        <w:t xml:space="preserve">In this case, the launch vehicle propulsion subsystem has a number of challenges that are attached to </w:t>
      </w:r>
      <w:r w:rsidR="00FA3E2C" w:rsidRPr="0092217B">
        <w:rPr>
          <w:rFonts w:ascii="Times New Roman" w:hAnsi="Times New Roman" w:cs="Times New Roman"/>
          <w:sz w:val="24"/>
          <w:szCs w:val="24"/>
        </w:rPr>
        <w:t>it apart from subsystems on the spacecraft. The challenges</w:t>
      </w:r>
      <w:r w:rsidR="00154AB3" w:rsidRPr="0092217B">
        <w:rPr>
          <w:rFonts w:ascii="Times New Roman" w:hAnsi="Times New Roman" w:cs="Times New Roman"/>
          <w:sz w:val="24"/>
          <w:szCs w:val="24"/>
        </w:rPr>
        <w:t xml:space="preserve"> presented in this case include</w:t>
      </w:r>
      <w:r w:rsidR="00FA3E2C" w:rsidRPr="0092217B">
        <w:rPr>
          <w:rFonts w:ascii="Times New Roman" w:hAnsi="Times New Roman" w:cs="Times New Roman"/>
          <w:sz w:val="24"/>
          <w:szCs w:val="24"/>
        </w:rPr>
        <w:t>; the thrust-to-weight rat</w:t>
      </w:r>
      <w:r w:rsidR="00154AB3" w:rsidRPr="0092217B">
        <w:rPr>
          <w:rFonts w:ascii="Times New Roman" w:hAnsi="Times New Roman" w:cs="Times New Roman"/>
          <w:sz w:val="24"/>
          <w:szCs w:val="24"/>
        </w:rPr>
        <w:t>io, the thrust and throttling ve</w:t>
      </w:r>
      <w:r w:rsidR="00FA3E2C" w:rsidRPr="0092217B">
        <w:rPr>
          <w:rFonts w:ascii="Times New Roman" w:hAnsi="Times New Roman" w:cs="Times New Roman"/>
          <w:sz w:val="24"/>
          <w:szCs w:val="24"/>
        </w:rPr>
        <w:t>ctor control unit, an</w:t>
      </w:r>
      <w:r w:rsidR="00D70542" w:rsidRPr="0092217B">
        <w:rPr>
          <w:rFonts w:ascii="Times New Roman" w:hAnsi="Times New Roman" w:cs="Times New Roman"/>
          <w:sz w:val="24"/>
          <w:szCs w:val="24"/>
        </w:rPr>
        <w:t xml:space="preserve">d ultimately the nozzle design. </w:t>
      </w:r>
    </w:p>
    <w:p w:rsidR="00D70542" w:rsidRPr="0092217B" w:rsidRDefault="00D70542" w:rsidP="00325B0E">
      <w:pPr>
        <w:ind w:firstLine="720"/>
        <w:rPr>
          <w:rFonts w:ascii="Times New Roman" w:hAnsi="Times New Roman" w:cs="Times New Roman"/>
          <w:sz w:val="24"/>
          <w:szCs w:val="24"/>
        </w:rPr>
      </w:pPr>
      <w:r w:rsidRPr="0092217B">
        <w:rPr>
          <w:rFonts w:ascii="Times New Roman" w:hAnsi="Times New Roman" w:cs="Times New Roman"/>
          <w:sz w:val="24"/>
          <w:szCs w:val="24"/>
        </w:rPr>
        <w:t>The thrust-to-weight ratio is a challenge in the launch vehicle which states that in order to ensure that the rocket has gotten off the ground, the thrust weight must be great than the we</w:t>
      </w:r>
      <w:r w:rsidR="000013A3" w:rsidRPr="0092217B">
        <w:rPr>
          <w:rFonts w:ascii="Times New Roman" w:hAnsi="Times New Roman" w:cs="Times New Roman"/>
          <w:sz w:val="24"/>
          <w:szCs w:val="24"/>
        </w:rPr>
        <w:t xml:space="preserve">ight of the vehicle. </w:t>
      </w:r>
      <w:r w:rsidR="00060E11" w:rsidRPr="0092217B">
        <w:rPr>
          <w:rFonts w:ascii="Times New Roman" w:hAnsi="Times New Roman" w:cs="Times New Roman"/>
          <w:sz w:val="24"/>
          <w:szCs w:val="24"/>
        </w:rPr>
        <w:t>This therefore means that the launch vehicle’s propulsion system must b</w:t>
      </w:r>
      <w:r w:rsidR="0012056F" w:rsidRPr="0092217B">
        <w:rPr>
          <w:rFonts w:ascii="Times New Roman" w:hAnsi="Times New Roman" w:cs="Times New Roman"/>
          <w:sz w:val="24"/>
          <w:szCs w:val="24"/>
        </w:rPr>
        <w:t>e in a position to produce thrust-to-weight which is greater than 1</w:t>
      </w:r>
      <w:r w:rsidR="00EA5D11" w:rsidRPr="0092217B">
        <w:rPr>
          <w:rFonts w:ascii="Times New Roman" w:hAnsi="Times New Roman" w:cs="Times New Roman"/>
          <w:sz w:val="24"/>
          <w:szCs w:val="24"/>
        </w:rPr>
        <w:t xml:space="preserve"> (</w:t>
      </w:r>
      <w:proofErr w:type="spellStart"/>
      <w:r w:rsidR="00EA5D11" w:rsidRPr="0092217B">
        <w:rPr>
          <w:rFonts w:ascii="Times New Roman" w:hAnsi="Times New Roman" w:cs="Times New Roman"/>
          <w:sz w:val="24"/>
          <w:szCs w:val="24"/>
        </w:rPr>
        <w:t>Dupont</w:t>
      </w:r>
      <w:proofErr w:type="spellEnd"/>
      <w:r w:rsidR="00EA5D11" w:rsidRPr="0092217B">
        <w:rPr>
          <w:rFonts w:ascii="Times New Roman" w:hAnsi="Times New Roman" w:cs="Times New Roman"/>
          <w:sz w:val="24"/>
          <w:szCs w:val="24"/>
        </w:rPr>
        <w:t>, 2017).</w:t>
      </w:r>
      <w:r w:rsidR="0012056F" w:rsidRPr="0092217B">
        <w:rPr>
          <w:rFonts w:ascii="Times New Roman" w:hAnsi="Times New Roman" w:cs="Times New Roman"/>
          <w:sz w:val="24"/>
          <w:szCs w:val="24"/>
        </w:rPr>
        <w:t xml:space="preserve"> </w:t>
      </w:r>
      <w:r w:rsidR="00F06033" w:rsidRPr="0092217B">
        <w:rPr>
          <w:rFonts w:ascii="Times New Roman" w:hAnsi="Times New Roman" w:cs="Times New Roman"/>
          <w:sz w:val="24"/>
          <w:szCs w:val="24"/>
        </w:rPr>
        <w:t>In so doing, the challenge will have been done away with; on the other hand, if the thrust-to-weight ratio is less than 1, then the launch vehicle will not be in a position to get the rocke</w:t>
      </w:r>
      <w:r w:rsidR="005C7033" w:rsidRPr="0092217B">
        <w:rPr>
          <w:rFonts w:ascii="Times New Roman" w:hAnsi="Times New Roman" w:cs="Times New Roman"/>
          <w:sz w:val="24"/>
          <w:szCs w:val="24"/>
        </w:rPr>
        <w:t xml:space="preserve">t off the ground to the </w:t>
      </w:r>
      <w:r w:rsidR="005C7033" w:rsidRPr="0092217B">
        <w:rPr>
          <w:rFonts w:ascii="Times New Roman" w:hAnsi="Times New Roman" w:cs="Times New Roman"/>
          <w:sz w:val="24"/>
          <w:szCs w:val="24"/>
          <w:highlight w:val="yellow"/>
        </w:rPr>
        <w:t xml:space="preserve">orbit. </w:t>
      </w:r>
      <w:r w:rsidR="00332ABF" w:rsidRPr="0092217B">
        <w:rPr>
          <w:rFonts w:ascii="Times New Roman" w:hAnsi="Times New Roman" w:cs="Times New Roman"/>
          <w:sz w:val="24"/>
          <w:szCs w:val="24"/>
          <w:highlight w:val="yellow"/>
        </w:rPr>
        <w:t>It</w:t>
      </w:r>
      <w:r w:rsidR="00F34008" w:rsidRPr="0092217B">
        <w:rPr>
          <w:rFonts w:ascii="Times New Roman" w:hAnsi="Times New Roman" w:cs="Times New Roman"/>
          <w:sz w:val="24"/>
          <w:szCs w:val="24"/>
          <w:highlight w:val="yellow"/>
        </w:rPr>
        <w:t xml:space="preserve"> is imperative</w:t>
      </w:r>
      <w:r w:rsidR="00F34008" w:rsidRPr="0092217B">
        <w:rPr>
          <w:rFonts w:ascii="Times New Roman" w:hAnsi="Times New Roman" w:cs="Times New Roman"/>
          <w:sz w:val="24"/>
          <w:szCs w:val="24"/>
        </w:rPr>
        <w:t xml:space="preserve"> to</w:t>
      </w:r>
      <w:r w:rsidR="005C7033" w:rsidRPr="0092217B">
        <w:rPr>
          <w:rFonts w:ascii="Times New Roman" w:hAnsi="Times New Roman" w:cs="Times New Roman"/>
          <w:sz w:val="24"/>
          <w:szCs w:val="24"/>
        </w:rPr>
        <w:t xml:space="preserve"> ensure that the thrust-to-weight ratio is consistent throughout in ensuring that the rocket gets to the orbit. </w:t>
      </w:r>
    </w:p>
    <w:p w:rsidR="00EA7F4B" w:rsidRPr="0092217B" w:rsidRDefault="00EA7F4B" w:rsidP="00864E52">
      <w:pPr>
        <w:rPr>
          <w:rFonts w:ascii="Times New Roman" w:hAnsi="Times New Roman" w:cs="Times New Roman"/>
          <w:sz w:val="24"/>
          <w:szCs w:val="24"/>
        </w:rPr>
      </w:pPr>
      <w:r w:rsidRPr="0092217B">
        <w:rPr>
          <w:rFonts w:ascii="Times New Roman" w:hAnsi="Times New Roman" w:cs="Times New Roman"/>
          <w:sz w:val="24"/>
          <w:szCs w:val="24"/>
        </w:rPr>
        <w:lastRenderedPageBreak/>
        <w:t>Throttling and thrust-vector control upholds that basically all the spacecraft application, the engines for the rockets are either on or off</w:t>
      </w:r>
      <w:r w:rsidR="00F6447C" w:rsidRPr="0092217B">
        <w:rPr>
          <w:rFonts w:ascii="Times New Roman" w:hAnsi="Times New Roman" w:cs="Times New Roman"/>
          <w:sz w:val="24"/>
          <w:szCs w:val="24"/>
        </w:rPr>
        <w:t>. This therefore calls for no need of a continued thrusting of the engines by throttling</w:t>
      </w:r>
      <w:r w:rsidR="008C5C2A" w:rsidRPr="0092217B">
        <w:rPr>
          <w:rFonts w:ascii="Times New Roman" w:hAnsi="Times New Roman" w:cs="Times New Roman"/>
          <w:sz w:val="24"/>
          <w:szCs w:val="24"/>
        </w:rPr>
        <w:t xml:space="preserve"> (Zhu, 2017).</w:t>
      </w:r>
      <w:r w:rsidR="00F6447C" w:rsidRPr="0092217B">
        <w:rPr>
          <w:rFonts w:ascii="Times New Roman" w:hAnsi="Times New Roman" w:cs="Times New Roman"/>
          <w:sz w:val="24"/>
          <w:szCs w:val="24"/>
        </w:rPr>
        <w:t xml:space="preserve"> Nevertheless, launch vehicles are said to be in need of throttling the engines which in most cases lead to the complexity and eventually adding up to costs of the </w:t>
      </w:r>
      <w:r w:rsidR="007F6C24" w:rsidRPr="0092217B">
        <w:rPr>
          <w:rFonts w:ascii="Times New Roman" w:hAnsi="Times New Roman" w:cs="Times New Roman"/>
          <w:sz w:val="24"/>
          <w:szCs w:val="24"/>
        </w:rPr>
        <w:t xml:space="preserve">propulsion subsystems in the launch vehicles. </w:t>
      </w:r>
      <w:r w:rsidR="00965FA2" w:rsidRPr="0092217B">
        <w:rPr>
          <w:rFonts w:ascii="Times New Roman" w:hAnsi="Times New Roman" w:cs="Times New Roman"/>
          <w:sz w:val="24"/>
          <w:szCs w:val="24"/>
        </w:rPr>
        <w:t>According to Sellers (2000)</w:t>
      </w:r>
      <w:r w:rsidR="00094435" w:rsidRPr="0092217B">
        <w:rPr>
          <w:rFonts w:ascii="Times New Roman" w:hAnsi="Times New Roman" w:cs="Times New Roman"/>
          <w:sz w:val="24"/>
          <w:szCs w:val="24"/>
        </w:rPr>
        <w:t>,</w:t>
      </w:r>
      <w:r w:rsidR="00991743" w:rsidRPr="0092217B">
        <w:rPr>
          <w:rFonts w:ascii="Times New Roman" w:hAnsi="Times New Roman" w:cs="Times New Roman"/>
          <w:sz w:val="24"/>
          <w:szCs w:val="24"/>
        </w:rPr>
        <w:t xml:space="preserve"> the throttling can be costly; hence, there should be a number of technologies and improvements which need to be proposed in the move to do away with the throttling process. </w:t>
      </w:r>
      <w:r w:rsidR="00933A4A" w:rsidRPr="0092217B">
        <w:rPr>
          <w:rFonts w:ascii="Times New Roman" w:hAnsi="Times New Roman" w:cs="Times New Roman"/>
          <w:sz w:val="24"/>
          <w:szCs w:val="24"/>
        </w:rPr>
        <w:t xml:space="preserve">One of the technology that need to be incorporated in this system includes the inclusion of an on and off switch in the launch vehicles. Though the on and off switch is available, but it need to be improvise in a way it trigger the throttling process only when it is needed. </w:t>
      </w:r>
      <w:r w:rsidR="005355F2" w:rsidRPr="0092217B">
        <w:rPr>
          <w:rFonts w:ascii="Times New Roman" w:hAnsi="Times New Roman" w:cs="Times New Roman"/>
          <w:sz w:val="24"/>
          <w:szCs w:val="24"/>
        </w:rPr>
        <w:t>Throttling is associated in dealing with aerodynamic forces present on the vehicle as it flies to the space. It is viewed that within the first few minutes of the launch, the velocity of the vehicle is bound to increase rapidly while at this point there is low altitude</w:t>
      </w:r>
      <w:r w:rsidR="00CE7C19" w:rsidRPr="0092217B">
        <w:rPr>
          <w:rFonts w:ascii="Times New Roman" w:hAnsi="Times New Roman" w:cs="Times New Roman"/>
          <w:sz w:val="24"/>
          <w:szCs w:val="24"/>
        </w:rPr>
        <w:t xml:space="preserve"> </w:t>
      </w:r>
      <w:r w:rsidR="00CE7C19" w:rsidRPr="0092217B">
        <w:rPr>
          <w:rFonts w:ascii="Times New Roman" w:hAnsi="Times New Roman" w:cs="Times New Roman"/>
          <w:sz w:val="24"/>
          <w:szCs w:val="24"/>
        </w:rPr>
        <w:t>(Zhu, 2017)</w:t>
      </w:r>
      <w:r w:rsidR="005355F2" w:rsidRPr="0092217B">
        <w:rPr>
          <w:rFonts w:ascii="Times New Roman" w:hAnsi="Times New Roman" w:cs="Times New Roman"/>
          <w:sz w:val="24"/>
          <w:szCs w:val="24"/>
        </w:rPr>
        <w:t xml:space="preserve">. </w:t>
      </w:r>
      <w:r w:rsidR="004733C1" w:rsidRPr="0092217B">
        <w:rPr>
          <w:rFonts w:ascii="Times New Roman" w:hAnsi="Times New Roman" w:cs="Times New Roman"/>
          <w:sz w:val="24"/>
          <w:szCs w:val="24"/>
        </w:rPr>
        <w:t xml:space="preserve">When the launch vehicle passes the </w:t>
      </w:r>
      <w:r w:rsidR="00765C65" w:rsidRPr="0092217B">
        <w:rPr>
          <w:rFonts w:ascii="Times New Roman" w:hAnsi="Times New Roman" w:cs="Times New Roman"/>
          <w:sz w:val="24"/>
          <w:szCs w:val="24"/>
        </w:rPr>
        <w:t>low</w:t>
      </w:r>
      <w:r w:rsidR="004733C1" w:rsidRPr="0092217B">
        <w:rPr>
          <w:rFonts w:ascii="Times New Roman" w:hAnsi="Times New Roman" w:cs="Times New Roman"/>
          <w:sz w:val="24"/>
          <w:szCs w:val="24"/>
        </w:rPr>
        <w:t xml:space="preserve"> </w:t>
      </w:r>
      <w:r w:rsidR="00765C65" w:rsidRPr="0092217B">
        <w:rPr>
          <w:rFonts w:ascii="Times New Roman" w:hAnsi="Times New Roman" w:cs="Times New Roman"/>
          <w:sz w:val="24"/>
          <w:szCs w:val="24"/>
        </w:rPr>
        <w:t>altitude</w:t>
      </w:r>
      <w:r w:rsidR="004733C1" w:rsidRPr="0092217B">
        <w:rPr>
          <w:rFonts w:ascii="Times New Roman" w:hAnsi="Times New Roman" w:cs="Times New Roman"/>
          <w:sz w:val="24"/>
          <w:szCs w:val="24"/>
        </w:rPr>
        <w:t xml:space="preserve"> at relatively high velocity, it gets to a</w:t>
      </w:r>
      <w:r w:rsidR="00765C65" w:rsidRPr="0092217B">
        <w:rPr>
          <w:rFonts w:ascii="Times New Roman" w:hAnsi="Times New Roman" w:cs="Times New Roman"/>
          <w:sz w:val="24"/>
          <w:szCs w:val="24"/>
        </w:rPr>
        <w:t xml:space="preserve"> denser atmosphere where it</w:t>
      </w:r>
      <w:r w:rsidR="004733C1" w:rsidRPr="0092217B">
        <w:rPr>
          <w:rFonts w:ascii="Times New Roman" w:hAnsi="Times New Roman" w:cs="Times New Roman"/>
          <w:sz w:val="24"/>
          <w:szCs w:val="24"/>
        </w:rPr>
        <w:t xml:space="preserve"> </w:t>
      </w:r>
      <w:r w:rsidR="00325909" w:rsidRPr="0092217B">
        <w:rPr>
          <w:rFonts w:ascii="Times New Roman" w:hAnsi="Times New Roman" w:cs="Times New Roman"/>
          <w:sz w:val="24"/>
          <w:szCs w:val="24"/>
        </w:rPr>
        <w:t xml:space="preserve">then produces dynamic pressure on the launch vehicle. </w:t>
      </w:r>
      <w:r w:rsidR="00385861" w:rsidRPr="0092217B">
        <w:rPr>
          <w:rFonts w:ascii="Times New Roman" w:hAnsi="Times New Roman" w:cs="Times New Roman"/>
          <w:sz w:val="24"/>
          <w:szCs w:val="24"/>
        </w:rPr>
        <w:t xml:space="preserve">The design of the vehicle is done in a way that it might not rip off after passing through the difference types of atmospheres. </w:t>
      </w:r>
    </w:p>
    <w:p w:rsidR="00D3744D" w:rsidRPr="0092217B" w:rsidRDefault="000F6F07" w:rsidP="00325B0E">
      <w:pPr>
        <w:ind w:firstLine="720"/>
        <w:rPr>
          <w:rFonts w:ascii="Times New Roman" w:hAnsi="Times New Roman" w:cs="Times New Roman"/>
          <w:sz w:val="24"/>
          <w:szCs w:val="24"/>
        </w:rPr>
      </w:pPr>
      <w:r w:rsidRPr="0092217B">
        <w:rPr>
          <w:rFonts w:ascii="Times New Roman" w:hAnsi="Times New Roman" w:cs="Times New Roman"/>
          <w:sz w:val="24"/>
          <w:szCs w:val="24"/>
        </w:rPr>
        <w:t xml:space="preserve">Nozzle design is crafted in a way that it </w:t>
      </w:r>
      <w:r w:rsidR="002D3E3A" w:rsidRPr="0092217B">
        <w:rPr>
          <w:rFonts w:ascii="Times New Roman" w:hAnsi="Times New Roman" w:cs="Times New Roman"/>
          <w:sz w:val="24"/>
          <w:szCs w:val="24"/>
        </w:rPr>
        <w:t xml:space="preserve">allows a series of expansions and contractions. </w:t>
      </w:r>
      <w:r w:rsidR="00FC2BD1" w:rsidRPr="0092217B">
        <w:rPr>
          <w:rFonts w:ascii="Times New Roman" w:hAnsi="Times New Roman" w:cs="Times New Roman"/>
          <w:sz w:val="24"/>
          <w:szCs w:val="24"/>
        </w:rPr>
        <w:t xml:space="preserve">It is clear that during the launch </w:t>
      </w:r>
      <w:r w:rsidR="00DA541B" w:rsidRPr="0092217B">
        <w:rPr>
          <w:rFonts w:ascii="Times New Roman" w:hAnsi="Times New Roman" w:cs="Times New Roman"/>
          <w:sz w:val="24"/>
          <w:szCs w:val="24"/>
        </w:rPr>
        <w:t xml:space="preserve">external pressure is bound to move from see level to almost </w:t>
      </w:r>
      <w:r w:rsidR="00CE68E0" w:rsidRPr="0092217B">
        <w:rPr>
          <w:rFonts w:ascii="Times New Roman" w:hAnsi="Times New Roman" w:cs="Times New Roman"/>
          <w:sz w:val="24"/>
          <w:szCs w:val="24"/>
        </w:rPr>
        <w:t xml:space="preserve">zero or the vacuum in very few minutes. The main idea for this case is to allow the nozzle to realize </w:t>
      </w:r>
      <w:r w:rsidR="004576E9" w:rsidRPr="0092217B">
        <w:rPr>
          <w:rFonts w:ascii="Times New Roman" w:hAnsi="Times New Roman" w:cs="Times New Roman"/>
          <w:sz w:val="24"/>
          <w:szCs w:val="24"/>
        </w:rPr>
        <w:t xml:space="preserve">a significant expansion or contraction </w:t>
      </w:r>
      <w:r w:rsidR="0042006B" w:rsidRPr="0092217B">
        <w:rPr>
          <w:rFonts w:ascii="Times New Roman" w:hAnsi="Times New Roman" w:cs="Times New Roman"/>
          <w:sz w:val="24"/>
          <w:szCs w:val="24"/>
        </w:rPr>
        <w:t>ratio which will be found throughout the trajectory in order to alter the pressure which is exiting as there is a continued decrease in atmospheric pressure</w:t>
      </w:r>
      <w:sdt>
        <w:sdtPr>
          <w:rPr>
            <w:rFonts w:ascii="Times New Roman" w:hAnsi="Times New Roman" w:cs="Times New Roman"/>
            <w:sz w:val="24"/>
            <w:szCs w:val="24"/>
          </w:rPr>
          <w:id w:val="1533613477"/>
          <w:citation/>
        </w:sdtPr>
        <w:sdtEndPr/>
        <w:sdtContent>
          <w:r w:rsidR="00864E52" w:rsidRPr="0092217B">
            <w:rPr>
              <w:rFonts w:ascii="Times New Roman" w:hAnsi="Times New Roman" w:cs="Times New Roman"/>
              <w:sz w:val="24"/>
              <w:szCs w:val="24"/>
            </w:rPr>
            <w:fldChar w:fldCharType="begin"/>
          </w:r>
          <w:r w:rsidR="00864E52" w:rsidRPr="0092217B">
            <w:rPr>
              <w:rFonts w:ascii="Times New Roman" w:hAnsi="Times New Roman" w:cs="Times New Roman"/>
              <w:sz w:val="24"/>
              <w:szCs w:val="24"/>
            </w:rPr>
            <w:instrText xml:space="preserve"> CITATION Har19 \l 1033 </w:instrText>
          </w:r>
          <w:r w:rsidR="00864E52" w:rsidRPr="0092217B">
            <w:rPr>
              <w:rFonts w:ascii="Times New Roman" w:hAnsi="Times New Roman" w:cs="Times New Roman"/>
              <w:sz w:val="24"/>
              <w:szCs w:val="24"/>
            </w:rPr>
            <w:fldChar w:fldCharType="separate"/>
          </w:r>
          <w:r w:rsidR="00864E52" w:rsidRPr="0092217B">
            <w:rPr>
              <w:rFonts w:ascii="Times New Roman" w:hAnsi="Times New Roman" w:cs="Times New Roman"/>
              <w:noProof/>
              <w:sz w:val="24"/>
              <w:szCs w:val="24"/>
            </w:rPr>
            <w:t xml:space="preserve"> (Harroun, 2019)</w:t>
          </w:r>
          <w:r w:rsidR="00864E52" w:rsidRPr="0092217B">
            <w:rPr>
              <w:rFonts w:ascii="Times New Roman" w:hAnsi="Times New Roman" w:cs="Times New Roman"/>
              <w:sz w:val="24"/>
              <w:szCs w:val="24"/>
            </w:rPr>
            <w:fldChar w:fldCharType="end"/>
          </w:r>
        </w:sdtContent>
      </w:sdt>
      <w:r w:rsidR="0042006B" w:rsidRPr="0092217B">
        <w:rPr>
          <w:rFonts w:ascii="Times New Roman" w:hAnsi="Times New Roman" w:cs="Times New Roman"/>
          <w:sz w:val="24"/>
          <w:szCs w:val="24"/>
        </w:rPr>
        <w:t xml:space="preserve">. </w:t>
      </w:r>
      <w:r w:rsidR="00191EFB" w:rsidRPr="0092217B">
        <w:rPr>
          <w:rFonts w:ascii="Times New Roman" w:hAnsi="Times New Roman" w:cs="Times New Roman"/>
          <w:sz w:val="24"/>
          <w:szCs w:val="24"/>
        </w:rPr>
        <w:t xml:space="preserve">One of the prime indigenous nozzle design problem utilized is by the use of </w:t>
      </w:r>
      <w:r w:rsidR="00C70359" w:rsidRPr="0092217B">
        <w:rPr>
          <w:rFonts w:ascii="Times New Roman" w:hAnsi="Times New Roman" w:cs="Times New Roman"/>
          <w:sz w:val="24"/>
          <w:szCs w:val="24"/>
        </w:rPr>
        <w:t>a completely different type or kind of nozzle. The conventional bell-shaped nozzle</w:t>
      </w:r>
      <w:r w:rsidR="00864E52" w:rsidRPr="0092217B">
        <w:rPr>
          <w:rFonts w:ascii="Times New Roman" w:hAnsi="Times New Roman" w:cs="Times New Roman"/>
          <w:sz w:val="24"/>
          <w:szCs w:val="24"/>
        </w:rPr>
        <w:t>s</w:t>
      </w:r>
      <w:r w:rsidR="00C70359" w:rsidRPr="0092217B">
        <w:rPr>
          <w:rFonts w:ascii="Times New Roman" w:hAnsi="Times New Roman" w:cs="Times New Roman"/>
          <w:sz w:val="24"/>
          <w:szCs w:val="24"/>
        </w:rPr>
        <w:t xml:space="preserve"> are the best to </w:t>
      </w:r>
      <w:r w:rsidR="00C70359" w:rsidRPr="0092217B">
        <w:rPr>
          <w:rFonts w:ascii="Times New Roman" w:hAnsi="Times New Roman" w:cs="Times New Roman"/>
          <w:sz w:val="24"/>
          <w:szCs w:val="24"/>
        </w:rPr>
        <w:lastRenderedPageBreak/>
        <w:t xml:space="preserve">be used in this case; these nozzles are the best and their simplicity is defined by how well they are able to execute their mandates in the launch vehicles and the rockets. </w:t>
      </w:r>
    </w:p>
    <w:p w:rsidR="000312B1" w:rsidRPr="0092217B" w:rsidRDefault="000312B1" w:rsidP="00325B0E">
      <w:pPr>
        <w:pStyle w:val="Heading2"/>
        <w:rPr>
          <w:rFonts w:ascii="Times New Roman" w:hAnsi="Times New Roman" w:cs="Times New Roman"/>
          <w:sz w:val="24"/>
          <w:szCs w:val="24"/>
        </w:rPr>
      </w:pPr>
      <w:bookmarkStart w:id="11" w:name="_Toc26058424"/>
      <w:r w:rsidRPr="0092217B">
        <w:rPr>
          <w:rFonts w:ascii="Times New Roman" w:hAnsi="Times New Roman" w:cs="Times New Roman"/>
          <w:sz w:val="24"/>
          <w:szCs w:val="24"/>
        </w:rPr>
        <w:t>Navigation, guidance, and control subsystems</w:t>
      </w:r>
      <w:bookmarkEnd w:id="11"/>
    </w:p>
    <w:p w:rsidR="000312B1" w:rsidRPr="0092217B" w:rsidRDefault="00CB4251" w:rsidP="00325B0E">
      <w:pPr>
        <w:ind w:firstLine="720"/>
        <w:rPr>
          <w:rFonts w:ascii="Times New Roman" w:hAnsi="Times New Roman" w:cs="Times New Roman"/>
          <w:sz w:val="24"/>
          <w:szCs w:val="24"/>
        </w:rPr>
      </w:pPr>
      <w:r w:rsidRPr="0092217B">
        <w:rPr>
          <w:rFonts w:ascii="Times New Roman" w:hAnsi="Times New Roman" w:cs="Times New Roman"/>
          <w:sz w:val="24"/>
          <w:szCs w:val="24"/>
        </w:rPr>
        <w:t>The launch vehicle is bound to deal with the same problems or a number of systems in a number of ways</w:t>
      </w:r>
      <w:r w:rsidR="00812C05" w:rsidRPr="0092217B">
        <w:rPr>
          <w:rFonts w:ascii="Times New Roman" w:hAnsi="Times New Roman" w:cs="Times New Roman"/>
          <w:sz w:val="24"/>
          <w:szCs w:val="24"/>
        </w:rPr>
        <w:t>. In this case, Navigation, Guidance, and Control Subsystems w</w:t>
      </w:r>
      <w:r w:rsidR="0037097C" w:rsidRPr="0092217B">
        <w:rPr>
          <w:rFonts w:ascii="Times New Roman" w:hAnsi="Times New Roman" w:cs="Times New Roman"/>
          <w:sz w:val="24"/>
          <w:szCs w:val="24"/>
        </w:rPr>
        <w:t>hich is formally referred to as</w:t>
      </w:r>
      <w:r w:rsidR="00812C05" w:rsidRPr="0092217B">
        <w:rPr>
          <w:rFonts w:ascii="Times New Roman" w:hAnsi="Times New Roman" w:cs="Times New Roman"/>
          <w:sz w:val="24"/>
          <w:szCs w:val="24"/>
        </w:rPr>
        <w:t xml:space="preserve"> the (NGC) is associated with keeping the launch vehicle in line w</w:t>
      </w:r>
      <w:r w:rsidR="00B34B29" w:rsidRPr="0092217B">
        <w:rPr>
          <w:rFonts w:ascii="Times New Roman" w:hAnsi="Times New Roman" w:cs="Times New Roman"/>
          <w:sz w:val="24"/>
          <w:szCs w:val="24"/>
        </w:rPr>
        <w:t>ith the thrust vector so as it helps in protecting the dangerous loads from spilling off</w:t>
      </w:r>
      <w:r w:rsidR="004151D2" w:rsidRPr="0092217B">
        <w:rPr>
          <w:rFonts w:ascii="Times New Roman" w:hAnsi="Times New Roman" w:cs="Times New Roman"/>
          <w:sz w:val="24"/>
          <w:szCs w:val="24"/>
        </w:rPr>
        <w:t xml:space="preserve"> (Sellers, 2000). </w:t>
      </w:r>
      <w:r w:rsidR="00DF56BA" w:rsidRPr="0092217B">
        <w:rPr>
          <w:rFonts w:ascii="Times New Roman" w:hAnsi="Times New Roman" w:cs="Times New Roman"/>
          <w:sz w:val="24"/>
          <w:szCs w:val="24"/>
        </w:rPr>
        <w:t xml:space="preserve">The NGC also helps the thrust vector to keep pointed towards the </w:t>
      </w:r>
      <w:r w:rsidR="00C06DB6" w:rsidRPr="0092217B">
        <w:rPr>
          <w:rFonts w:ascii="Times New Roman" w:hAnsi="Times New Roman" w:cs="Times New Roman"/>
          <w:sz w:val="24"/>
          <w:szCs w:val="24"/>
        </w:rPr>
        <w:t xml:space="preserve">flight profile. </w:t>
      </w:r>
      <w:r w:rsidR="004D1EF4" w:rsidRPr="0092217B">
        <w:rPr>
          <w:rFonts w:ascii="Times New Roman" w:hAnsi="Times New Roman" w:cs="Times New Roman"/>
          <w:sz w:val="24"/>
          <w:szCs w:val="24"/>
        </w:rPr>
        <w:t xml:space="preserve">As any other control system, the NGC has the </w:t>
      </w:r>
      <w:r w:rsidR="00DA5ED5" w:rsidRPr="0092217B">
        <w:rPr>
          <w:rFonts w:ascii="Times New Roman" w:hAnsi="Times New Roman" w:cs="Times New Roman"/>
          <w:sz w:val="24"/>
          <w:szCs w:val="24"/>
        </w:rPr>
        <w:t xml:space="preserve">actuators and the sensors. </w:t>
      </w:r>
      <w:r w:rsidR="00DC3815" w:rsidRPr="0092217B">
        <w:rPr>
          <w:rFonts w:ascii="Times New Roman" w:hAnsi="Times New Roman" w:cs="Times New Roman"/>
          <w:sz w:val="24"/>
          <w:szCs w:val="24"/>
        </w:rPr>
        <w:t xml:space="preserve">In NGC the primary </w:t>
      </w:r>
      <w:r w:rsidR="00475AEA" w:rsidRPr="0092217B">
        <w:rPr>
          <w:rFonts w:ascii="Times New Roman" w:hAnsi="Times New Roman" w:cs="Times New Roman"/>
          <w:sz w:val="24"/>
          <w:szCs w:val="24"/>
        </w:rPr>
        <w:t xml:space="preserve">actuators are the engines which utilize the TVC and the throttling present in the launch vehicle. </w:t>
      </w:r>
    </w:p>
    <w:p w:rsidR="00EB1536" w:rsidRPr="0092217B" w:rsidRDefault="00EB1536" w:rsidP="00325B0E">
      <w:pPr>
        <w:pStyle w:val="Heading2"/>
        <w:rPr>
          <w:rFonts w:ascii="Times New Roman" w:hAnsi="Times New Roman" w:cs="Times New Roman"/>
          <w:sz w:val="24"/>
          <w:szCs w:val="24"/>
        </w:rPr>
      </w:pPr>
      <w:bookmarkStart w:id="12" w:name="_Toc26058425"/>
      <w:r w:rsidRPr="0092217B">
        <w:rPr>
          <w:rFonts w:ascii="Times New Roman" w:hAnsi="Times New Roman" w:cs="Times New Roman"/>
          <w:sz w:val="24"/>
          <w:szCs w:val="24"/>
        </w:rPr>
        <w:t>Communication and data handling</w:t>
      </w:r>
      <w:bookmarkEnd w:id="12"/>
    </w:p>
    <w:p w:rsidR="00EB1536" w:rsidRPr="0092217B" w:rsidRDefault="00EB1536" w:rsidP="00325B0E">
      <w:pPr>
        <w:ind w:firstLine="720"/>
        <w:rPr>
          <w:rFonts w:ascii="Times New Roman" w:hAnsi="Times New Roman" w:cs="Times New Roman"/>
          <w:sz w:val="24"/>
          <w:szCs w:val="24"/>
        </w:rPr>
      </w:pPr>
      <w:r w:rsidRPr="0092217B">
        <w:rPr>
          <w:rFonts w:ascii="Times New Roman" w:hAnsi="Times New Roman" w:cs="Times New Roman"/>
          <w:sz w:val="24"/>
          <w:szCs w:val="24"/>
        </w:rPr>
        <w:t xml:space="preserve">The vehicle must be in a consistent contact with the launch control center throughout the launch. </w:t>
      </w:r>
      <w:r w:rsidR="00102922" w:rsidRPr="0092217B">
        <w:rPr>
          <w:rFonts w:ascii="Times New Roman" w:hAnsi="Times New Roman" w:cs="Times New Roman"/>
          <w:sz w:val="24"/>
          <w:szCs w:val="24"/>
        </w:rPr>
        <w:t xml:space="preserve">The flight controllers at this juncture </w:t>
      </w:r>
      <w:r w:rsidR="00474FA4" w:rsidRPr="0092217B">
        <w:rPr>
          <w:rFonts w:ascii="Times New Roman" w:hAnsi="Times New Roman" w:cs="Times New Roman"/>
          <w:sz w:val="24"/>
          <w:szCs w:val="24"/>
        </w:rPr>
        <w:t xml:space="preserve">must ensure that the launch </w:t>
      </w:r>
      <w:r w:rsidR="00E96847" w:rsidRPr="0092217B">
        <w:rPr>
          <w:rFonts w:ascii="Times New Roman" w:hAnsi="Times New Roman" w:cs="Times New Roman"/>
          <w:sz w:val="24"/>
          <w:szCs w:val="24"/>
        </w:rPr>
        <w:t>vehicle subsystems a</w:t>
      </w:r>
      <w:r w:rsidR="00474FA4" w:rsidRPr="0092217B">
        <w:rPr>
          <w:rFonts w:ascii="Times New Roman" w:hAnsi="Times New Roman" w:cs="Times New Roman"/>
          <w:sz w:val="24"/>
          <w:szCs w:val="24"/>
        </w:rPr>
        <w:t>re i</w:t>
      </w:r>
      <w:r w:rsidR="00E96847" w:rsidRPr="0092217B">
        <w:rPr>
          <w:rFonts w:ascii="Times New Roman" w:hAnsi="Times New Roman" w:cs="Times New Roman"/>
          <w:sz w:val="24"/>
          <w:szCs w:val="24"/>
        </w:rPr>
        <w:t>n good condition and that are o</w:t>
      </w:r>
      <w:r w:rsidR="00474FA4" w:rsidRPr="0092217B">
        <w:rPr>
          <w:rFonts w:ascii="Times New Roman" w:hAnsi="Times New Roman" w:cs="Times New Roman"/>
          <w:sz w:val="24"/>
          <w:szCs w:val="24"/>
        </w:rPr>
        <w:t>perating normally</w:t>
      </w:r>
      <w:r w:rsidR="00273A97" w:rsidRPr="0092217B">
        <w:rPr>
          <w:rFonts w:ascii="Times New Roman" w:hAnsi="Times New Roman" w:cs="Times New Roman"/>
          <w:sz w:val="24"/>
          <w:szCs w:val="24"/>
        </w:rPr>
        <w:t xml:space="preserve"> </w:t>
      </w:r>
      <w:r w:rsidR="00273A97" w:rsidRPr="0092217B">
        <w:rPr>
          <w:rFonts w:ascii="Times New Roman" w:hAnsi="Times New Roman" w:cs="Times New Roman"/>
          <w:sz w:val="24"/>
          <w:szCs w:val="24"/>
        </w:rPr>
        <w:t xml:space="preserve">(Sellers, 2000). </w:t>
      </w:r>
      <w:r w:rsidR="00474FA4" w:rsidRPr="0092217B">
        <w:rPr>
          <w:rFonts w:ascii="Times New Roman" w:hAnsi="Times New Roman" w:cs="Times New Roman"/>
          <w:sz w:val="24"/>
          <w:szCs w:val="24"/>
        </w:rPr>
        <w:t xml:space="preserve"> </w:t>
      </w:r>
      <w:r w:rsidR="00E96847" w:rsidRPr="0092217B">
        <w:rPr>
          <w:rFonts w:ascii="Times New Roman" w:hAnsi="Times New Roman" w:cs="Times New Roman"/>
          <w:sz w:val="24"/>
          <w:szCs w:val="24"/>
        </w:rPr>
        <w:t xml:space="preserve">In order to accomplish the mission, the vehicle is required to communicate the data, while the data handling subsystem processes the same data and transmits it to the control center to countercheck the condition of the launch vehicle subsystems. </w:t>
      </w:r>
    </w:p>
    <w:p w:rsidR="00A96D14" w:rsidRPr="0092217B" w:rsidRDefault="00A96D14" w:rsidP="00325B0E">
      <w:pPr>
        <w:pStyle w:val="Heading1"/>
        <w:rPr>
          <w:rFonts w:ascii="Times New Roman" w:hAnsi="Times New Roman" w:cs="Times New Roman"/>
          <w:sz w:val="24"/>
          <w:szCs w:val="24"/>
        </w:rPr>
      </w:pPr>
      <w:bookmarkStart w:id="13" w:name="_Toc26058426"/>
      <w:r w:rsidRPr="0092217B">
        <w:rPr>
          <w:rFonts w:ascii="Times New Roman" w:hAnsi="Times New Roman" w:cs="Times New Roman"/>
          <w:sz w:val="24"/>
          <w:szCs w:val="24"/>
        </w:rPr>
        <w:t>Staging</w:t>
      </w:r>
      <w:bookmarkEnd w:id="13"/>
      <w:r w:rsidRPr="0092217B">
        <w:rPr>
          <w:rFonts w:ascii="Times New Roman" w:hAnsi="Times New Roman" w:cs="Times New Roman"/>
          <w:sz w:val="24"/>
          <w:szCs w:val="24"/>
        </w:rPr>
        <w:t xml:space="preserve"> </w:t>
      </w:r>
    </w:p>
    <w:p w:rsidR="00A96D14" w:rsidRPr="0092217B" w:rsidRDefault="00A96D14" w:rsidP="00325B0E">
      <w:pPr>
        <w:ind w:firstLine="720"/>
        <w:rPr>
          <w:rFonts w:ascii="Times New Roman" w:hAnsi="Times New Roman" w:cs="Times New Roman"/>
          <w:sz w:val="24"/>
          <w:szCs w:val="24"/>
        </w:rPr>
      </w:pPr>
      <w:r w:rsidRPr="0092217B">
        <w:rPr>
          <w:rFonts w:ascii="Times New Roman" w:hAnsi="Times New Roman" w:cs="Times New Roman"/>
          <w:sz w:val="24"/>
          <w:szCs w:val="24"/>
        </w:rPr>
        <w:t>The staging process refers to the act of getting the payload to the orbit. This process is sometimes hectic and cumbersome. The astronomers and the rocket scientists have to ensure that they have an accurate way in doing so. One of the prime way to which the staging can be made easier is by establishing and having an accurate figure when it comes to thrust-to-weight ratio</w:t>
      </w:r>
      <w:r w:rsidR="004B7E1A" w:rsidRPr="0092217B">
        <w:rPr>
          <w:rFonts w:ascii="Times New Roman" w:hAnsi="Times New Roman" w:cs="Times New Roman"/>
          <w:sz w:val="24"/>
          <w:szCs w:val="24"/>
        </w:rPr>
        <w:t xml:space="preserve"> </w:t>
      </w:r>
      <w:r w:rsidR="004B7E1A" w:rsidRPr="0092217B">
        <w:rPr>
          <w:rFonts w:ascii="Times New Roman" w:hAnsi="Times New Roman" w:cs="Times New Roman"/>
          <w:sz w:val="24"/>
          <w:szCs w:val="24"/>
        </w:rPr>
        <w:lastRenderedPageBreak/>
        <w:t>(Walter, 2018).</w:t>
      </w:r>
      <w:r w:rsidRPr="0092217B">
        <w:rPr>
          <w:rFonts w:ascii="Times New Roman" w:hAnsi="Times New Roman" w:cs="Times New Roman"/>
          <w:sz w:val="24"/>
          <w:szCs w:val="24"/>
        </w:rPr>
        <w:t xml:space="preserve"> </w:t>
      </w:r>
      <w:r w:rsidR="0026649E" w:rsidRPr="0092217B">
        <w:rPr>
          <w:rFonts w:ascii="Times New Roman" w:hAnsi="Times New Roman" w:cs="Times New Roman"/>
          <w:sz w:val="24"/>
          <w:szCs w:val="24"/>
        </w:rPr>
        <w:t xml:space="preserve">The concept behind the staging process is for instance; when the planes are flying, they may end up dropping the empty tanks which they had placed planes in them. The dropping of these </w:t>
      </w:r>
      <w:r w:rsidR="00F109C9" w:rsidRPr="0092217B">
        <w:rPr>
          <w:rFonts w:ascii="Times New Roman" w:hAnsi="Times New Roman" w:cs="Times New Roman"/>
          <w:sz w:val="24"/>
          <w:szCs w:val="24"/>
        </w:rPr>
        <w:t xml:space="preserve">tanks ensures that the planes have become light and hence realizing the streamline. </w:t>
      </w:r>
    </w:p>
    <w:p w:rsidR="00ED6283" w:rsidRPr="0092217B" w:rsidRDefault="00F109C9" w:rsidP="00325B0E">
      <w:pPr>
        <w:ind w:firstLine="720"/>
        <w:rPr>
          <w:rFonts w:ascii="Times New Roman" w:hAnsi="Times New Roman" w:cs="Times New Roman"/>
          <w:sz w:val="24"/>
          <w:szCs w:val="24"/>
        </w:rPr>
      </w:pPr>
      <w:r w:rsidRPr="0092217B">
        <w:rPr>
          <w:rFonts w:ascii="Times New Roman" w:hAnsi="Times New Roman" w:cs="Times New Roman"/>
          <w:sz w:val="24"/>
          <w:szCs w:val="24"/>
        </w:rPr>
        <w:t xml:space="preserve">The stages encompasses the propellant tanks, the engines of the rockets, </w:t>
      </w:r>
      <w:r w:rsidR="000E5F26" w:rsidRPr="0092217B">
        <w:rPr>
          <w:rFonts w:ascii="Times New Roman" w:hAnsi="Times New Roman" w:cs="Times New Roman"/>
          <w:sz w:val="24"/>
          <w:szCs w:val="24"/>
        </w:rPr>
        <w:t xml:space="preserve">and any other supporting subsystem which are dropped off to ensure that the </w:t>
      </w:r>
      <w:r w:rsidR="00465244" w:rsidRPr="0092217B">
        <w:rPr>
          <w:rFonts w:ascii="Times New Roman" w:hAnsi="Times New Roman" w:cs="Times New Roman"/>
          <w:sz w:val="24"/>
          <w:szCs w:val="24"/>
        </w:rPr>
        <w:t xml:space="preserve">launch vehicle is lighten </w:t>
      </w:r>
      <w:r w:rsidR="00D679EE" w:rsidRPr="0092217B">
        <w:rPr>
          <w:rFonts w:ascii="Times New Roman" w:hAnsi="Times New Roman" w:cs="Times New Roman"/>
          <w:sz w:val="24"/>
          <w:szCs w:val="24"/>
        </w:rPr>
        <w:t>on its way to the space</w:t>
      </w:r>
      <w:r w:rsidR="00902FA1" w:rsidRPr="0092217B">
        <w:rPr>
          <w:rFonts w:ascii="Times New Roman" w:hAnsi="Times New Roman" w:cs="Times New Roman"/>
          <w:sz w:val="24"/>
          <w:szCs w:val="24"/>
        </w:rPr>
        <w:t xml:space="preserve"> </w:t>
      </w:r>
      <w:r w:rsidR="00902FA1" w:rsidRPr="0092217B">
        <w:rPr>
          <w:rFonts w:ascii="Times New Roman" w:hAnsi="Times New Roman" w:cs="Times New Roman"/>
          <w:sz w:val="24"/>
          <w:szCs w:val="24"/>
        </w:rPr>
        <w:t xml:space="preserve">(Walter, 2018). </w:t>
      </w:r>
      <w:r w:rsidR="00D679EE" w:rsidRPr="0092217B">
        <w:rPr>
          <w:rFonts w:ascii="Times New Roman" w:hAnsi="Times New Roman" w:cs="Times New Roman"/>
          <w:sz w:val="24"/>
          <w:szCs w:val="24"/>
        </w:rPr>
        <w:t xml:space="preserve"> The propellant in every stage is used up and then </w:t>
      </w:r>
      <w:r w:rsidR="00ED6283" w:rsidRPr="0092217B">
        <w:rPr>
          <w:rFonts w:ascii="Times New Roman" w:hAnsi="Times New Roman" w:cs="Times New Roman"/>
          <w:sz w:val="24"/>
          <w:szCs w:val="24"/>
        </w:rPr>
        <w:t>dropped;</w:t>
      </w:r>
      <w:r w:rsidR="00D679EE" w:rsidRPr="0092217B">
        <w:rPr>
          <w:rFonts w:ascii="Times New Roman" w:hAnsi="Times New Roman" w:cs="Times New Roman"/>
          <w:sz w:val="24"/>
          <w:szCs w:val="24"/>
        </w:rPr>
        <w:t xml:space="preserve"> the subsequent propellant engine is ignited and so on and so forth till the ultimate target of the launch vehicle. </w:t>
      </w:r>
    </w:p>
    <w:p w:rsidR="00ED6283" w:rsidRPr="0092217B" w:rsidRDefault="00ED6283" w:rsidP="00325B0E">
      <w:pPr>
        <w:pStyle w:val="Heading2"/>
        <w:rPr>
          <w:rFonts w:ascii="Times New Roman" w:hAnsi="Times New Roman" w:cs="Times New Roman"/>
          <w:sz w:val="24"/>
          <w:szCs w:val="24"/>
        </w:rPr>
      </w:pPr>
      <w:bookmarkStart w:id="14" w:name="_Toc26058427"/>
      <w:r w:rsidRPr="0092217B">
        <w:rPr>
          <w:rFonts w:ascii="Times New Roman" w:hAnsi="Times New Roman" w:cs="Times New Roman"/>
          <w:sz w:val="24"/>
          <w:szCs w:val="24"/>
        </w:rPr>
        <w:t>Advantages</w:t>
      </w:r>
      <w:r w:rsidR="00CE032B" w:rsidRPr="0092217B">
        <w:rPr>
          <w:rFonts w:ascii="Times New Roman" w:hAnsi="Times New Roman" w:cs="Times New Roman"/>
          <w:sz w:val="24"/>
          <w:szCs w:val="24"/>
        </w:rPr>
        <w:t xml:space="preserve"> and disadvantages</w:t>
      </w:r>
      <w:r w:rsidRPr="0092217B">
        <w:rPr>
          <w:rFonts w:ascii="Times New Roman" w:hAnsi="Times New Roman" w:cs="Times New Roman"/>
          <w:sz w:val="24"/>
          <w:szCs w:val="24"/>
        </w:rPr>
        <w:t xml:space="preserve"> associated to Staging</w:t>
      </w:r>
      <w:bookmarkEnd w:id="14"/>
    </w:p>
    <w:p w:rsidR="00F109C9" w:rsidRPr="0092217B" w:rsidRDefault="00ED6283" w:rsidP="00325B0E">
      <w:pPr>
        <w:ind w:firstLine="720"/>
        <w:rPr>
          <w:rFonts w:ascii="Times New Roman" w:hAnsi="Times New Roman" w:cs="Times New Roman"/>
          <w:sz w:val="24"/>
          <w:szCs w:val="24"/>
        </w:rPr>
      </w:pPr>
      <w:r w:rsidRPr="0092217B">
        <w:rPr>
          <w:rFonts w:ascii="Times New Roman" w:hAnsi="Times New Roman" w:cs="Times New Roman"/>
          <w:sz w:val="24"/>
          <w:szCs w:val="24"/>
        </w:rPr>
        <w:t>Staging has a number of advantages; for instance, it increases the overall mas</w:t>
      </w:r>
      <w:r w:rsidR="00894F5B" w:rsidRPr="0092217B">
        <w:rPr>
          <w:rFonts w:ascii="Times New Roman" w:hAnsi="Times New Roman" w:cs="Times New Roman"/>
          <w:sz w:val="24"/>
          <w:szCs w:val="24"/>
        </w:rPr>
        <w:t>s</w:t>
      </w:r>
      <w:r w:rsidRPr="0092217B">
        <w:rPr>
          <w:rFonts w:ascii="Times New Roman" w:hAnsi="Times New Roman" w:cs="Times New Roman"/>
          <w:sz w:val="24"/>
          <w:szCs w:val="24"/>
        </w:rPr>
        <w:t xml:space="preserve"> of the spacecraft</w:t>
      </w:r>
      <w:r w:rsidR="00894F5B" w:rsidRPr="0092217B">
        <w:rPr>
          <w:rFonts w:ascii="Times New Roman" w:hAnsi="Times New Roman" w:cs="Times New Roman"/>
          <w:sz w:val="24"/>
          <w:szCs w:val="24"/>
        </w:rPr>
        <w:t xml:space="preserve"> </w:t>
      </w:r>
      <w:r w:rsidR="001A733C" w:rsidRPr="0092217B">
        <w:rPr>
          <w:rFonts w:ascii="Times New Roman" w:hAnsi="Times New Roman" w:cs="Times New Roman"/>
          <w:sz w:val="24"/>
          <w:szCs w:val="24"/>
        </w:rPr>
        <w:t>which is to be delivered to the space for the similar size of the vehicle</w:t>
      </w:r>
      <w:r w:rsidR="001573FB" w:rsidRPr="0092217B">
        <w:rPr>
          <w:rFonts w:ascii="Times New Roman" w:hAnsi="Times New Roman" w:cs="Times New Roman"/>
          <w:sz w:val="24"/>
          <w:szCs w:val="24"/>
        </w:rPr>
        <w:t xml:space="preserve"> (Sellers, 2000).</w:t>
      </w:r>
      <w:r w:rsidR="001A733C" w:rsidRPr="0092217B">
        <w:rPr>
          <w:rFonts w:ascii="Times New Roman" w:hAnsi="Times New Roman" w:cs="Times New Roman"/>
          <w:sz w:val="24"/>
          <w:szCs w:val="24"/>
        </w:rPr>
        <w:t xml:space="preserve"> This is imperative in noting since it is nearly impossible to take the same size of the car manually to the space. Additionally, </w:t>
      </w:r>
      <w:r w:rsidR="00134C75" w:rsidRPr="0092217B">
        <w:rPr>
          <w:rFonts w:ascii="Times New Roman" w:hAnsi="Times New Roman" w:cs="Times New Roman"/>
          <w:sz w:val="24"/>
          <w:szCs w:val="24"/>
        </w:rPr>
        <w:t xml:space="preserve">it helps in increasing the total velocity of the same sized vehicles. </w:t>
      </w:r>
    </w:p>
    <w:p w:rsidR="00385861" w:rsidRPr="0092217B" w:rsidRDefault="00CE032B" w:rsidP="00864E52">
      <w:pPr>
        <w:rPr>
          <w:rFonts w:ascii="Times New Roman" w:hAnsi="Times New Roman" w:cs="Times New Roman"/>
          <w:sz w:val="24"/>
          <w:szCs w:val="24"/>
        </w:rPr>
      </w:pPr>
      <w:r w:rsidRPr="0092217B">
        <w:rPr>
          <w:rFonts w:ascii="Times New Roman" w:hAnsi="Times New Roman" w:cs="Times New Roman"/>
          <w:sz w:val="24"/>
          <w:szCs w:val="24"/>
        </w:rPr>
        <w:t>Staging is also associated to a number of disadvantages which are outlined as follows</w:t>
      </w:r>
    </w:p>
    <w:p w:rsidR="00CE032B" w:rsidRPr="0092217B" w:rsidRDefault="00CE032B" w:rsidP="00864E52">
      <w:pPr>
        <w:pStyle w:val="ListParagraph"/>
        <w:numPr>
          <w:ilvl w:val="0"/>
          <w:numId w:val="1"/>
        </w:numPr>
        <w:rPr>
          <w:rFonts w:ascii="Times New Roman" w:hAnsi="Times New Roman" w:cs="Times New Roman"/>
          <w:sz w:val="24"/>
          <w:szCs w:val="24"/>
        </w:rPr>
      </w:pPr>
      <w:r w:rsidRPr="0092217B">
        <w:rPr>
          <w:rFonts w:ascii="Times New Roman" w:hAnsi="Times New Roman" w:cs="Times New Roman"/>
          <w:sz w:val="24"/>
          <w:szCs w:val="24"/>
        </w:rPr>
        <w:t>It has a significant increased complexity; this is due to the fact that the vehicle is entitled to having extra engines and the plumbing systems throughout.</w:t>
      </w:r>
    </w:p>
    <w:p w:rsidR="00CE032B" w:rsidRPr="0092217B" w:rsidRDefault="00B91E94" w:rsidP="00864E52">
      <w:pPr>
        <w:pStyle w:val="ListParagraph"/>
        <w:numPr>
          <w:ilvl w:val="0"/>
          <w:numId w:val="1"/>
        </w:numPr>
        <w:rPr>
          <w:rFonts w:ascii="Times New Roman" w:hAnsi="Times New Roman" w:cs="Times New Roman"/>
          <w:sz w:val="24"/>
          <w:szCs w:val="24"/>
        </w:rPr>
      </w:pPr>
      <w:r w:rsidRPr="0092217B">
        <w:rPr>
          <w:rFonts w:ascii="Times New Roman" w:hAnsi="Times New Roman" w:cs="Times New Roman"/>
          <w:sz w:val="24"/>
          <w:szCs w:val="24"/>
        </w:rPr>
        <w:t>It is also attach</w:t>
      </w:r>
      <w:r w:rsidR="00CE032B" w:rsidRPr="0092217B">
        <w:rPr>
          <w:rFonts w:ascii="Times New Roman" w:hAnsi="Times New Roman" w:cs="Times New Roman"/>
          <w:sz w:val="24"/>
          <w:szCs w:val="24"/>
        </w:rPr>
        <w:t xml:space="preserve">ed to </w:t>
      </w:r>
      <w:r w:rsidRPr="0092217B">
        <w:rPr>
          <w:rFonts w:ascii="Times New Roman" w:hAnsi="Times New Roman" w:cs="Times New Roman"/>
          <w:sz w:val="24"/>
          <w:szCs w:val="24"/>
        </w:rPr>
        <w:t xml:space="preserve">realize a </w:t>
      </w:r>
      <w:r w:rsidR="00202007" w:rsidRPr="0092217B">
        <w:rPr>
          <w:rFonts w:ascii="Times New Roman" w:hAnsi="Times New Roman" w:cs="Times New Roman"/>
          <w:sz w:val="24"/>
          <w:szCs w:val="24"/>
        </w:rPr>
        <w:t xml:space="preserve">decreased reliability; this comes in as a result of adding up </w:t>
      </w:r>
      <w:r w:rsidR="008F3A4D" w:rsidRPr="0092217B">
        <w:rPr>
          <w:rFonts w:ascii="Times New Roman" w:hAnsi="Times New Roman" w:cs="Times New Roman"/>
          <w:sz w:val="24"/>
          <w:szCs w:val="24"/>
        </w:rPr>
        <w:t>some extra sets of engines and plumbing systems which will then be used in the latter and upper stages during the staging process</w:t>
      </w:r>
      <w:r w:rsidR="00D37204" w:rsidRPr="0092217B">
        <w:rPr>
          <w:rFonts w:ascii="Times New Roman" w:hAnsi="Times New Roman" w:cs="Times New Roman"/>
          <w:sz w:val="24"/>
          <w:szCs w:val="24"/>
        </w:rPr>
        <w:t xml:space="preserve"> </w:t>
      </w:r>
      <w:r w:rsidR="00D37204" w:rsidRPr="0092217B">
        <w:rPr>
          <w:rFonts w:ascii="Times New Roman" w:hAnsi="Times New Roman" w:cs="Times New Roman"/>
          <w:sz w:val="24"/>
          <w:szCs w:val="24"/>
        </w:rPr>
        <w:t>(Sellers, 2000).</w:t>
      </w:r>
    </w:p>
    <w:p w:rsidR="00160EDE" w:rsidRPr="0092217B" w:rsidRDefault="00160EDE" w:rsidP="00864E52">
      <w:pPr>
        <w:pStyle w:val="ListParagraph"/>
        <w:numPr>
          <w:ilvl w:val="0"/>
          <w:numId w:val="1"/>
        </w:numPr>
        <w:rPr>
          <w:rFonts w:ascii="Times New Roman" w:hAnsi="Times New Roman" w:cs="Times New Roman"/>
          <w:sz w:val="24"/>
          <w:szCs w:val="24"/>
        </w:rPr>
      </w:pPr>
      <w:r w:rsidRPr="0092217B">
        <w:rPr>
          <w:rFonts w:ascii="Times New Roman" w:hAnsi="Times New Roman" w:cs="Times New Roman"/>
          <w:sz w:val="24"/>
          <w:szCs w:val="24"/>
        </w:rPr>
        <w:t xml:space="preserve">It is associated to having an increased total cost as a result of the inclusive of more complex vehicles which would call for extra costs to build and launch. </w:t>
      </w:r>
    </w:p>
    <w:p w:rsidR="00A100D7" w:rsidRPr="0092217B" w:rsidRDefault="00A100D7" w:rsidP="00325B0E">
      <w:pPr>
        <w:pStyle w:val="Heading1"/>
        <w:rPr>
          <w:rFonts w:ascii="Times New Roman" w:hAnsi="Times New Roman" w:cs="Times New Roman"/>
          <w:sz w:val="24"/>
          <w:szCs w:val="24"/>
        </w:rPr>
      </w:pPr>
      <w:bookmarkStart w:id="15" w:name="_Toc26058428"/>
      <w:r w:rsidRPr="0092217B">
        <w:rPr>
          <w:rFonts w:ascii="Times New Roman" w:hAnsi="Times New Roman" w:cs="Times New Roman"/>
          <w:sz w:val="24"/>
          <w:szCs w:val="24"/>
        </w:rPr>
        <w:lastRenderedPageBreak/>
        <w:t>Conclusion</w:t>
      </w:r>
      <w:bookmarkEnd w:id="15"/>
    </w:p>
    <w:p w:rsidR="00A100D7" w:rsidRPr="0092217B" w:rsidRDefault="00A100D7" w:rsidP="00864E52">
      <w:pPr>
        <w:rPr>
          <w:rFonts w:ascii="Times New Roman" w:hAnsi="Times New Roman" w:cs="Times New Roman"/>
          <w:sz w:val="24"/>
          <w:szCs w:val="24"/>
        </w:rPr>
      </w:pPr>
      <w:r w:rsidRPr="0092217B">
        <w:rPr>
          <w:rFonts w:ascii="Times New Roman" w:hAnsi="Times New Roman" w:cs="Times New Roman"/>
          <w:sz w:val="24"/>
          <w:szCs w:val="24"/>
        </w:rPr>
        <w:t xml:space="preserve">In conclusion, rockets and launch vehicles is a broad topic to research and investigate on; this is due to the fact that new technologies are emerging on a daily basis. Nevertheless, it is vital for a rocket scientist and an astronomer </w:t>
      </w:r>
      <w:r w:rsidR="00B867D6" w:rsidRPr="0092217B">
        <w:rPr>
          <w:rFonts w:ascii="Times New Roman" w:hAnsi="Times New Roman" w:cs="Times New Roman"/>
          <w:sz w:val="24"/>
          <w:szCs w:val="24"/>
        </w:rPr>
        <w:t xml:space="preserve">to have the idea and be conversant with the ideas behind rockets and launch vehicles. </w:t>
      </w:r>
      <w:r w:rsidR="00974EF1" w:rsidRPr="0092217B">
        <w:rPr>
          <w:rFonts w:ascii="Times New Roman" w:hAnsi="Times New Roman" w:cs="Times New Roman"/>
          <w:sz w:val="24"/>
          <w:szCs w:val="24"/>
        </w:rPr>
        <w:t>The different types of rockets are imperative to be understood since they have distinctive features</w:t>
      </w:r>
      <w:r w:rsidR="001C765F" w:rsidRPr="0092217B">
        <w:rPr>
          <w:rFonts w:ascii="Times New Roman" w:hAnsi="Times New Roman" w:cs="Times New Roman"/>
          <w:sz w:val="24"/>
          <w:szCs w:val="24"/>
        </w:rPr>
        <w:t xml:space="preserve"> and are used for specific tasks. </w:t>
      </w:r>
      <w:r w:rsidR="00FB5E9D" w:rsidRPr="0092217B">
        <w:rPr>
          <w:rFonts w:ascii="Times New Roman" w:hAnsi="Times New Roman" w:cs="Times New Roman"/>
          <w:sz w:val="24"/>
          <w:szCs w:val="24"/>
        </w:rPr>
        <w:t xml:space="preserve">Additionally, a clear understanding of staging and launching is crucial for the </w:t>
      </w:r>
      <w:r w:rsidR="00864E52" w:rsidRPr="0092217B">
        <w:rPr>
          <w:rFonts w:ascii="Times New Roman" w:hAnsi="Times New Roman" w:cs="Times New Roman"/>
          <w:sz w:val="24"/>
          <w:szCs w:val="24"/>
        </w:rPr>
        <w:t xml:space="preserve">rocket scientists; this </w:t>
      </w:r>
      <w:r w:rsidR="00DB67A4" w:rsidRPr="0092217B">
        <w:rPr>
          <w:rFonts w:ascii="Times New Roman" w:hAnsi="Times New Roman" w:cs="Times New Roman"/>
          <w:sz w:val="24"/>
          <w:szCs w:val="24"/>
        </w:rPr>
        <w:t>give</w:t>
      </w:r>
      <w:r w:rsidR="00864E52" w:rsidRPr="0092217B">
        <w:rPr>
          <w:rFonts w:ascii="Times New Roman" w:hAnsi="Times New Roman" w:cs="Times New Roman"/>
          <w:sz w:val="24"/>
          <w:szCs w:val="24"/>
        </w:rPr>
        <w:t>s</w:t>
      </w:r>
      <w:r w:rsidR="00DB67A4" w:rsidRPr="0092217B">
        <w:rPr>
          <w:rFonts w:ascii="Times New Roman" w:hAnsi="Times New Roman" w:cs="Times New Roman"/>
          <w:sz w:val="24"/>
          <w:szCs w:val="24"/>
        </w:rPr>
        <w:t xml:space="preserve"> a clear indication on whether the transmission and communication between the vehicle, the NGC and the control center has attained its success. If it happens that there is no such clear understanding, it would mean that </w:t>
      </w:r>
      <w:r w:rsidR="00553315" w:rsidRPr="0092217B">
        <w:rPr>
          <w:rFonts w:ascii="Times New Roman" w:hAnsi="Times New Roman" w:cs="Times New Roman"/>
          <w:sz w:val="24"/>
          <w:szCs w:val="24"/>
        </w:rPr>
        <w:t>the transmission of the signals to confirm whether or not they are operating normally might not be realized. Nevertheless</w:t>
      </w:r>
      <w:proofErr w:type="gramStart"/>
      <w:r w:rsidR="00553315" w:rsidRPr="0092217B">
        <w:rPr>
          <w:rFonts w:ascii="Times New Roman" w:hAnsi="Times New Roman" w:cs="Times New Roman"/>
          <w:sz w:val="24"/>
          <w:szCs w:val="24"/>
        </w:rPr>
        <w:t>,,</w:t>
      </w:r>
      <w:proofErr w:type="gramEnd"/>
      <w:r w:rsidR="00553315" w:rsidRPr="0092217B">
        <w:rPr>
          <w:rFonts w:ascii="Times New Roman" w:hAnsi="Times New Roman" w:cs="Times New Roman"/>
          <w:sz w:val="24"/>
          <w:szCs w:val="24"/>
        </w:rPr>
        <w:t xml:space="preserve"> more and more research regarding rockets and launch vehicles ought to be conducted to boost on the same concept. </w:t>
      </w:r>
    </w:p>
    <w:p w:rsidR="00325B0E" w:rsidRPr="0092217B" w:rsidRDefault="00325B0E" w:rsidP="00325B0E">
      <w:pPr>
        <w:rPr>
          <w:rFonts w:ascii="Times New Roman" w:hAnsi="Times New Roman" w:cs="Times New Roman"/>
          <w:sz w:val="24"/>
          <w:szCs w:val="24"/>
        </w:rPr>
      </w:pPr>
    </w:p>
    <w:p w:rsidR="00325B0E" w:rsidRPr="0092217B" w:rsidRDefault="00325B0E" w:rsidP="00325B0E">
      <w:pPr>
        <w:rPr>
          <w:rFonts w:ascii="Times New Roman" w:hAnsi="Times New Roman" w:cs="Times New Roman"/>
          <w:sz w:val="24"/>
          <w:szCs w:val="24"/>
        </w:rPr>
      </w:pPr>
    </w:p>
    <w:p w:rsidR="00325B0E" w:rsidRPr="0092217B" w:rsidRDefault="00325B0E" w:rsidP="00325B0E">
      <w:pPr>
        <w:rPr>
          <w:rFonts w:ascii="Times New Roman" w:hAnsi="Times New Roman" w:cs="Times New Roman"/>
          <w:sz w:val="24"/>
          <w:szCs w:val="24"/>
        </w:rPr>
      </w:pPr>
    </w:p>
    <w:p w:rsidR="00325B0E" w:rsidRPr="0092217B" w:rsidRDefault="00325B0E" w:rsidP="00325B0E">
      <w:pPr>
        <w:rPr>
          <w:rFonts w:ascii="Times New Roman" w:hAnsi="Times New Roman" w:cs="Times New Roman"/>
          <w:sz w:val="24"/>
          <w:szCs w:val="24"/>
        </w:rPr>
      </w:pPr>
    </w:p>
    <w:p w:rsidR="00325B0E" w:rsidRPr="0092217B" w:rsidRDefault="00325B0E" w:rsidP="00325B0E">
      <w:pPr>
        <w:rPr>
          <w:rFonts w:ascii="Times New Roman" w:hAnsi="Times New Roman" w:cs="Times New Roman"/>
          <w:sz w:val="24"/>
          <w:szCs w:val="24"/>
        </w:rPr>
      </w:pPr>
    </w:p>
    <w:p w:rsidR="0099291E" w:rsidRPr="0092217B" w:rsidRDefault="0099291E" w:rsidP="0057629E">
      <w:pPr>
        <w:pStyle w:val="Heading1"/>
        <w:jc w:val="center"/>
        <w:rPr>
          <w:rFonts w:ascii="Times New Roman" w:eastAsiaTheme="minorHAnsi" w:hAnsi="Times New Roman" w:cs="Times New Roman"/>
          <w:b w:val="0"/>
          <w:bCs w:val="0"/>
          <w:color w:val="auto"/>
          <w:sz w:val="24"/>
          <w:szCs w:val="24"/>
        </w:rPr>
      </w:pPr>
      <w:bookmarkStart w:id="16" w:name="_Toc26058429"/>
    </w:p>
    <w:p w:rsidR="0099291E" w:rsidRPr="0092217B" w:rsidRDefault="0099291E" w:rsidP="0099291E">
      <w:pPr>
        <w:rPr>
          <w:rFonts w:ascii="Times New Roman" w:hAnsi="Times New Roman" w:cs="Times New Roman"/>
          <w:sz w:val="24"/>
          <w:szCs w:val="24"/>
        </w:rPr>
      </w:pPr>
    </w:p>
    <w:p w:rsidR="00864E52" w:rsidRPr="0092217B" w:rsidRDefault="00325B0E" w:rsidP="0057629E">
      <w:pPr>
        <w:pStyle w:val="Heading1"/>
        <w:jc w:val="center"/>
        <w:rPr>
          <w:rFonts w:ascii="Times New Roman" w:hAnsi="Times New Roman" w:cs="Times New Roman"/>
          <w:sz w:val="24"/>
          <w:szCs w:val="24"/>
        </w:rPr>
      </w:pPr>
      <w:r w:rsidRPr="0092217B">
        <w:rPr>
          <w:rFonts w:ascii="Times New Roman" w:hAnsi="Times New Roman" w:cs="Times New Roman"/>
          <w:sz w:val="24"/>
          <w:szCs w:val="24"/>
        </w:rPr>
        <w:lastRenderedPageBreak/>
        <w:t>References</w:t>
      </w:r>
      <w:bookmarkEnd w:id="16"/>
      <w:r w:rsidR="00864E52" w:rsidRPr="0092217B">
        <w:rPr>
          <w:rFonts w:ascii="Times New Roman" w:hAnsi="Times New Roman" w:cs="Times New Roman"/>
          <w:sz w:val="24"/>
          <w:szCs w:val="24"/>
        </w:rPr>
        <w:fldChar w:fldCharType="begin"/>
      </w:r>
      <w:r w:rsidR="00864E52" w:rsidRPr="0092217B">
        <w:rPr>
          <w:rFonts w:ascii="Times New Roman" w:hAnsi="Times New Roman" w:cs="Times New Roman"/>
          <w:sz w:val="24"/>
          <w:szCs w:val="24"/>
        </w:rPr>
        <w:instrText xml:space="preserve"> BIBLIOGRAPHY  \l 1033 </w:instrText>
      </w:r>
      <w:r w:rsidR="00864E52" w:rsidRPr="0092217B">
        <w:rPr>
          <w:rFonts w:ascii="Times New Roman" w:hAnsi="Times New Roman" w:cs="Times New Roman"/>
          <w:sz w:val="24"/>
          <w:szCs w:val="24"/>
        </w:rPr>
        <w:fldChar w:fldCharType="separate"/>
      </w:r>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Chatwin, C. (2017). Rocket thermodynamics.</w:t>
      </w:r>
    </w:p>
    <w:p w:rsidR="008404F5" w:rsidRPr="0092217B" w:rsidRDefault="008404F5" w:rsidP="0057629E">
      <w:pPr>
        <w:rPr>
          <w:rFonts w:ascii="Times New Roman" w:hAnsi="Times New Roman" w:cs="Times New Roman"/>
          <w:noProof/>
          <w:sz w:val="24"/>
          <w:szCs w:val="24"/>
        </w:rPr>
      </w:pPr>
      <w:hyperlink r:id="rId12" w:history="1">
        <w:r w:rsidRPr="0092217B">
          <w:rPr>
            <w:rStyle w:val="Hyperlink"/>
            <w:rFonts w:ascii="Times New Roman" w:hAnsi="Times New Roman" w:cs="Times New Roman"/>
            <w:sz w:val="24"/>
            <w:szCs w:val="24"/>
          </w:rPr>
          <w:t>http://sro.sussex.ac.uk/id/eprint/67511/1/Rocket%20Thermodynamics.pdf</w:t>
        </w:r>
      </w:hyperlink>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 xml:space="preserve">Dupont, C. T. (2017). ALTAIR-Design &amp; Progress on the Space Launch Vehicle Desig. . </w:t>
      </w:r>
      <w:r w:rsidRPr="0092217B">
        <w:rPr>
          <w:rFonts w:ascii="Times New Roman" w:hAnsi="Times New Roman" w:cs="Times New Roman"/>
          <w:i/>
          <w:iCs/>
          <w:noProof/>
          <w:sz w:val="24"/>
          <w:szCs w:val="24"/>
        </w:rPr>
        <w:t>n 7th European Conference for Aeronautics and Space Sciences-EUCASS</w:t>
      </w:r>
      <w:r w:rsidRPr="0092217B">
        <w:rPr>
          <w:rFonts w:ascii="Times New Roman" w:hAnsi="Times New Roman" w:cs="Times New Roman"/>
          <w:noProof/>
          <w:sz w:val="24"/>
          <w:szCs w:val="24"/>
        </w:rPr>
        <w:t>.</w:t>
      </w:r>
    </w:p>
    <w:p w:rsidR="008404F5" w:rsidRPr="0092217B" w:rsidRDefault="008404F5" w:rsidP="0057629E">
      <w:pPr>
        <w:rPr>
          <w:rFonts w:ascii="Times New Roman" w:hAnsi="Times New Roman" w:cs="Times New Roman"/>
          <w:noProof/>
          <w:sz w:val="24"/>
          <w:szCs w:val="24"/>
        </w:rPr>
      </w:pPr>
      <w:hyperlink r:id="rId13" w:history="1">
        <w:r w:rsidRPr="0092217B">
          <w:rPr>
            <w:rStyle w:val="Hyperlink"/>
            <w:rFonts w:ascii="Times New Roman" w:hAnsi="Times New Roman" w:cs="Times New Roman"/>
            <w:sz w:val="24"/>
            <w:szCs w:val="24"/>
          </w:rPr>
          <w:t>https://www.sciencedirect.com/science/article/abs/pii/S0094576518319945</w:t>
        </w:r>
      </w:hyperlink>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 xml:space="preserve">Fernández, I. A. (2017). Review of propulsion systems on LNG carriers. </w:t>
      </w:r>
      <w:r w:rsidRPr="0092217B">
        <w:rPr>
          <w:rFonts w:ascii="Times New Roman" w:hAnsi="Times New Roman" w:cs="Times New Roman"/>
          <w:i/>
          <w:iCs/>
          <w:noProof/>
          <w:sz w:val="24"/>
          <w:szCs w:val="24"/>
        </w:rPr>
        <w:t>Renewable and Sustainable Energy Reviews, 67</w:t>
      </w:r>
      <w:r w:rsidRPr="0092217B">
        <w:rPr>
          <w:rFonts w:ascii="Times New Roman" w:hAnsi="Times New Roman" w:cs="Times New Roman"/>
          <w:noProof/>
          <w:sz w:val="24"/>
          <w:szCs w:val="24"/>
        </w:rPr>
        <w:t>, 1395-1411.</w:t>
      </w:r>
    </w:p>
    <w:p w:rsidR="008404F5" w:rsidRPr="0092217B" w:rsidRDefault="008404F5" w:rsidP="0057629E">
      <w:pPr>
        <w:rPr>
          <w:rFonts w:ascii="Times New Roman" w:hAnsi="Times New Roman" w:cs="Times New Roman"/>
          <w:noProof/>
          <w:sz w:val="24"/>
          <w:szCs w:val="24"/>
        </w:rPr>
      </w:pPr>
      <w:hyperlink r:id="rId14" w:history="1">
        <w:r w:rsidRPr="0092217B">
          <w:rPr>
            <w:rStyle w:val="Hyperlink"/>
            <w:rFonts w:ascii="Times New Roman" w:hAnsi="Times New Roman" w:cs="Times New Roman"/>
            <w:sz w:val="24"/>
            <w:szCs w:val="24"/>
          </w:rPr>
          <w:t>https://www.sciencedirect.com/science/article/abs/pii/S136403211630586X</w:t>
        </w:r>
      </w:hyperlink>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 xml:space="preserve">Gangopadhyaya, A. &amp;. (2017). Can Newton’s Third Law Be “Derived” from the Second?. </w:t>
      </w:r>
      <w:r w:rsidRPr="0092217B">
        <w:rPr>
          <w:rFonts w:ascii="Times New Roman" w:hAnsi="Times New Roman" w:cs="Times New Roman"/>
          <w:i/>
          <w:iCs/>
          <w:noProof/>
          <w:sz w:val="24"/>
          <w:szCs w:val="24"/>
        </w:rPr>
        <w:t>The Physics Teacher, 55(4)</w:t>
      </w:r>
      <w:r w:rsidRPr="0092217B">
        <w:rPr>
          <w:rFonts w:ascii="Times New Roman" w:hAnsi="Times New Roman" w:cs="Times New Roman"/>
          <w:noProof/>
          <w:sz w:val="24"/>
          <w:szCs w:val="24"/>
        </w:rPr>
        <w:t>, 236-237.</w:t>
      </w:r>
    </w:p>
    <w:p w:rsidR="00AB153F" w:rsidRPr="0092217B" w:rsidRDefault="00AB153F" w:rsidP="0057629E">
      <w:pPr>
        <w:rPr>
          <w:rFonts w:ascii="Times New Roman" w:hAnsi="Times New Roman" w:cs="Times New Roman"/>
          <w:noProof/>
          <w:sz w:val="24"/>
          <w:szCs w:val="24"/>
        </w:rPr>
      </w:pPr>
      <w:hyperlink r:id="rId15" w:history="1">
        <w:r w:rsidRPr="0092217B">
          <w:rPr>
            <w:rStyle w:val="Hyperlink"/>
            <w:rFonts w:ascii="Times New Roman" w:hAnsi="Times New Roman" w:cs="Times New Roman"/>
            <w:sz w:val="24"/>
            <w:szCs w:val="24"/>
          </w:rPr>
          <w:t>https://aapt.scitation.org/doi/abs/10.1119/1.4978725</w:t>
        </w:r>
      </w:hyperlink>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 xml:space="preserve">Harroun, A. H. (2019). Effect of Aerospike Plug Nozzle Design on Rotating Detonation Engine Performance for Rocket Applications. </w:t>
      </w:r>
      <w:r w:rsidRPr="0092217B">
        <w:rPr>
          <w:rFonts w:ascii="Times New Roman" w:hAnsi="Times New Roman" w:cs="Times New Roman"/>
          <w:i/>
          <w:iCs/>
          <w:noProof/>
          <w:sz w:val="24"/>
          <w:szCs w:val="24"/>
        </w:rPr>
        <w:t xml:space="preserve">In AIAA Scitech 2019 Forum </w:t>
      </w:r>
      <w:r w:rsidRPr="0092217B">
        <w:rPr>
          <w:rFonts w:ascii="Times New Roman" w:hAnsi="Times New Roman" w:cs="Times New Roman"/>
          <w:noProof/>
          <w:sz w:val="24"/>
          <w:szCs w:val="24"/>
        </w:rPr>
        <w:t>, 197.</w:t>
      </w:r>
    </w:p>
    <w:p w:rsidR="00AB153F" w:rsidRPr="0092217B" w:rsidRDefault="00AB153F" w:rsidP="0057629E">
      <w:pPr>
        <w:rPr>
          <w:rFonts w:ascii="Times New Roman" w:hAnsi="Times New Roman" w:cs="Times New Roman"/>
          <w:noProof/>
          <w:sz w:val="24"/>
          <w:szCs w:val="24"/>
        </w:rPr>
      </w:pPr>
      <w:hyperlink r:id="rId16" w:history="1">
        <w:r w:rsidRPr="0092217B">
          <w:rPr>
            <w:rStyle w:val="Hyperlink"/>
            <w:rFonts w:ascii="Times New Roman" w:hAnsi="Times New Roman" w:cs="Times New Roman"/>
            <w:sz w:val="24"/>
            <w:szCs w:val="24"/>
          </w:rPr>
          <w:t>https://arc.aiaa.org/doi/pdf/10.2514/6.2019-0197</w:t>
        </w:r>
      </w:hyperlink>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 xml:space="preserve">Lynch, K. A. (2018, December). Nightside Discrete Auroral Arcs: Inferring Electrodynamics from Imagery in the Isinglass Sounding Rockets Case Studies. </w:t>
      </w:r>
      <w:r w:rsidRPr="0092217B">
        <w:rPr>
          <w:rFonts w:ascii="Times New Roman" w:hAnsi="Times New Roman" w:cs="Times New Roman"/>
          <w:i/>
          <w:iCs/>
          <w:noProof/>
          <w:sz w:val="24"/>
          <w:szCs w:val="24"/>
        </w:rPr>
        <w:t>In AGU Fall Meeting Abstracts</w:t>
      </w:r>
      <w:r w:rsidRPr="0092217B">
        <w:rPr>
          <w:rFonts w:ascii="Times New Roman" w:hAnsi="Times New Roman" w:cs="Times New Roman"/>
          <w:noProof/>
          <w:sz w:val="24"/>
          <w:szCs w:val="24"/>
        </w:rPr>
        <w:t>.</w:t>
      </w:r>
    </w:p>
    <w:p w:rsidR="00AB153F" w:rsidRPr="0092217B" w:rsidRDefault="00AB153F" w:rsidP="0057629E">
      <w:pPr>
        <w:rPr>
          <w:rFonts w:ascii="Times New Roman" w:hAnsi="Times New Roman" w:cs="Times New Roman"/>
          <w:noProof/>
          <w:sz w:val="24"/>
          <w:szCs w:val="24"/>
        </w:rPr>
      </w:pPr>
      <w:hyperlink r:id="rId17" w:history="1">
        <w:r w:rsidRPr="0092217B">
          <w:rPr>
            <w:rStyle w:val="Hyperlink"/>
            <w:rFonts w:ascii="Times New Roman" w:hAnsi="Times New Roman" w:cs="Times New Roman"/>
            <w:sz w:val="24"/>
            <w:szCs w:val="24"/>
          </w:rPr>
          <w:t>https://ui.adsabs.harvard.edu/abs/2018AGUFMSA31A..03L/abstract</w:t>
        </w:r>
      </w:hyperlink>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lastRenderedPageBreak/>
        <w:t xml:space="preserve">Neuhold, D. S. (2019, May). UWB connectivity inside a space launch vehicle. </w:t>
      </w:r>
      <w:r w:rsidRPr="0092217B">
        <w:rPr>
          <w:rFonts w:ascii="Times New Roman" w:hAnsi="Times New Roman" w:cs="Times New Roman"/>
          <w:i/>
          <w:iCs/>
          <w:noProof/>
          <w:sz w:val="24"/>
          <w:szCs w:val="24"/>
        </w:rPr>
        <w:t xml:space="preserve">In European Wireless 2019; 25th European Wireless Conference </w:t>
      </w:r>
      <w:r w:rsidRPr="0092217B">
        <w:rPr>
          <w:rFonts w:ascii="Times New Roman" w:hAnsi="Times New Roman" w:cs="Times New Roman"/>
          <w:noProof/>
          <w:sz w:val="24"/>
          <w:szCs w:val="24"/>
        </w:rPr>
        <w:t>, 1-4.</w:t>
      </w:r>
    </w:p>
    <w:p w:rsidR="00AB153F" w:rsidRPr="0092217B" w:rsidRDefault="00E06A48" w:rsidP="0057629E">
      <w:pPr>
        <w:rPr>
          <w:rFonts w:ascii="Times New Roman" w:hAnsi="Times New Roman" w:cs="Times New Roman"/>
          <w:noProof/>
          <w:sz w:val="24"/>
          <w:szCs w:val="24"/>
        </w:rPr>
      </w:pPr>
      <w:hyperlink r:id="rId18" w:history="1">
        <w:r w:rsidRPr="0092217B">
          <w:rPr>
            <w:rStyle w:val="Hyperlink"/>
            <w:rFonts w:ascii="Times New Roman" w:hAnsi="Times New Roman" w:cs="Times New Roman"/>
            <w:sz w:val="24"/>
            <w:szCs w:val="24"/>
          </w:rPr>
          <w:t>https://ieeexplore.ieee.org/abstract/document/8835953/</w:t>
        </w:r>
      </w:hyperlink>
    </w:p>
    <w:p w:rsidR="005A5CB5"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Sakaguchi, H. M. (2019).</w:t>
      </w:r>
      <w:r w:rsidRPr="0092217B">
        <w:rPr>
          <w:rFonts w:ascii="Times New Roman" w:hAnsi="Times New Roman" w:cs="Times New Roman"/>
          <w:i/>
          <w:iCs/>
          <w:noProof/>
          <w:sz w:val="24"/>
          <w:szCs w:val="24"/>
        </w:rPr>
        <w:t xml:space="preserve"> Patent No. No. 16/148,426.</w:t>
      </w:r>
      <w:r w:rsidRPr="0092217B">
        <w:rPr>
          <w:rFonts w:ascii="Times New Roman" w:hAnsi="Times New Roman" w:cs="Times New Roman"/>
          <w:noProof/>
          <w:sz w:val="24"/>
          <w:szCs w:val="24"/>
        </w:rPr>
        <w:t xml:space="preserve"> U.S. Patent Application.</w:t>
      </w:r>
    </w:p>
    <w:p w:rsidR="005A5CB5"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 xml:space="preserve">Sellers, J. J. (2000). </w:t>
      </w:r>
      <w:r w:rsidRPr="0092217B">
        <w:rPr>
          <w:rFonts w:ascii="Times New Roman" w:hAnsi="Times New Roman" w:cs="Times New Roman"/>
          <w:i/>
          <w:iCs/>
          <w:noProof/>
          <w:sz w:val="24"/>
          <w:szCs w:val="24"/>
        </w:rPr>
        <w:t>Understanding space: An introduction to astronautics.</w:t>
      </w:r>
      <w:r w:rsidRPr="0092217B">
        <w:rPr>
          <w:rFonts w:ascii="Times New Roman" w:hAnsi="Times New Roman" w:cs="Times New Roman"/>
          <w:noProof/>
          <w:sz w:val="24"/>
          <w:szCs w:val="24"/>
        </w:rPr>
        <w:t xml:space="preserve"> Primis.</w:t>
      </w:r>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 xml:space="preserve">Tam, W. &amp;. (2016). The evolution of a family of propellant tanks containing propellant management devices. </w:t>
      </w:r>
      <w:r w:rsidRPr="0092217B">
        <w:rPr>
          <w:rFonts w:ascii="Times New Roman" w:hAnsi="Times New Roman" w:cs="Times New Roman"/>
          <w:i/>
          <w:iCs/>
          <w:noProof/>
          <w:sz w:val="24"/>
          <w:szCs w:val="24"/>
        </w:rPr>
        <w:t>Paper presented at the Space Propulsion 2016 Conference</w:t>
      </w:r>
      <w:r w:rsidRPr="0092217B">
        <w:rPr>
          <w:rFonts w:ascii="Times New Roman" w:hAnsi="Times New Roman" w:cs="Times New Roman"/>
          <w:noProof/>
          <w:sz w:val="24"/>
          <w:szCs w:val="24"/>
        </w:rPr>
        <w:t>, (p. SP2016 3124654). Rome, Italy.</w:t>
      </w:r>
    </w:p>
    <w:p w:rsidR="0092217B" w:rsidRPr="0092217B" w:rsidRDefault="0092217B" w:rsidP="0057629E">
      <w:pPr>
        <w:rPr>
          <w:rFonts w:ascii="Times New Roman" w:hAnsi="Times New Roman" w:cs="Times New Roman"/>
          <w:noProof/>
          <w:sz w:val="24"/>
          <w:szCs w:val="24"/>
        </w:rPr>
      </w:pPr>
      <w:hyperlink r:id="rId19" w:history="1">
        <w:r w:rsidRPr="0092217B">
          <w:rPr>
            <w:rStyle w:val="Hyperlink"/>
            <w:rFonts w:ascii="Times New Roman" w:hAnsi="Times New Roman" w:cs="Times New Roman"/>
            <w:sz w:val="24"/>
            <w:szCs w:val="24"/>
          </w:rPr>
          <w:t>https://www.researchgate.net/profile/Walter_Tam/publication/306078461_The_Evolution_of_a_Family_of_Propellant_Tanks_Containing_Propellant_Management_Devices/links/57adfab808ae15c76cb35250/The-Evolution-of-a-Family-of-Propellant-Tanks-Containing-Propellant-Management-Devices.pdf</w:t>
        </w:r>
      </w:hyperlink>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 xml:space="preserve">Walter, U. (2018). </w:t>
      </w:r>
      <w:r w:rsidRPr="0092217B">
        <w:rPr>
          <w:rFonts w:ascii="Times New Roman" w:hAnsi="Times New Roman" w:cs="Times New Roman"/>
          <w:i/>
          <w:iCs/>
          <w:noProof/>
          <w:sz w:val="24"/>
          <w:szCs w:val="24"/>
        </w:rPr>
        <w:t>Rocket Staging. In Astronautics (pp. 47-65).</w:t>
      </w:r>
      <w:r w:rsidRPr="0092217B">
        <w:rPr>
          <w:rFonts w:ascii="Times New Roman" w:hAnsi="Times New Roman" w:cs="Times New Roman"/>
          <w:noProof/>
          <w:sz w:val="24"/>
          <w:szCs w:val="24"/>
        </w:rPr>
        <w:t xml:space="preserve"> Cham: Springer.</w:t>
      </w:r>
    </w:p>
    <w:p w:rsidR="0092217B" w:rsidRPr="0092217B" w:rsidRDefault="0092217B" w:rsidP="0057629E">
      <w:pPr>
        <w:rPr>
          <w:rFonts w:ascii="Times New Roman" w:hAnsi="Times New Roman" w:cs="Times New Roman"/>
          <w:noProof/>
          <w:sz w:val="24"/>
          <w:szCs w:val="24"/>
        </w:rPr>
      </w:pPr>
      <w:hyperlink r:id="rId20" w:history="1">
        <w:r w:rsidRPr="0092217B">
          <w:rPr>
            <w:rStyle w:val="Hyperlink"/>
            <w:rFonts w:ascii="Times New Roman" w:hAnsi="Times New Roman" w:cs="Times New Roman"/>
            <w:sz w:val="24"/>
            <w:szCs w:val="24"/>
          </w:rPr>
          <w:t>https://link.springer.com/chapter/10.1007/978-3-319-74373-8_3</w:t>
        </w:r>
      </w:hyperlink>
    </w:p>
    <w:p w:rsidR="00864E52" w:rsidRPr="0092217B" w:rsidRDefault="00864E52" w:rsidP="0057629E">
      <w:pPr>
        <w:rPr>
          <w:rFonts w:ascii="Times New Roman" w:hAnsi="Times New Roman" w:cs="Times New Roman"/>
          <w:noProof/>
          <w:sz w:val="24"/>
          <w:szCs w:val="24"/>
        </w:rPr>
      </w:pPr>
      <w:r w:rsidRPr="0092217B">
        <w:rPr>
          <w:rFonts w:ascii="Times New Roman" w:hAnsi="Times New Roman" w:cs="Times New Roman"/>
          <w:noProof/>
          <w:sz w:val="24"/>
          <w:szCs w:val="24"/>
        </w:rPr>
        <w:t xml:space="preserve">Zhu, K. F. (2017). Study on a new power by wire thrust vector control system with high reliability. </w:t>
      </w:r>
      <w:r w:rsidRPr="0092217B">
        <w:rPr>
          <w:rFonts w:ascii="Times New Roman" w:hAnsi="Times New Roman" w:cs="Times New Roman"/>
          <w:i/>
          <w:iCs/>
          <w:noProof/>
          <w:sz w:val="24"/>
          <w:szCs w:val="24"/>
        </w:rPr>
        <w:t>IEEE Aerospace and Electronic Systems Magazine, 32(9)</w:t>
      </w:r>
      <w:r w:rsidRPr="0092217B">
        <w:rPr>
          <w:rFonts w:ascii="Times New Roman" w:hAnsi="Times New Roman" w:cs="Times New Roman"/>
          <w:noProof/>
          <w:sz w:val="24"/>
          <w:szCs w:val="24"/>
        </w:rPr>
        <w:t>, 18-27.</w:t>
      </w:r>
    </w:p>
    <w:p w:rsidR="00864E52" w:rsidRPr="0092217B" w:rsidRDefault="00864E52" w:rsidP="0057629E">
      <w:pPr>
        <w:rPr>
          <w:rFonts w:ascii="Times New Roman" w:hAnsi="Times New Roman" w:cs="Times New Roman"/>
          <w:sz w:val="24"/>
          <w:szCs w:val="24"/>
        </w:rPr>
      </w:pPr>
      <w:r w:rsidRPr="0092217B">
        <w:rPr>
          <w:rFonts w:ascii="Times New Roman" w:hAnsi="Times New Roman" w:cs="Times New Roman"/>
          <w:sz w:val="24"/>
          <w:szCs w:val="24"/>
        </w:rPr>
        <w:fldChar w:fldCharType="end"/>
      </w:r>
      <w:r w:rsidR="0092217B" w:rsidRPr="0092217B">
        <w:rPr>
          <w:rFonts w:ascii="Times New Roman" w:hAnsi="Times New Roman" w:cs="Times New Roman"/>
          <w:sz w:val="24"/>
          <w:szCs w:val="24"/>
        </w:rPr>
        <w:t xml:space="preserve"> </w:t>
      </w:r>
      <w:hyperlink r:id="rId21" w:history="1">
        <w:r w:rsidR="0092217B" w:rsidRPr="0092217B">
          <w:rPr>
            <w:rStyle w:val="Hyperlink"/>
            <w:rFonts w:ascii="Times New Roman" w:hAnsi="Times New Roman" w:cs="Times New Roman"/>
            <w:sz w:val="24"/>
            <w:szCs w:val="24"/>
          </w:rPr>
          <w:t>https://ieeexplore.ieee.org/abstract/document/8085352/</w:t>
        </w:r>
      </w:hyperlink>
      <w:bookmarkEnd w:id="0"/>
    </w:p>
    <w:sectPr w:rsidR="00864E52" w:rsidRPr="0092217B" w:rsidSect="00325B0E">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C1" w:rsidRDefault="00B025C1" w:rsidP="00325B0E">
      <w:pPr>
        <w:spacing w:after="0" w:line="240" w:lineRule="auto"/>
      </w:pPr>
      <w:r>
        <w:separator/>
      </w:r>
    </w:p>
  </w:endnote>
  <w:endnote w:type="continuationSeparator" w:id="0">
    <w:p w:rsidR="00B025C1" w:rsidRDefault="00B025C1" w:rsidP="0032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C1" w:rsidRDefault="00B025C1" w:rsidP="00325B0E">
      <w:pPr>
        <w:spacing w:after="0" w:line="240" w:lineRule="auto"/>
      </w:pPr>
      <w:r>
        <w:separator/>
      </w:r>
    </w:p>
  </w:footnote>
  <w:footnote w:type="continuationSeparator" w:id="0">
    <w:p w:rsidR="00B025C1" w:rsidRDefault="00B025C1" w:rsidP="00325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0E" w:rsidRPr="00325B0E" w:rsidRDefault="00325B0E">
    <w:pPr>
      <w:pStyle w:val="Header"/>
      <w:jc w:val="right"/>
      <w:rPr>
        <w:rFonts w:ascii="Times New Roman" w:hAnsi="Times New Roman" w:cs="Times New Roman"/>
        <w:sz w:val="24"/>
        <w:szCs w:val="24"/>
      </w:rPr>
    </w:pPr>
    <w:r w:rsidRPr="00325B0E">
      <w:rPr>
        <w:rFonts w:ascii="Times New Roman" w:hAnsi="Times New Roman" w:cs="Times New Roman"/>
        <w:sz w:val="24"/>
        <w:szCs w:val="24"/>
      </w:rPr>
      <w:t>ROCKET AND LAUNCH VEHICLES</w:t>
    </w:r>
    <w:r w:rsidRPr="00325B0E">
      <w:rPr>
        <w:rFonts w:ascii="Times New Roman" w:hAnsi="Times New Roman" w:cs="Times New Roman"/>
        <w:sz w:val="24"/>
        <w:szCs w:val="24"/>
      </w:rPr>
      <w:tab/>
    </w:r>
    <w:r w:rsidRPr="00325B0E">
      <w:rPr>
        <w:rFonts w:ascii="Times New Roman" w:hAnsi="Times New Roman" w:cs="Times New Roman"/>
        <w:sz w:val="24"/>
        <w:szCs w:val="24"/>
      </w:rPr>
      <w:tab/>
    </w:r>
    <w:sdt>
      <w:sdtPr>
        <w:rPr>
          <w:rFonts w:ascii="Times New Roman" w:hAnsi="Times New Roman" w:cs="Times New Roman"/>
          <w:sz w:val="24"/>
          <w:szCs w:val="24"/>
        </w:rPr>
        <w:id w:val="1742522095"/>
        <w:docPartObj>
          <w:docPartGallery w:val="Page Numbers (Top of Page)"/>
          <w:docPartUnique/>
        </w:docPartObj>
      </w:sdtPr>
      <w:sdtEndPr>
        <w:rPr>
          <w:noProof/>
        </w:rPr>
      </w:sdtEndPr>
      <w:sdtContent>
        <w:r w:rsidRPr="00325B0E">
          <w:rPr>
            <w:rFonts w:ascii="Times New Roman" w:hAnsi="Times New Roman" w:cs="Times New Roman"/>
            <w:sz w:val="24"/>
            <w:szCs w:val="24"/>
          </w:rPr>
          <w:fldChar w:fldCharType="begin"/>
        </w:r>
        <w:r w:rsidRPr="00325B0E">
          <w:rPr>
            <w:rFonts w:ascii="Times New Roman" w:hAnsi="Times New Roman" w:cs="Times New Roman"/>
            <w:sz w:val="24"/>
            <w:szCs w:val="24"/>
          </w:rPr>
          <w:instrText xml:space="preserve"> PAGE   \* MERGEFORMAT </w:instrText>
        </w:r>
        <w:r w:rsidRPr="00325B0E">
          <w:rPr>
            <w:rFonts w:ascii="Times New Roman" w:hAnsi="Times New Roman" w:cs="Times New Roman"/>
            <w:sz w:val="24"/>
            <w:szCs w:val="24"/>
          </w:rPr>
          <w:fldChar w:fldCharType="separate"/>
        </w:r>
        <w:r w:rsidR="0092217B">
          <w:rPr>
            <w:rFonts w:ascii="Times New Roman" w:hAnsi="Times New Roman" w:cs="Times New Roman"/>
            <w:noProof/>
            <w:sz w:val="24"/>
            <w:szCs w:val="24"/>
          </w:rPr>
          <w:t>14</w:t>
        </w:r>
        <w:r w:rsidRPr="00325B0E">
          <w:rPr>
            <w:rFonts w:ascii="Times New Roman" w:hAnsi="Times New Roman" w:cs="Times New Roman"/>
            <w:noProof/>
            <w:sz w:val="24"/>
            <w:szCs w:val="24"/>
          </w:rPr>
          <w:fldChar w:fldCharType="end"/>
        </w:r>
      </w:sdtContent>
    </w:sdt>
  </w:p>
  <w:p w:rsidR="00325B0E" w:rsidRPr="00325B0E" w:rsidRDefault="00325B0E">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0E" w:rsidRPr="00325B0E" w:rsidRDefault="00325B0E" w:rsidP="00325B0E">
    <w:pPr>
      <w:pStyle w:val="Header"/>
      <w:jc w:val="right"/>
      <w:rPr>
        <w:rFonts w:ascii="Times New Roman" w:hAnsi="Times New Roman" w:cs="Times New Roman"/>
        <w:sz w:val="24"/>
        <w:szCs w:val="24"/>
      </w:rPr>
    </w:pPr>
    <w:r w:rsidRPr="00325B0E">
      <w:rPr>
        <w:rFonts w:ascii="Times New Roman" w:hAnsi="Times New Roman" w:cs="Times New Roman"/>
        <w:sz w:val="24"/>
        <w:szCs w:val="24"/>
      </w:rPr>
      <w:t>Running head: ROCKET AND LAUNCH VEHICLES</w:t>
    </w:r>
    <w:r w:rsidRPr="00325B0E">
      <w:rPr>
        <w:rFonts w:ascii="Times New Roman" w:hAnsi="Times New Roman" w:cs="Times New Roman"/>
        <w:sz w:val="24"/>
        <w:szCs w:val="24"/>
      </w:rPr>
      <w:tab/>
    </w:r>
    <w:r w:rsidRPr="00325B0E">
      <w:rPr>
        <w:rFonts w:ascii="Times New Roman" w:hAnsi="Times New Roman" w:cs="Times New Roman"/>
        <w:sz w:val="24"/>
        <w:szCs w:val="24"/>
      </w:rPr>
      <w:tab/>
    </w:r>
    <w:sdt>
      <w:sdtPr>
        <w:rPr>
          <w:rFonts w:ascii="Times New Roman" w:hAnsi="Times New Roman" w:cs="Times New Roman"/>
          <w:sz w:val="24"/>
          <w:szCs w:val="24"/>
        </w:rPr>
        <w:id w:val="-565180935"/>
        <w:docPartObj>
          <w:docPartGallery w:val="Page Numbers (Top of Page)"/>
          <w:docPartUnique/>
        </w:docPartObj>
      </w:sdtPr>
      <w:sdtEndPr>
        <w:rPr>
          <w:noProof/>
        </w:rPr>
      </w:sdtEndPr>
      <w:sdtContent>
        <w:r w:rsidRPr="00325B0E">
          <w:rPr>
            <w:rFonts w:ascii="Times New Roman" w:hAnsi="Times New Roman" w:cs="Times New Roman"/>
            <w:sz w:val="24"/>
            <w:szCs w:val="24"/>
          </w:rPr>
          <w:fldChar w:fldCharType="begin"/>
        </w:r>
        <w:r w:rsidRPr="00325B0E">
          <w:rPr>
            <w:rFonts w:ascii="Times New Roman" w:hAnsi="Times New Roman" w:cs="Times New Roman"/>
            <w:sz w:val="24"/>
            <w:szCs w:val="24"/>
          </w:rPr>
          <w:instrText xml:space="preserve"> PAGE   \* MERGEFORMAT </w:instrText>
        </w:r>
        <w:r w:rsidRPr="00325B0E">
          <w:rPr>
            <w:rFonts w:ascii="Times New Roman" w:hAnsi="Times New Roman" w:cs="Times New Roman"/>
            <w:sz w:val="24"/>
            <w:szCs w:val="24"/>
          </w:rPr>
          <w:fldChar w:fldCharType="separate"/>
        </w:r>
        <w:r w:rsidR="0092217B">
          <w:rPr>
            <w:rFonts w:ascii="Times New Roman" w:hAnsi="Times New Roman" w:cs="Times New Roman"/>
            <w:noProof/>
            <w:sz w:val="24"/>
            <w:szCs w:val="24"/>
          </w:rPr>
          <w:t>1</w:t>
        </w:r>
        <w:r w:rsidRPr="00325B0E">
          <w:rPr>
            <w:rFonts w:ascii="Times New Roman" w:hAnsi="Times New Roman" w:cs="Times New Roman"/>
            <w:noProof/>
            <w:sz w:val="24"/>
            <w:szCs w:val="24"/>
          </w:rPr>
          <w:fldChar w:fldCharType="end"/>
        </w:r>
      </w:sdtContent>
    </w:sdt>
  </w:p>
  <w:p w:rsidR="00325B0E" w:rsidRPr="00325B0E" w:rsidRDefault="00325B0E" w:rsidP="00325B0E">
    <w:pPr>
      <w:pStyle w:val="Header"/>
      <w:rPr>
        <w:rFonts w:ascii="Times New Roman" w:hAnsi="Times New Roman" w:cs="Times New Roman"/>
        <w:sz w:val="24"/>
        <w:szCs w:val="24"/>
      </w:rPr>
    </w:pPr>
  </w:p>
  <w:p w:rsidR="00325B0E" w:rsidRDefault="00325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3327"/>
    <w:multiLevelType w:val="hybridMultilevel"/>
    <w:tmpl w:val="3D8A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67"/>
    <w:rsid w:val="000013A3"/>
    <w:rsid w:val="0002063A"/>
    <w:rsid w:val="000312B1"/>
    <w:rsid w:val="00032103"/>
    <w:rsid w:val="00037CEA"/>
    <w:rsid w:val="00045676"/>
    <w:rsid w:val="000547F2"/>
    <w:rsid w:val="00060E11"/>
    <w:rsid w:val="00071D4D"/>
    <w:rsid w:val="00074F96"/>
    <w:rsid w:val="0008239C"/>
    <w:rsid w:val="00094435"/>
    <w:rsid w:val="000A143F"/>
    <w:rsid w:val="000A51C3"/>
    <w:rsid w:val="000D1A76"/>
    <w:rsid w:val="000E5F26"/>
    <w:rsid w:val="000F13DD"/>
    <w:rsid w:val="000F16E6"/>
    <w:rsid w:val="000F6F07"/>
    <w:rsid w:val="00102922"/>
    <w:rsid w:val="001153C6"/>
    <w:rsid w:val="0012056F"/>
    <w:rsid w:val="001278A3"/>
    <w:rsid w:val="00130496"/>
    <w:rsid w:val="00134C75"/>
    <w:rsid w:val="00154AB3"/>
    <w:rsid w:val="001573FB"/>
    <w:rsid w:val="00160EDE"/>
    <w:rsid w:val="00160F79"/>
    <w:rsid w:val="00191EFB"/>
    <w:rsid w:val="001A01B5"/>
    <w:rsid w:val="001A733C"/>
    <w:rsid w:val="001B30DD"/>
    <w:rsid w:val="001C765F"/>
    <w:rsid w:val="001C7F49"/>
    <w:rsid w:val="001F2278"/>
    <w:rsid w:val="00202007"/>
    <w:rsid w:val="00231EF5"/>
    <w:rsid w:val="00244AD1"/>
    <w:rsid w:val="00246120"/>
    <w:rsid w:val="0026649E"/>
    <w:rsid w:val="002672CC"/>
    <w:rsid w:val="00273A97"/>
    <w:rsid w:val="002852F3"/>
    <w:rsid w:val="002A6ABE"/>
    <w:rsid w:val="002B4773"/>
    <w:rsid w:val="002B7A81"/>
    <w:rsid w:val="002D1453"/>
    <w:rsid w:val="002D3E3A"/>
    <w:rsid w:val="0032291C"/>
    <w:rsid w:val="00325909"/>
    <w:rsid w:val="00325B0E"/>
    <w:rsid w:val="003260F0"/>
    <w:rsid w:val="00332ABF"/>
    <w:rsid w:val="00340A2C"/>
    <w:rsid w:val="0037097C"/>
    <w:rsid w:val="0038031C"/>
    <w:rsid w:val="003806AE"/>
    <w:rsid w:val="00385861"/>
    <w:rsid w:val="003B3809"/>
    <w:rsid w:val="00401EC1"/>
    <w:rsid w:val="004151D2"/>
    <w:rsid w:val="0042006B"/>
    <w:rsid w:val="004576E9"/>
    <w:rsid w:val="00465244"/>
    <w:rsid w:val="00466492"/>
    <w:rsid w:val="00472434"/>
    <w:rsid w:val="004733C1"/>
    <w:rsid w:val="004747A3"/>
    <w:rsid w:val="00474FA4"/>
    <w:rsid w:val="00475AEA"/>
    <w:rsid w:val="00481FDB"/>
    <w:rsid w:val="004A2BDD"/>
    <w:rsid w:val="004B021B"/>
    <w:rsid w:val="004B7E1A"/>
    <w:rsid w:val="004D1EF4"/>
    <w:rsid w:val="00522E7B"/>
    <w:rsid w:val="005233A6"/>
    <w:rsid w:val="00534075"/>
    <w:rsid w:val="005355F2"/>
    <w:rsid w:val="00551D7F"/>
    <w:rsid w:val="00553315"/>
    <w:rsid w:val="00555A1F"/>
    <w:rsid w:val="005625F5"/>
    <w:rsid w:val="0057629E"/>
    <w:rsid w:val="005860F1"/>
    <w:rsid w:val="00594C16"/>
    <w:rsid w:val="005A5CB5"/>
    <w:rsid w:val="005C0E4D"/>
    <w:rsid w:val="005C7033"/>
    <w:rsid w:val="005E54FB"/>
    <w:rsid w:val="00765C65"/>
    <w:rsid w:val="00773A4A"/>
    <w:rsid w:val="00793CFA"/>
    <w:rsid w:val="007B3C49"/>
    <w:rsid w:val="007D0A76"/>
    <w:rsid w:val="007F6C24"/>
    <w:rsid w:val="008024DA"/>
    <w:rsid w:val="00812C05"/>
    <w:rsid w:val="0082465F"/>
    <w:rsid w:val="008404F5"/>
    <w:rsid w:val="00846C01"/>
    <w:rsid w:val="008609D9"/>
    <w:rsid w:val="00864E52"/>
    <w:rsid w:val="00874278"/>
    <w:rsid w:val="00894F5B"/>
    <w:rsid w:val="008C5C2A"/>
    <w:rsid w:val="008F3A4D"/>
    <w:rsid w:val="00902FA1"/>
    <w:rsid w:val="009039CE"/>
    <w:rsid w:val="00911A78"/>
    <w:rsid w:val="0092217B"/>
    <w:rsid w:val="0092747F"/>
    <w:rsid w:val="00927C08"/>
    <w:rsid w:val="00933A4A"/>
    <w:rsid w:val="00965FA2"/>
    <w:rsid w:val="00974EF1"/>
    <w:rsid w:val="00987828"/>
    <w:rsid w:val="00987F2A"/>
    <w:rsid w:val="00991743"/>
    <w:rsid w:val="0099291E"/>
    <w:rsid w:val="009A5FF4"/>
    <w:rsid w:val="009B354D"/>
    <w:rsid w:val="009C335B"/>
    <w:rsid w:val="009D7323"/>
    <w:rsid w:val="009E0168"/>
    <w:rsid w:val="009E0CBA"/>
    <w:rsid w:val="00A03376"/>
    <w:rsid w:val="00A100D7"/>
    <w:rsid w:val="00A44ED1"/>
    <w:rsid w:val="00A5738B"/>
    <w:rsid w:val="00A95DC1"/>
    <w:rsid w:val="00A96D14"/>
    <w:rsid w:val="00AB153F"/>
    <w:rsid w:val="00AC25E7"/>
    <w:rsid w:val="00AD3193"/>
    <w:rsid w:val="00AE29C5"/>
    <w:rsid w:val="00B025C1"/>
    <w:rsid w:val="00B34B29"/>
    <w:rsid w:val="00B51AC3"/>
    <w:rsid w:val="00B642F1"/>
    <w:rsid w:val="00B867D6"/>
    <w:rsid w:val="00B91E94"/>
    <w:rsid w:val="00BC1B3A"/>
    <w:rsid w:val="00BD71B3"/>
    <w:rsid w:val="00BF3288"/>
    <w:rsid w:val="00C06DB6"/>
    <w:rsid w:val="00C14FA5"/>
    <w:rsid w:val="00C40FF8"/>
    <w:rsid w:val="00C54918"/>
    <w:rsid w:val="00C554B0"/>
    <w:rsid w:val="00C70359"/>
    <w:rsid w:val="00C80D8C"/>
    <w:rsid w:val="00C86628"/>
    <w:rsid w:val="00CB4251"/>
    <w:rsid w:val="00CB7234"/>
    <w:rsid w:val="00CC5893"/>
    <w:rsid w:val="00CD08A1"/>
    <w:rsid w:val="00CE032B"/>
    <w:rsid w:val="00CE68E0"/>
    <w:rsid w:val="00CE7C19"/>
    <w:rsid w:val="00D20767"/>
    <w:rsid w:val="00D2593D"/>
    <w:rsid w:val="00D37204"/>
    <w:rsid w:val="00D3744D"/>
    <w:rsid w:val="00D533B0"/>
    <w:rsid w:val="00D679EE"/>
    <w:rsid w:val="00D70542"/>
    <w:rsid w:val="00D70936"/>
    <w:rsid w:val="00DA51BB"/>
    <w:rsid w:val="00DA541B"/>
    <w:rsid w:val="00DA5ED5"/>
    <w:rsid w:val="00DB67A4"/>
    <w:rsid w:val="00DC3815"/>
    <w:rsid w:val="00DE1169"/>
    <w:rsid w:val="00DF56BA"/>
    <w:rsid w:val="00E06A48"/>
    <w:rsid w:val="00E104FC"/>
    <w:rsid w:val="00E8089F"/>
    <w:rsid w:val="00E900EA"/>
    <w:rsid w:val="00E96847"/>
    <w:rsid w:val="00EA11CC"/>
    <w:rsid w:val="00EA349B"/>
    <w:rsid w:val="00EA5D11"/>
    <w:rsid w:val="00EA7F4B"/>
    <w:rsid w:val="00EB1536"/>
    <w:rsid w:val="00EC17BC"/>
    <w:rsid w:val="00EC603D"/>
    <w:rsid w:val="00ED6283"/>
    <w:rsid w:val="00EE456F"/>
    <w:rsid w:val="00F06033"/>
    <w:rsid w:val="00F1039F"/>
    <w:rsid w:val="00F109C9"/>
    <w:rsid w:val="00F13F96"/>
    <w:rsid w:val="00F16D4E"/>
    <w:rsid w:val="00F34008"/>
    <w:rsid w:val="00F6447C"/>
    <w:rsid w:val="00F9383F"/>
    <w:rsid w:val="00F942B0"/>
    <w:rsid w:val="00FA3E2C"/>
    <w:rsid w:val="00FB5E9D"/>
    <w:rsid w:val="00FC2BD1"/>
    <w:rsid w:val="00FE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4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47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D"/>
    <w:rPr>
      <w:rFonts w:ascii="Tahoma" w:hAnsi="Tahoma" w:cs="Tahoma"/>
      <w:sz w:val="16"/>
      <w:szCs w:val="16"/>
    </w:rPr>
  </w:style>
  <w:style w:type="paragraph" w:styleId="ListParagraph">
    <w:name w:val="List Paragraph"/>
    <w:basedOn w:val="Normal"/>
    <w:uiPriority w:val="34"/>
    <w:qFormat/>
    <w:rsid w:val="00CE032B"/>
    <w:pPr>
      <w:ind w:left="720"/>
      <w:contextualSpacing/>
    </w:pPr>
  </w:style>
  <w:style w:type="paragraph" w:styleId="Bibliography">
    <w:name w:val="Bibliography"/>
    <w:basedOn w:val="Normal"/>
    <w:next w:val="Normal"/>
    <w:uiPriority w:val="37"/>
    <w:unhideWhenUsed/>
    <w:rsid w:val="00864E52"/>
  </w:style>
  <w:style w:type="character" w:customStyle="1" w:styleId="Heading1Char">
    <w:name w:val="Heading 1 Char"/>
    <w:basedOn w:val="DefaultParagraphFont"/>
    <w:link w:val="Heading1"/>
    <w:uiPriority w:val="9"/>
    <w:rsid w:val="002B4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477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25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B0E"/>
  </w:style>
  <w:style w:type="paragraph" w:styleId="Footer">
    <w:name w:val="footer"/>
    <w:basedOn w:val="Normal"/>
    <w:link w:val="FooterChar"/>
    <w:uiPriority w:val="99"/>
    <w:unhideWhenUsed/>
    <w:rsid w:val="00325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B0E"/>
  </w:style>
  <w:style w:type="paragraph" w:styleId="TOCHeading">
    <w:name w:val="TOC Heading"/>
    <w:basedOn w:val="Heading1"/>
    <w:next w:val="Normal"/>
    <w:uiPriority w:val="39"/>
    <w:semiHidden/>
    <w:unhideWhenUsed/>
    <w:qFormat/>
    <w:rsid w:val="00C86628"/>
    <w:pPr>
      <w:spacing w:line="276" w:lineRule="auto"/>
      <w:jc w:val="left"/>
      <w:outlineLvl w:val="9"/>
    </w:pPr>
    <w:rPr>
      <w:lang w:eastAsia="ja-JP"/>
    </w:rPr>
  </w:style>
  <w:style w:type="paragraph" w:styleId="TOC1">
    <w:name w:val="toc 1"/>
    <w:basedOn w:val="Normal"/>
    <w:next w:val="Normal"/>
    <w:autoRedefine/>
    <w:uiPriority w:val="39"/>
    <w:unhideWhenUsed/>
    <w:rsid w:val="00C86628"/>
    <w:pPr>
      <w:spacing w:after="100"/>
    </w:pPr>
  </w:style>
  <w:style w:type="paragraph" w:styleId="TOC2">
    <w:name w:val="toc 2"/>
    <w:basedOn w:val="Normal"/>
    <w:next w:val="Normal"/>
    <w:autoRedefine/>
    <w:uiPriority w:val="39"/>
    <w:unhideWhenUsed/>
    <w:rsid w:val="00C86628"/>
    <w:pPr>
      <w:spacing w:after="100"/>
      <w:ind w:left="220"/>
    </w:pPr>
  </w:style>
  <w:style w:type="character" w:styleId="Hyperlink">
    <w:name w:val="Hyperlink"/>
    <w:basedOn w:val="DefaultParagraphFont"/>
    <w:uiPriority w:val="99"/>
    <w:unhideWhenUsed/>
    <w:rsid w:val="00C866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4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47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D"/>
    <w:rPr>
      <w:rFonts w:ascii="Tahoma" w:hAnsi="Tahoma" w:cs="Tahoma"/>
      <w:sz w:val="16"/>
      <w:szCs w:val="16"/>
    </w:rPr>
  </w:style>
  <w:style w:type="paragraph" w:styleId="ListParagraph">
    <w:name w:val="List Paragraph"/>
    <w:basedOn w:val="Normal"/>
    <w:uiPriority w:val="34"/>
    <w:qFormat/>
    <w:rsid w:val="00CE032B"/>
    <w:pPr>
      <w:ind w:left="720"/>
      <w:contextualSpacing/>
    </w:pPr>
  </w:style>
  <w:style w:type="paragraph" w:styleId="Bibliography">
    <w:name w:val="Bibliography"/>
    <w:basedOn w:val="Normal"/>
    <w:next w:val="Normal"/>
    <w:uiPriority w:val="37"/>
    <w:unhideWhenUsed/>
    <w:rsid w:val="00864E52"/>
  </w:style>
  <w:style w:type="character" w:customStyle="1" w:styleId="Heading1Char">
    <w:name w:val="Heading 1 Char"/>
    <w:basedOn w:val="DefaultParagraphFont"/>
    <w:link w:val="Heading1"/>
    <w:uiPriority w:val="9"/>
    <w:rsid w:val="002B4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477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25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B0E"/>
  </w:style>
  <w:style w:type="paragraph" w:styleId="Footer">
    <w:name w:val="footer"/>
    <w:basedOn w:val="Normal"/>
    <w:link w:val="FooterChar"/>
    <w:uiPriority w:val="99"/>
    <w:unhideWhenUsed/>
    <w:rsid w:val="00325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B0E"/>
  </w:style>
  <w:style w:type="paragraph" w:styleId="TOCHeading">
    <w:name w:val="TOC Heading"/>
    <w:basedOn w:val="Heading1"/>
    <w:next w:val="Normal"/>
    <w:uiPriority w:val="39"/>
    <w:semiHidden/>
    <w:unhideWhenUsed/>
    <w:qFormat/>
    <w:rsid w:val="00C86628"/>
    <w:pPr>
      <w:spacing w:line="276" w:lineRule="auto"/>
      <w:jc w:val="left"/>
      <w:outlineLvl w:val="9"/>
    </w:pPr>
    <w:rPr>
      <w:lang w:eastAsia="ja-JP"/>
    </w:rPr>
  </w:style>
  <w:style w:type="paragraph" w:styleId="TOC1">
    <w:name w:val="toc 1"/>
    <w:basedOn w:val="Normal"/>
    <w:next w:val="Normal"/>
    <w:autoRedefine/>
    <w:uiPriority w:val="39"/>
    <w:unhideWhenUsed/>
    <w:rsid w:val="00C86628"/>
    <w:pPr>
      <w:spacing w:after="100"/>
    </w:pPr>
  </w:style>
  <w:style w:type="paragraph" w:styleId="TOC2">
    <w:name w:val="toc 2"/>
    <w:basedOn w:val="Normal"/>
    <w:next w:val="Normal"/>
    <w:autoRedefine/>
    <w:uiPriority w:val="39"/>
    <w:unhideWhenUsed/>
    <w:rsid w:val="00C86628"/>
    <w:pPr>
      <w:spacing w:after="100"/>
      <w:ind w:left="220"/>
    </w:pPr>
  </w:style>
  <w:style w:type="character" w:styleId="Hyperlink">
    <w:name w:val="Hyperlink"/>
    <w:basedOn w:val="DefaultParagraphFont"/>
    <w:uiPriority w:val="99"/>
    <w:unhideWhenUsed/>
    <w:rsid w:val="00C86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science/article/abs/pii/S0094576518319945" TargetMode="External"/><Relationship Id="rId18" Type="http://schemas.openxmlformats.org/officeDocument/2006/relationships/hyperlink" Target="https://ieeexplore.ieee.org/abstract/document/8835953/" TargetMode="External"/><Relationship Id="rId3" Type="http://schemas.openxmlformats.org/officeDocument/2006/relationships/styles" Target="styles.xml"/><Relationship Id="rId21" Type="http://schemas.openxmlformats.org/officeDocument/2006/relationships/hyperlink" Target="https://ieeexplore.ieee.org/abstract/document/8085352/" TargetMode="External"/><Relationship Id="rId7" Type="http://schemas.openxmlformats.org/officeDocument/2006/relationships/footnotes" Target="footnotes.xml"/><Relationship Id="rId12" Type="http://schemas.openxmlformats.org/officeDocument/2006/relationships/hyperlink" Target="http://sro.sussex.ac.uk/id/eprint/67511/1/Rocket%20Thermodynamics.pdf" TargetMode="External"/><Relationship Id="rId17" Type="http://schemas.openxmlformats.org/officeDocument/2006/relationships/hyperlink" Target="https://ui.adsabs.harvard.edu/abs/2018AGUFMSA31A..03L/abstra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c.aiaa.org/doi/pdf/10.2514/6.2019-0197" TargetMode="External"/><Relationship Id="rId20" Type="http://schemas.openxmlformats.org/officeDocument/2006/relationships/hyperlink" Target="https://link.springer.com/chapter/10.1007/978-3-319-74373-8_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apt.scitation.org/doi/abs/10.1119/1.4978725"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researchgate.net/profile/Walter_Tam/publication/306078461_The_Evolution_of_a_Family_of_Propellant_Tanks_Containing_Propellant_Management_Devices/links/57adfab808ae15c76cb35250/The-Evolution-of-a-Family-of-Propellant-Tanks-Containing-Propellant-Management-Device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ciencedirect.com/science/article/abs/pii/S136403211630586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Sel00</b:Tag>
    <b:SourceType>Book</b:SourceType>
    <b:Guid>{742FA3B0-6EA1-4F99-8C21-E025ACEA081F}</b:Guid>
    <b:Author>
      <b:Author>
        <b:NameList>
          <b:Person>
            <b:Last>Sellers</b:Last>
            <b:First>J.</b:First>
            <b:Middle>J., Astore, W. J., Giffen, R. B., &amp; Larson, W. J.</b:Middle>
          </b:Person>
        </b:NameList>
      </b:Author>
    </b:Author>
    <b:Title>Understanding space: An introduction to astronautics.</b:Title>
    <b:Year>2000</b:Year>
    <b:Publisher>Primis</b:Publisher>
    <b:RefOrder>1</b:RefOrder>
  </b:Source>
  <b:Source>
    <b:Tag>Gan17</b:Tag>
    <b:SourceType>JournalArticle</b:SourceType>
    <b:Guid>{09C79189-0C16-43CE-BD91-38EEBC9E7D27}</b:Guid>
    <b:Author>
      <b:Author>
        <b:NameList>
          <b:Person>
            <b:Last>Gangopadhyaya</b:Last>
            <b:First>A.,</b:First>
            <b:Middle>&amp; Harrington, J.</b:Middle>
          </b:Person>
        </b:NameList>
      </b:Author>
    </b:Author>
    <b:Title>Can Newton’s Third Law Be “Derived” from the Second?.</b:Title>
    <b:Year>2017</b:Year>
    <b:JournalName>The Physics Teacher, 55(4)</b:JournalName>
    <b:Pages>236-237</b:Pages>
    <b:RefOrder>2</b:RefOrder>
  </b:Source>
  <b:Source>
    <b:Tag>Lyner</b:Tag>
    <b:SourceType>JournalArticle</b:SourceType>
    <b:Guid>{64743281-4741-4C6E-AC06-BDDF4E1D2DA1}</b:Guid>
    <b:Author>
      <b:Author>
        <b:NameList>
          <b:Person>
            <b:Last>Lynch</b:Last>
            <b:First>K.</b:First>
            <b:Middle>A., Clayton, R., Roberts, T. M., Zettergren, M. D., Burleigh, M., Hampton, D. L., ... &amp; Lessard, M.</b:Middle>
          </b:Person>
        </b:NameList>
      </b:Author>
    </b:Author>
    <b:Title>Nightside Discrete Auroral Arcs: Inferring Electrodynamics from Imagery in the Isinglass Sounding Rockets Case Studies</b:Title>
    <b:JournalName>In AGU Fall Meeting Abstracts</b:JournalName>
    <b:Year>2018, December</b:Year>
    <b:RefOrder>3</b:RefOrder>
  </b:Source>
  <b:Source>
    <b:Tag>Cha171</b:Tag>
    <b:SourceType>JournalArticle</b:SourceType>
    <b:Guid>{55668134-C3C1-4D24-8708-BBA76D761EA4}</b:Guid>
    <b:Author>
      <b:Author>
        <b:NameList>
          <b:Person>
            <b:Last>Chatwin</b:Last>
            <b:First>C.</b:First>
          </b:Person>
        </b:NameList>
      </b:Author>
    </b:Author>
    <b:Title>Rocket thermodynamics</b:Title>
    <b:Year>2017</b:Year>
    <b:RefOrder>4</b:RefOrder>
  </b:Source>
  <b:Source>
    <b:Tag>Placeholder2</b:Tag>
    <b:SourceType>JournalArticle</b:SourceType>
    <b:Guid>{49182350-214E-4CB7-B37D-7AFEAB7D00AA}</b:Guid>
    <b:RefOrder>13</b:RefOrder>
  </b:Source>
  <b:Source>
    <b:Tag>Fer173</b:Tag>
    <b:SourceType>JournalArticle</b:SourceType>
    <b:Guid>{98FB8643-8217-484D-BC0C-C3A7DBCD6B6F}</b:Guid>
    <b:Author>
      <b:Author>
        <b:NameList>
          <b:Person>
            <b:Last>Fernández</b:Last>
            <b:First>I.</b:First>
            <b:Middle>A., Gómez, M. R., Gómez, J. R., &amp; Insua, Á. B.</b:Middle>
          </b:Person>
        </b:NameList>
      </b:Author>
    </b:Author>
    <b:Title>Review of propulsion systems on LNG carriers.</b:Title>
    <b:JournalName>Renewable and Sustainable Energy Reviews, 67</b:JournalName>
    <b:Year>2017</b:Year>
    <b:Pages>1395-1411</b:Pages>
    <b:RefOrder>5</b:RefOrder>
  </b:Source>
  <b:Source>
    <b:Tag>Sak19</b:Tag>
    <b:SourceType>Patent</b:SourceType>
    <b:Guid>{D882388A-1C7A-4782-97C6-0B84C0CF8CA0}</b:Guid>
    <b:Author>
      <b:Author>
        <b:NameList>
          <b:Person>
            <b:Last>Sakaguchi</b:Last>
            <b:First>H.,</b:First>
            <b:Middle>Mori, H., Ishikawa, Y., &amp; Miyoshi, K.</b:Middle>
          </b:Person>
        </b:NameList>
      </b:Author>
      <b:Inventor>
        <b:NameList>
          <b:Person>
            <b:Last>Sakaguchi</b:Last>
            <b:First>H.,</b:First>
            <b:Middle>Mori, H., Ishikawa, Y., &amp; Miyoshi, K.</b:Middle>
          </b:Person>
        </b:NameList>
      </b:Inventor>
    </b:Author>
    <b:Year>2019</b:Year>
    <b:CountryRegion>U.S. Patent Application</b:CountryRegion>
    <b:PatentNumber>No. 16/148,426.</b:PatentNumber>
    <b:RefOrder>6</b:RefOrder>
  </b:Source>
  <b:Source>
    <b:Tag>Tam16</b:Tag>
    <b:SourceType>ConferenceProceedings</b:SourceType>
    <b:Guid>{7B2F38CC-033F-463A-9BF5-A5720999528A}</b:Guid>
    <b:Year>2016</b:Year>
    <b:Author>
      <b:Author>
        <b:NameList>
          <b:Person>
            <b:Last>Tam</b:Last>
            <b:First>W.,</b:First>
            <b:Middle>&amp; Jaekle Jr, D.</b:Middle>
          </b:Person>
        </b:NameList>
      </b:Author>
    </b:Author>
    <b:Title>The evolution of a family of propellant tanks containing propellant management devices.</b:Title>
    <b:Pages>SP2016 3124654</b:Pages>
    <b:ConferenceName>Paper presented at the Space Propulsion 2016 Conference</b:ConferenceName>
    <b:City>Rome, Italy</b:City>
    <b:RefOrder>7</b:RefOrder>
  </b:Source>
  <b:Source>
    <b:Tag>Neuay</b:Tag>
    <b:SourceType>JournalArticle</b:SourceType>
    <b:Guid>{27DCDFB2-BA08-4D3F-932C-63775694C459}</b:Guid>
    <b:Title>UWB connectivity inside a space launch vehicle</b:Title>
    <b:Pages>1-4</b:Pages>
    <b:Year>2019, May</b:Year>
    <b:Author>
      <b:Author>
        <b:NameList>
          <b:Person>
            <b:Last>Neuhold</b:Last>
            <b:First>D.,</b:First>
            <b:Middle>Schmidt, J. F., Bettstetter, C., Sebald, J., &amp; Klaue, J.</b:Middle>
          </b:Person>
        </b:NameList>
      </b:Author>
    </b:Author>
    <b:JournalName>In European Wireless 2019; 25th European Wireless Conference </b:JournalName>
    <b:RefOrder>8</b:RefOrder>
  </b:Source>
  <b:Source>
    <b:Tag>Dup17</b:Tag>
    <b:SourceType>JournalArticle</b:SourceType>
    <b:Guid>{43971FCD-821B-4AC2-815C-BF2F00369062}</b:Guid>
    <b:Author>
      <b:Author>
        <b:NameList>
          <b:Person>
            <b:Last>Dupont</b:Last>
            <b:First>C.,</b:First>
            <b:Middle>Tromba, A., Haemmerli, B., Diez, E., Molinari, G., &amp; Karl, C.</b:Middle>
          </b:Person>
        </b:NameList>
      </b:Author>
    </b:Author>
    <b:Title>ALTAIR-Design &amp; Progress on the Space Launch Vehicle Desig. </b:Title>
    <b:JournalName>n 7th European Conference for Aeronautics and Space Sciences-EUCASS</b:JournalName>
    <b:Year>2017</b:Year>
    <b:RefOrder>9</b:RefOrder>
  </b:Source>
  <b:Source>
    <b:Tag>Zhu171</b:Tag>
    <b:SourceType>JournalArticle</b:SourceType>
    <b:Guid>{60AF444E-88A6-4116-A2FA-8FC498A3CA62}</b:Guid>
    <b:Author>
      <b:Author>
        <b:NameList>
          <b:Person>
            <b:Last>Zhu</b:Last>
            <b:First>K.,</b:First>
            <b:Middle>Fu, J., Fang, C., &amp; Ji, B.</b:Middle>
          </b:Person>
        </b:NameList>
      </b:Author>
    </b:Author>
    <b:Title>Study on a new power by wire thrust vector control system with high reliability</b:Title>
    <b:JournalName>IEEE Aerospace and Electronic Systems Magazine, 32(9)</b:JournalName>
    <b:Year>2017</b:Year>
    <b:Pages>18-27</b:Pages>
    <b:RefOrder>10</b:RefOrder>
  </b:Source>
  <b:Source>
    <b:Tag>Har19</b:Tag>
    <b:SourceType>JournalArticle</b:SourceType>
    <b:Guid>{E658AB0C-2E5C-462D-B0BF-F47D5CA54D94}</b:Guid>
    <b:Author>
      <b:Author>
        <b:NameList>
          <b:Person>
            <b:Last>Harroun</b:Last>
            <b:First>A.,</b:First>
            <b:Middle>Heister, S. D., Sardeshmukh, S. V., &amp; Ruf, J. H.</b:Middle>
          </b:Person>
        </b:NameList>
      </b:Author>
    </b:Author>
    <b:Title>Effect of Aerospike Plug Nozzle Design on Rotating Detonation Engine Performance for Rocket Applications</b:Title>
    <b:JournalName>In AIAA Scitech 2019 Forum </b:JournalName>
    <b:Year>2019</b:Year>
    <b:Pages>197</b:Pages>
    <b:RefOrder>11</b:RefOrder>
  </b:Source>
  <b:Source>
    <b:Tag>Wal18</b:Tag>
    <b:SourceType>Book</b:SourceType>
    <b:Guid>{2CABAC94-F773-4816-BB46-88EAF8FB6E66}</b:Guid>
    <b:Author>
      <b:Author>
        <b:NameList>
          <b:Person>
            <b:Last>Walter</b:Last>
            <b:First>U.</b:First>
          </b:Person>
        </b:NameList>
      </b:Author>
    </b:Author>
    <b:Title>Rocket Staging. In Astronautics (pp. 47-65)</b:Title>
    <b:Year>2018</b:Year>
    <b:City>Cham</b:City>
    <b:Publisher>Springer</b:Publisher>
    <b:RefOrder>12</b:RefOrder>
  </b:Source>
</b:Sources>
</file>

<file path=customXml/itemProps1.xml><?xml version="1.0" encoding="utf-8"?>
<ds:datastoreItem xmlns:ds="http://schemas.openxmlformats.org/officeDocument/2006/customXml" ds:itemID="{0BF1B50D-C525-49DB-9F7C-974C882A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15</Pages>
  <Words>3134</Words>
  <Characters>17870</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2019-11-30T11:09:00Z</dcterms:created>
  <dcterms:modified xsi:type="dcterms:W3CDTF">2019-12-02T03:59:00Z</dcterms:modified>
</cp:coreProperties>
</file>