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58C8" w14:textId="25BDDC7C" w:rsidR="00E133B0" w:rsidRPr="00383D75" w:rsidRDefault="000F010B" w:rsidP="004B1495">
      <w:pPr>
        <w:pStyle w:val="NoSpacing"/>
        <w:spacing w:line="276" w:lineRule="auto"/>
        <w:jc w:val="center"/>
        <w:rPr>
          <w:rFonts w:ascii="Cambria" w:hAnsi="Cambria"/>
          <w:b/>
          <w:bCs/>
          <w:sz w:val="36"/>
          <w:szCs w:val="36"/>
        </w:rPr>
      </w:pPr>
      <w:r w:rsidRPr="00383D75">
        <w:rPr>
          <w:rFonts w:ascii="Cambria" w:hAnsi="Cambria"/>
          <w:b/>
          <w:bCs/>
          <w:sz w:val="36"/>
          <w:szCs w:val="36"/>
        </w:rPr>
        <w:t>AN INFORMATIONAL PAMPHLET ON REPORTING PROCEDURES AND METHODS OF REPORTING NURSING HOME ABUSE FOR THE PATIENT AND FAMILY MEMBERS</w:t>
      </w:r>
    </w:p>
    <w:p w14:paraId="244CCDBF" w14:textId="77777777" w:rsidR="004206CB" w:rsidRPr="00383D75" w:rsidRDefault="004206CB" w:rsidP="004B1495">
      <w:pPr>
        <w:pStyle w:val="NoSpacing"/>
        <w:spacing w:line="276" w:lineRule="auto"/>
        <w:rPr>
          <w:rFonts w:ascii="Cambria" w:hAnsi="Cambria"/>
          <w:sz w:val="24"/>
          <w:szCs w:val="24"/>
        </w:rPr>
      </w:pPr>
    </w:p>
    <w:p w14:paraId="618FD207" w14:textId="77777777" w:rsidR="004B1495" w:rsidRPr="00383D75" w:rsidRDefault="004B1495">
      <w:pPr>
        <w:rPr>
          <w:rFonts w:ascii="Cambria" w:hAnsi="Cambria"/>
          <w:b/>
          <w:bCs/>
          <w:sz w:val="24"/>
          <w:szCs w:val="24"/>
          <w:lang w:eastAsia="en-GB"/>
        </w:rPr>
      </w:pPr>
      <w:r w:rsidRPr="00383D75">
        <w:rPr>
          <w:rFonts w:ascii="Cambria" w:hAnsi="Cambria"/>
          <w:b/>
          <w:bCs/>
          <w:sz w:val="24"/>
          <w:szCs w:val="24"/>
          <w:lang w:eastAsia="en-GB"/>
        </w:rPr>
        <w:br w:type="page"/>
      </w:r>
    </w:p>
    <w:sdt>
      <w:sdtPr>
        <w:rPr>
          <w:rFonts w:ascii="Cambria" w:hAnsi="Cambria"/>
          <w:b/>
          <w:bCs/>
          <w:color w:val="auto"/>
          <w:sz w:val="24"/>
          <w:szCs w:val="24"/>
        </w:rPr>
        <w:id w:val="764350899"/>
        <w:docPartObj>
          <w:docPartGallery w:val="Table of Contents"/>
          <w:docPartUnique/>
        </w:docPartObj>
      </w:sdtPr>
      <w:sdtEndPr>
        <w:rPr>
          <w:rFonts w:asciiTheme="minorHAnsi" w:eastAsiaTheme="minorHAnsi" w:hAnsiTheme="minorHAnsi" w:cstheme="minorBidi"/>
          <w:noProof/>
          <w:kern w:val="2"/>
          <w:sz w:val="22"/>
          <w:szCs w:val="22"/>
          <w:lang w:val="en-GB"/>
          <w14:ligatures w14:val="standardContextual"/>
        </w:rPr>
      </w:sdtEndPr>
      <w:sdtContent>
        <w:p w14:paraId="5AE65B5D" w14:textId="0AADCE2F" w:rsidR="00280BBD" w:rsidRPr="00383D75" w:rsidRDefault="00280BBD" w:rsidP="00280BBD">
          <w:pPr>
            <w:pStyle w:val="TOCHeading"/>
            <w:spacing w:line="360" w:lineRule="auto"/>
            <w:outlineLvl w:val="0"/>
            <w:rPr>
              <w:rFonts w:ascii="Cambria" w:hAnsi="Cambria"/>
              <w:b/>
              <w:bCs/>
              <w:color w:val="auto"/>
              <w:sz w:val="24"/>
              <w:szCs w:val="24"/>
            </w:rPr>
          </w:pPr>
          <w:r w:rsidRPr="00383D75">
            <w:rPr>
              <w:rFonts w:ascii="Cambria" w:hAnsi="Cambria"/>
              <w:b/>
              <w:bCs/>
              <w:color w:val="auto"/>
              <w:sz w:val="24"/>
              <w:szCs w:val="24"/>
            </w:rPr>
            <w:t>TABLE OF CONTENTS</w:t>
          </w:r>
        </w:p>
        <w:p w14:paraId="7437A30C" w14:textId="614A88C4" w:rsidR="00280BBD" w:rsidRPr="00383D75" w:rsidRDefault="00280BBD" w:rsidP="00280BBD">
          <w:pPr>
            <w:pStyle w:val="TOC1"/>
            <w:tabs>
              <w:tab w:val="right" w:leader="dot" w:pos="9713"/>
            </w:tabs>
            <w:spacing w:line="360" w:lineRule="auto"/>
            <w:rPr>
              <w:noProof/>
            </w:rPr>
          </w:pPr>
          <w:r w:rsidRPr="00383D75">
            <w:fldChar w:fldCharType="begin"/>
          </w:r>
          <w:r w:rsidRPr="00383D75">
            <w:instrText xml:space="preserve"> TOC \o "1-3" \h \z \u </w:instrText>
          </w:r>
          <w:r w:rsidRPr="00383D75">
            <w:fldChar w:fldCharType="separate"/>
          </w:r>
          <w:hyperlink w:anchor="_Toc138318528" w:history="1">
            <w:r w:rsidRPr="00383D75">
              <w:rPr>
                <w:rStyle w:val="Hyperlink"/>
                <w:rFonts w:ascii="Cambria" w:hAnsi="Cambria"/>
                <w:noProof/>
                <w:color w:val="auto"/>
                <w:lang w:eastAsia="en-GB"/>
              </w:rPr>
              <w:t>TABLE OF CONTENTS</w:t>
            </w:r>
            <w:r w:rsidRPr="00383D75">
              <w:rPr>
                <w:noProof/>
                <w:webHidden/>
              </w:rPr>
              <w:tab/>
            </w:r>
            <w:r w:rsidRPr="00383D75">
              <w:rPr>
                <w:noProof/>
                <w:webHidden/>
              </w:rPr>
              <w:fldChar w:fldCharType="begin"/>
            </w:r>
            <w:r w:rsidRPr="00383D75">
              <w:rPr>
                <w:noProof/>
                <w:webHidden/>
              </w:rPr>
              <w:instrText xml:space="preserve"> PAGEREF _Toc138318528 \h </w:instrText>
            </w:r>
            <w:r w:rsidRPr="00383D75">
              <w:rPr>
                <w:noProof/>
                <w:webHidden/>
              </w:rPr>
            </w:r>
            <w:r w:rsidRPr="00383D75">
              <w:rPr>
                <w:noProof/>
                <w:webHidden/>
              </w:rPr>
              <w:fldChar w:fldCharType="separate"/>
            </w:r>
            <w:r w:rsidRPr="00383D75">
              <w:rPr>
                <w:noProof/>
                <w:webHidden/>
              </w:rPr>
              <w:t>2</w:t>
            </w:r>
            <w:r w:rsidRPr="00383D75">
              <w:rPr>
                <w:noProof/>
                <w:webHidden/>
              </w:rPr>
              <w:fldChar w:fldCharType="end"/>
            </w:r>
          </w:hyperlink>
        </w:p>
        <w:p w14:paraId="157706A3" w14:textId="1D911FCD" w:rsidR="00280BBD" w:rsidRPr="00383D75" w:rsidRDefault="00280BBD" w:rsidP="00280BBD">
          <w:pPr>
            <w:pStyle w:val="TOC1"/>
            <w:tabs>
              <w:tab w:val="right" w:leader="dot" w:pos="9713"/>
            </w:tabs>
            <w:spacing w:line="360" w:lineRule="auto"/>
            <w:rPr>
              <w:noProof/>
            </w:rPr>
          </w:pPr>
          <w:hyperlink w:anchor="_Toc138318529" w:history="1">
            <w:r w:rsidRPr="00383D75">
              <w:rPr>
                <w:rStyle w:val="Hyperlink"/>
                <w:rFonts w:ascii="Cambria" w:hAnsi="Cambria"/>
                <w:noProof/>
                <w:color w:val="auto"/>
                <w:lang w:eastAsia="en-GB"/>
              </w:rPr>
              <w:t>1.0 WHAT IS NURSING HOME ABUSE?</w:t>
            </w:r>
            <w:r w:rsidRPr="00383D75">
              <w:rPr>
                <w:noProof/>
                <w:webHidden/>
              </w:rPr>
              <w:tab/>
            </w:r>
            <w:r w:rsidRPr="00383D75">
              <w:rPr>
                <w:noProof/>
                <w:webHidden/>
              </w:rPr>
              <w:fldChar w:fldCharType="begin"/>
            </w:r>
            <w:r w:rsidRPr="00383D75">
              <w:rPr>
                <w:noProof/>
                <w:webHidden/>
              </w:rPr>
              <w:instrText xml:space="preserve"> PAGEREF _Toc138318529 \h </w:instrText>
            </w:r>
            <w:r w:rsidRPr="00383D75">
              <w:rPr>
                <w:noProof/>
                <w:webHidden/>
              </w:rPr>
            </w:r>
            <w:r w:rsidRPr="00383D75">
              <w:rPr>
                <w:noProof/>
                <w:webHidden/>
              </w:rPr>
              <w:fldChar w:fldCharType="separate"/>
            </w:r>
            <w:r w:rsidRPr="00383D75">
              <w:rPr>
                <w:noProof/>
                <w:webHidden/>
              </w:rPr>
              <w:t>3</w:t>
            </w:r>
            <w:r w:rsidRPr="00383D75">
              <w:rPr>
                <w:noProof/>
                <w:webHidden/>
              </w:rPr>
              <w:fldChar w:fldCharType="end"/>
            </w:r>
          </w:hyperlink>
        </w:p>
        <w:p w14:paraId="124657AF" w14:textId="1D4E7709" w:rsidR="00280BBD" w:rsidRPr="00383D75" w:rsidRDefault="00280BBD" w:rsidP="00280BBD">
          <w:pPr>
            <w:pStyle w:val="TOC1"/>
            <w:tabs>
              <w:tab w:val="right" w:leader="dot" w:pos="9713"/>
            </w:tabs>
            <w:spacing w:line="360" w:lineRule="auto"/>
            <w:rPr>
              <w:noProof/>
            </w:rPr>
          </w:pPr>
          <w:hyperlink w:anchor="_Toc138318530" w:history="1">
            <w:r w:rsidRPr="00383D75">
              <w:rPr>
                <w:rStyle w:val="Hyperlink"/>
                <w:rFonts w:ascii="Cambria" w:hAnsi="Cambria"/>
                <w:noProof/>
                <w:color w:val="auto"/>
              </w:rPr>
              <w:t>2.0 TYPES OF ABUSE IN NURSING HOMES</w:t>
            </w:r>
            <w:r w:rsidRPr="00383D75">
              <w:rPr>
                <w:noProof/>
                <w:webHidden/>
              </w:rPr>
              <w:tab/>
            </w:r>
            <w:r w:rsidRPr="00383D75">
              <w:rPr>
                <w:noProof/>
                <w:webHidden/>
              </w:rPr>
              <w:fldChar w:fldCharType="begin"/>
            </w:r>
            <w:r w:rsidRPr="00383D75">
              <w:rPr>
                <w:noProof/>
                <w:webHidden/>
              </w:rPr>
              <w:instrText xml:space="preserve"> PAGEREF _Toc138318530 \h </w:instrText>
            </w:r>
            <w:r w:rsidRPr="00383D75">
              <w:rPr>
                <w:noProof/>
                <w:webHidden/>
              </w:rPr>
            </w:r>
            <w:r w:rsidRPr="00383D75">
              <w:rPr>
                <w:noProof/>
                <w:webHidden/>
              </w:rPr>
              <w:fldChar w:fldCharType="separate"/>
            </w:r>
            <w:r w:rsidRPr="00383D75">
              <w:rPr>
                <w:noProof/>
                <w:webHidden/>
              </w:rPr>
              <w:t>3</w:t>
            </w:r>
            <w:r w:rsidRPr="00383D75">
              <w:rPr>
                <w:noProof/>
                <w:webHidden/>
              </w:rPr>
              <w:fldChar w:fldCharType="end"/>
            </w:r>
          </w:hyperlink>
        </w:p>
        <w:p w14:paraId="2F9E9E74" w14:textId="527ABF97" w:rsidR="00280BBD" w:rsidRPr="00383D75" w:rsidRDefault="00280BBD" w:rsidP="00280BBD">
          <w:pPr>
            <w:pStyle w:val="TOC2"/>
            <w:tabs>
              <w:tab w:val="right" w:leader="dot" w:pos="9713"/>
            </w:tabs>
            <w:spacing w:line="360" w:lineRule="auto"/>
            <w:rPr>
              <w:noProof/>
            </w:rPr>
          </w:pPr>
          <w:hyperlink w:anchor="_Toc138318531" w:history="1">
            <w:r w:rsidRPr="00383D75">
              <w:rPr>
                <w:rStyle w:val="Hyperlink"/>
                <w:rFonts w:ascii="Cambria" w:hAnsi="Cambria"/>
                <w:noProof/>
                <w:color w:val="auto"/>
                <w:bdr w:val="none" w:sz="0" w:space="0" w:color="auto" w:frame="1"/>
              </w:rPr>
              <w:t>2.1 Physical Abuse</w:t>
            </w:r>
            <w:r w:rsidRPr="00383D75">
              <w:rPr>
                <w:noProof/>
                <w:webHidden/>
              </w:rPr>
              <w:tab/>
            </w:r>
            <w:r w:rsidRPr="00383D75">
              <w:rPr>
                <w:noProof/>
                <w:webHidden/>
              </w:rPr>
              <w:fldChar w:fldCharType="begin"/>
            </w:r>
            <w:r w:rsidRPr="00383D75">
              <w:rPr>
                <w:noProof/>
                <w:webHidden/>
              </w:rPr>
              <w:instrText xml:space="preserve"> PAGEREF _Toc138318531 \h </w:instrText>
            </w:r>
            <w:r w:rsidRPr="00383D75">
              <w:rPr>
                <w:noProof/>
                <w:webHidden/>
              </w:rPr>
            </w:r>
            <w:r w:rsidRPr="00383D75">
              <w:rPr>
                <w:noProof/>
                <w:webHidden/>
              </w:rPr>
              <w:fldChar w:fldCharType="separate"/>
            </w:r>
            <w:r w:rsidRPr="00383D75">
              <w:rPr>
                <w:noProof/>
                <w:webHidden/>
              </w:rPr>
              <w:t>3</w:t>
            </w:r>
            <w:r w:rsidRPr="00383D75">
              <w:rPr>
                <w:noProof/>
                <w:webHidden/>
              </w:rPr>
              <w:fldChar w:fldCharType="end"/>
            </w:r>
          </w:hyperlink>
        </w:p>
        <w:p w14:paraId="7331A5B9" w14:textId="67123056" w:rsidR="00280BBD" w:rsidRPr="00383D75" w:rsidRDefault="00280BBD" w:rsidP="00280BBD">
          <w:pPr>
            <w:pStyle w:val="TOC2"/>
            <w:tabs>
              <w:tab w:val="right" w:leader="dot" w:pos="9713"/>
            </w:tabs>
            <w:spacing w:line="360" w:lineRule="auto"/>
            <w:rPr>
              <w:noProof/>
            </w:rPr>
          </w:pPr>
          <w:hyperlink w:anchor="_Toc138318532" w:history="1">
            <w:r w:rsidRPr="00383D75">
              <w:rPr>
                <w:rStyle w:val="Hyperlink"/>
                <w:rFonts w:ascii="Cambria" w:hAnsi="Cambria"/>
                <w:noProof/>
                <w:color w:val="auto"/>
                <w:bdr w:val="none" w:sz="0" w:space="0" w:color="auto" w:frame="1"/>
              </w:rPr>
              <w:t>2.2 Nursing Home Neglect</w:t>
            </w:r>
            <w:r w:rsidRPr="00383D75">
              <w:rPr>
                <w:noProof/>
                <w:webHidden/>
              </w:rPr>
              <w:tab/>
            </w:r>
            <w:r w:rsidRPr="00383D75">
              <w:rPr>
                <w:noProof/>
                <w:webHidden/>
              </w:rPr>
              <w:fldChar w:fldCharType="begin"/>
            </w:r>
            <w:r w:rsidRPr="00383D75">
              <w:rPr>
                <w:noProof/>
                <w:webHidden/>
              </w:rPr>
              <w:instrText xml:space="preserve"> PAGEREF _Toc138318532 \h </w:instrText>
            </w:r>
            <w:r w:rsidRPr="00383D75">
              <w:rPr>
                <w:noProof/>
                <w:webHidden/>
              </w:rPr>
            </w:r>
            <w:r w:rsidRPr="00383D75">
              <w:rPr>
                <w:noProof/>
                <w:webHidden/>
              </w:rPr>
              <w:fldChar w:fldCharType="separate"/>
            </w:r>
            <w:r w:rsidRPr="00383D75">
              <w:rPr>
                <w:noProof/>
                <w:webHidden/>
              </w:rPr>
              <w:t>3</w:t>
            </w:r>
            <w:r w:rsidRPr="00383D75">
              <w:rPr>
                <w:noProof/>
                <w:webHidden/>
              </w:rPr>
              <w:fldChar w:fldCharType="end"/>
            </w:r>
          </w:hyperlink>
        </w:p>
        <w:p w14:paraId="52AFA563" w14:textId="306C21D8" w:rsidR="00280BBD" w:rsidRPr="00383D75" w:rsidRDefault="00280BBD" w:rsidP="00280BBD">
          <w:pPr>
            <w:pStyle w:val="TOC2"/>
            <w:tabs>
              <w:tab w:val="right" w:leader="dot" w:pos="9713"/>
            </w:tabs>
            <w:spacing w:line="360" w:lineRule="auto"/>
            <w:rPr>
              <w:noProof/>
            </w:rPr>
          </w:pPr>
          <w:hyperlink w:anchor="_Toc138318533" w:history="1">
            <w:r w:rsidRPr="00383D75">
              <w:rPr>
                <w:rStyle w:val="Hyperlink"/>
                <w:rFonts w:ascii="Cambria" w:hAnsi="Cambria"/>
                <w:noProof/>
                <w:color w:val="auto"/>
                <w:bdr w:val="none" w:sz="0" w:space="0" w:color="auto" w:frame="1"/>
              </w:rPr>
              <w:t>2.3 Sexual Abuse</w:t>
            </w:r>
            <w:r w:rsidRPr="00383D75">
              <w:rPr>
                <w:noProof/>
                <w:webHidden/>
              </w:rPr>
              <w:tab/>
            </w:r>
            <w:r w:rsidRPr="00383D75">
              <w:rPr>
                <w:noProof/>
                <w:webHidden/>
              </w:rPr>
              <w:fldChar w:fldCharType="begin"/>
            </w:r>
            <w:r w:rsidRPr="00383D75">
              <w:rPr>
                <w:noProof/>
                <w:webHidden/>
              </w:rPr>
              <w:instrText xml:space="preserve"> PAGEREF _Toc138318533 \h </w:instrText>
            </w:r>
            <w:r w:rsidRPr="00383D75">
              <w:rPr>
                <w:noProof/>
                <w:webHidden/>
              </w:rPr>
            </w:r>
            <w:r w:rsidRPr="00383D75">
              <w:rPr>
                <w:noProof/>
                <w:webHidden/>
              </w:rPr>
              <w:fldChar w:fldCharType="separate"/>
            </w:r>
            <w:r w:rsidRPr="00383D75">
              <w:rPr>
                <w:noProof/>
                <w:webHidden/>
              </w:rPr>
              <w:t>3</w:t>
            </w:r>
            <w:r w:rsidRPr="00383D75">
              <w:rPr>
                <w:noProof/>
                <w:webHidden/>
              </w:rPr>
              <w:fldChar w:fldCharType="end"/>
            </w:r>
          </w:hyperlink>
        </w:p>
        <w:p w14:paraId="3768B87B" w14:textId="46391813" w:rsidR="00280BBD" w:rsidRPr="00383D75" w:rsidRDefault="00280BBD" w:rsidP="00280BBD">
          <w:pPr>
            <w:pStyle w:val="TOC2"/>
            <w:tabs>
              <w:tab w:val="right" w:leader="dot" w:pos="9713"/>
            </w:tabs>
            <w:spacing w:line="360" w:lineRule="auto"/>
            <w:rPr>
              <w:noProof/>
            </w:rPr>
          </w:pPr>
          <w:hyperlink w:anchor="_Toc138318534" w:history="1">
            <w:r w:rsidRPr="00383D75">
              <w:rPr>
                <w:rStyle w:val="Hyperlink"/>
                <w:rFonts w:ascii="Cambria" w:hAnsi="Cambria"/>
                <w:noProof/>
                <w:color w:val="auto"/>
              </w:rPr>
              <w:t>2.4 Other Types of Abuse</w:t>
            </w:r>
            <w:r w:rsidRPr="00383D75">
              <w:rPr>
                <w:noProof/>
                <w:webHidden/>
              </w:rPr>
              <w:tab/>
            </w:r>
            <w:r w:rsidRPr="00383D75">
              <w:rPr>
                <w:noProof/>
                <w:webHidden/>
              </w:rPr>
              <w:fldChar w:fldCharType="begin"/>
            </w:r>
            <w:r w:rsidRPr="00383D75">
              <w:rPr>
                <w:noProof/>
                <w:webHidden/>
              </w:rPr>
              <w:instrText xml:space="preserve"> PAGEREF _Toc138318534 \h </w:instrText>
            </w:r>
            <w:r w:rsidRPr="00383D75">
              <w:rPr>
                <w:noProof/>
                <w:webHidden/>
              </w:rPr>
            </w:r>
            <w:r w:rsidRPr="00383D75">
              <w:rPr>
                <w:noProof/>
                <w:webHidden/>
              </w:rPr>
              <w:fldChar w:fldCharType="separate"/>
            </w:r>
            <w:r w:rsidRPr="00383D75">
              <w:rPr>
                <w:noProof/>
                <w:webHidden/>
              </w:rPr>
              <w:t>3</w:t>
            </w:r>
            <w:r w:rsidRPr="00383D75">
              <w:rPr>
                <w:noProof/>
                <w:webHidden/>
              </w:rPr>
              <w:fldChar w:fldCharType="end"/>
            </w:r>
          </w:hyperlink>
        </w:p>
        <w:p w14:paraId="477A27A4" w14:textId="22D376F4" w:rsidR="00280BBD" w:rsidRPr="00383D75" w:rsidRDefault="00280BBD" w:rsidP="00280BBD">
          <w:pPr>
            <w:pStyle w:val="TOC1"/>
            <w:tabs>
              <w:tab w:val="right" w:leader="dot" w:pos="9713"/>
            </w:tabs>
            <w:spacing w:line="360" w:lineRule="auto"/>
            <w:rPr>
              <w:noProof/>
            </w:rPr>
          </w:pPr>
          <w:hyperlink w:anchor="_Toc138318535" w:history="1">
            <w:r w:rsidRPr="00383D75">
              <w:rPr>
                <w:rStyle w:val="Hyperlink"/>
                <w:rFonts w:ascii="Cambria" w:hAnsi="Cambria"/>
                <w:noProof/>
                <w:color w:val="auto"/>
                <w:lang w:eastAsia="en-GB"/>
              </w:rPr>
              <w:t>3.0 NURSING HOME ABUSE WARNING SIGNS</w:t>
            </w:r>
            <w:r w:rsidRPr="00383D75">
              <w:rPr>
                <w:noProof/>
                <w:webHidden/>
              </w:rPr>
              <w:tab/>
            </w:r>
            <w:r w:rsidRPr="00383D75">
              <w:rPr>
                <w:noProof/>
                <w:webHidden/>
              </w:rPr>
              <w:fldChar w:fldCharType="begin"/>
            </w:r>
            <w:r w:rsidRPr="00383D75">
              <w:rPr>
                <w:noProof/>
                <w:webHidden/>
              </w:rPr>
              <w:instrText xml:space="preserve"> PAGEREF _Toc138318535 \h </w:instrText>
            </w:r>
            <w:r w:rsidRPr="00383D75">
              <w:rPr>
                <w:noProof/>
                <w:webHidden/>
              </w:rPr>
            </w:r>
            <w:r w:rsidRPr="00383D75">
              <w:rPr>
                <w:noProof/>
                <w:webHidden/>
              </w:rPr>
              <w:fldChar w:fldCharType="separate"/>
            </w:r>
            <w:r w:rsidRPr="00383D75">
              <w:rPr>
                <w:noProof/>
                <w:webHidden/>
              </w:rPr>
              <w:t>3</w:t>
            </w:r>
            <w:r w:rsidRPr="00383D75">
              <w:rPr>
                <w:noProof/>
                <w:webHidden/>
              </w:rPr>
              <w:fldChar w:fldCharType="end"/>
            </w:r>
          </w:hyperlink>
        </w:p>
        <w:p w14:paraId="344F9A11" w14:textId="560493A0" w:rsidR="00280BBD" w:rsidRPr="00383D75" w:rsidRDefault="00280BBD" w:rsidP="00280BBD">
          <w:pPr>
            <w:pStyle w:val="TOC1"/>
            <w:tabs>
              <w:tab w:val="right" w:leader="dot" w:pos="9713"/>
            </w:tabs>
            <w:spacing w:line="360" w:lineRule="auto"/>
            <w:rPr>
              <w:noProof/>
            </w:rPr>
          </w:pPr>
          <w:hyperlink w:anchor="_Toc138318536" w:history="1">
            <w:r w:rsidRPr="00383D75">
              <w:rPr>
                <w:rStyle w:val="Hyperlink"/>
                <w:rFonts w:ascii="Cambria" w:hAnsi="Cambria"/>
                <w:noProof/>
                <w:color w:val="auto"/>
              </w:rPr>
              <w:t>4.0 OPTIONS TO REPORT NURSING HOME ABUSE</w:t>
            </w:r>
            <w:r w:rsidRPr="00383D75">
              <w:rPr>
                <w:noProof/>
                <w:webHidden/>
              </w:rPr>
              <w:tab/>
            </w:r>
            <w:r w:rsidRPr="00383D75">
              <w:rPr>
                <w:noProof/>
                <w:webHidden/>
              </w:rPr>
              <w:fldChar w:fldCharType="begin"/>
            </w:r>
            <w:r w:rsidRPr="00383D75">
              <w:rPr>
                <w:noProof/>
                <w:webHidden/>
              </w:rPr>
              <w:instrText xml:space="preserve"> PAGEREF _Toc138318536 \h </w:instrText>
            </w:r>
            <w:r w:rsidRPr="00383D75">
              <w:rPr>
                <w:noProof/>
                <w:webHidden/>
              </w:rPr>
            </w:r>
            <w:r w:rsidRPr="00383D75">
              <w:rPr>
                <w:noProof/>
                <w:webHidden/>
              </w:rPr>
              <w:fldChar w:fldCharType="separate"/>
            </w:r>
            <w:r w:rsidRPr="00383D75">
              <w:rPr>
                <w:noProof/>
                <w:webHidden/>
              </w:rPr>
              <w:t>4</w:t>
            </w:r>
            <w:r w:rsidRPr="00383D75">
              <w:rPr>
                <w:noProof/>
                <w:webHidden/>
              </w:rPr>
              <w:fldChar w:fldCharType="end"/>
            </w:r>
          </w:hyperlink>
        </w:p>
        <w:p w14:paraId="6CD64FB2" w14:textId="7EBEFAB5" w:rsidR="00280BBD" w:rsidRPr="00383D75" w:rsidRDefault="00280BBD" w:rsidP="00280BBD">
          <w:pPr>
            <w:pStyle w:val="TOC2"/>
            <w:tabs>
              <w:tab w:val="right" w:leader="dot" w:pos="9713"/>
            </w:tabs>
            <w:spacing w:line="360" w:lineRule="auto"/>
            <w:rPr>
              <w:noProof/>
            </w:rPr>
          </w:pPr>
          <w:hyperlink w:anchor="_Toc138318537" w:history="1">
            <w:r w:rsidRPr="00383D75">
              <w:rPr>
                <w:rStyle w:val="Hyperlink"/>
                <w:rFonts w:ascii="Cambria" w:hAnsi="Cambria"/>
                <w:noProof/>
                <w:color w:val="auto"/>
              </w:rPr>
              <w:t>4.1 Nursing Home Abuse Hotlines</w:t>
            </w:r>
            <w:r w:rsidRPr="00383D75">
              <w:rPr>
                <w:noProof/>
                <w:webHidden/>
              </w:rPr>
              <w:tab/>
            </w:r>
            <w:r w:rsidRPr="00383D75">
              <w:rPr>
                <w:noProof/>
                <w:webHidden/>
              </w:rPr>
              <w:fldChar w:fldCharType="begin"/>
            </w:r>
            <w:r w:rsidRPr="00383D75">
              <w:rPr>
                <w:noProof/>
                <w:webHidden/>
              </w:rPr>
              <w:instrText xml:space="preserve"> PAGEREF _Toc138318537 \h </w:instrText>
            </w:r>
            <w:r w:rsidRPr="00383D75">
              <w:rPr>
                <w:noProof/>
                <w:webHidden/>
              </w:rPr>
            </w:r>
            <w:r w:rsidRPr="00383D75">
              <w:rPr>
                <w:noProof/>
                <w:webHidden/>
              </w:rPr>
              <w:fldChar w:fldCharType="separate"/>
            </w:r>
            <w:r w:rsidRPr="00383D75">
              <w:rPr>
                <w:noProof/>
                <w:webHidden/>
              </w:rPr>
              <w:t>4</w:t>
            </w:r>
            <w:r w:rsidRPr="00383D75">
              <w:rPr>
                <w:noProof/>
                <w:webHidden/>
              </w:rPr>
              <w:fldChar w:fldCharType="end"/>
            </w:r>
          </w:hyperlink>
        </w:p>
        <w:p w14:paraId="74BC517A" w14:textId="181EB497" w:rsidR="00280BBD" w:rsidRPr="00383D75" w:rsidRDefault="00280BBD" w:rsidP="00280BBD">
          <w:pPr>
            <w:pStyle w:val="TOC2"/>
            <w:tabs>
              <w:tab w:val="right" w:leader="dot" w:pos="9713"/>
            </w:tabs>
            <w:spacing w:line="360" w:lineRule="auto"/>
            <w:rPr>
              <w:noProof/>
            </w:rPr>
          </w:pPr>
          <w:hyperlink w:anchor="_Toc138318538" w:history="1">
            <w:r w:rsidRPr="00383D75">
              <w:rPr>
                <w:rStyle w:val="Hyperlink"/>
                <w:rFonts w:ascii="Cambria" w:hAnsi="Cambria"/>
                <w:noProof/>
                <w:color w:val="auto"/>
              </w:rPr>
              <w:t>4.2 Ombudsman</w:t>
            </w:r>
            <w:r w:rsidRPr="00383D75">
              <w:rPr>
                <w:noProof/>
                <w:webHidden/>
              </w:rPr>
              <w:tab/>
            </w:r>
            <w:r w:rsidRPr="00383D75">
              <w:rPr>
                <w:noProof/>
                <w:webHidden/>
              </w:rPr>
              <w:fldChar w:fldCharType="begin"/>
            </w:r>
            <w:r w:rsidRPr="00383D75">
              <w:rPr>
                <w:noProof/>
                <w:webHidden/>
              </w:rPr>
              <w:instrText xml:space="preserve"> PAGEREF _Toc138318538 \h </w:instrText>
            </w:r>
            <w:r w:rsidRPr="00383D75">
              <w:rPr>
                <w:noProof/>
                <w:webHidden/>
              </w:rPr>
            </w:r>
            <w:r w:rsidRPr="00383D75">
              <w:rPr>
                <w:noProof/>
                <w:webHidden/>
              </w:rPr>
              <w:fldChar w:fldCharType="separate"/>
            </w:r>
            <w:r w:rsidRPr="00383D75">
              <w:rPr>
                <w:noProof/>
                <w:webHidden/>
              </w:rPr>
              <w:t>4</w:t>
            </w:r>
            <w:r w:rsidRPr="00383D75">
              <w:rPr>
                <w:noProof/>
                <w:webHidden/>
              </w:rPr>
              <w:fldChar w:fldCharType="end"/>
            </w:r>
          </w:hyperlink>
        </w:p>
        <w:p w14:paraId="778EB239" w14:textId="7A1EF854" w:rsidR="00280BBD" w:rsidRPr="00383D75" w:rsidRDefault="00280BBD" w:rsidP="00280BBD">
          <w:pPr>
            <w:pStyle w:val="TOC2"/>
            <w:tabs>
              <w:tab w:val="right" w:leader="dot" w:pos="9713"/>
            </w:tabs>
            <w:spacing w:line="360" w:lineRule="auto"/>
            <w:rPr>
              <w:noProof/>
            </w:rPr>
          </w:pPr>
          <w:hyperlink w:anchor="_Toc138318539" w:history="1">
            <w:r w:rsidRPr="00383D75">
              <w:rPr>
                <w:rStyle w:val="Hyperlink"/>
                <w:rFonts w:ascii="Cambria" w:hAnsi="Cambria"/>
                <w:noProof/>
                <w:color w:val="auto"/>
              </w:rPr>
              <w:t>4.3 National Adult Protective Services Association</w:t>
            </w:r>
            <w:r w:rsidRPr="00383D75">
              <w:rPr>
                <w:noProof/>
                <w:webHidden/>
              </w:rPr>
              <w:tab/>
            </w:r>
            <w:r w:rsidRPr="00383D75">
              <w:rPr>
                <w:noProof/>
                <w:webHidden/>
              </w:rPr>
              <w:fldChar w:fldCharType="begin"/>
            </w:r>
            <w:r w:rsidRPr="00383D75">
              <w:rPr>
                <w:noProof/>
                <w:webHidden/>
              </w:rPr>
              <w:instrText xml:space="preserve"> PAGEREF _Toc138318539 \h </w:instrText>
            </w:r>
            <w:r w:rsidRPr="00383D75">
              <w:rPr>
                <w:noProof/>
                <w:webHidden/>
              </w:rPr>
            </w:r>
            <w:r w:rsidRPr="00383D75">
              <w:rPr>
                <w:noProof/>
                <w:webHidden/>
              </w:rPr>
              <w:fldChar w:fldCharType="separate"/>
            </w:r>
            <w:r w:rsidRPr="00383D75">
              <w:rPr>
                <w:noProof/>
                <w:webHidden/>
              </w:rPr>
              <w:t>4</w:t>
            </w:r>
            <w:r w:rsidRPr="00383D75">
              <w:rPr>
                <w:noProof/>
                <w:webHidden/>
              </w:rPr>
              <w:fldChar w:fldCharType="end"/>
            </w:r>
          </w:hyperlink>
        </w:p>
        <w:p w14:paraId="38582D1E" w14:textId="0975E49F" w:rsidR="00280BBD" w:rsidRPr="00383D75" w:rsidRDefault="00280BBD" w:rsidP="00280BBD">
          <w:pPr>
            <w:pStyle w:val="TOC2"/>
            <w:tabs>
              <w:tab w:val="right" w:leader="dot" w:pos="9713"/>
            </w:tabs>
            <w:spacing w:line="360" w:lineRule="auto"/>
            <w:rPr>
              <w:noProof/>
            </w:rPr>
          </w:pPr>
          <w:hyperlink w:anchor="_Toc138318540" w:history="1">
            <w:r w:rsidRPr="00383D75">
              <w:rPr>
                <w:rStyle w:val="Hyperlink"/>
                <w:rFonts w:ascii="Cambria" w:hAnsi="Cambria"/>
                <w:noProof/>
                <w:color w:val="auto"/>
              </w:rPr>
              <w:t>4.4 Local Law Enforcement</w:t>
            </w:r>
            <w:r w:rsidRPr="00383D75">
              <w:rPr>
                <w:noProof/>
                <w:webHidden/>
              </w:rPr>
              <w:tab/>
            </w:r>
            <w:r w:rsidRPr="00383D75">
              <w:rPr>
                <w:noProof/>
                <w:webHidden/>
              </w:rPr>
              <w:fldChar w:fldCharType="begin"/>
            </w:r>
            <w:r w:rsidRPr="00383D75">
              <w:rPr>
                <w:noProof/>
                <w:webHidden/>
              </w:rPr>
              <w:instrText xml:space="preserve"> PAGEREF _Toc138318540 \h </w:instrText>
            </w:r>
            <w:r w:rsidRPr="00383D75">
              <w:rPr>
                <w:noProof/>
                <w:webHidden/>
              </w:rPr>
            </w:r>
            <w:r w:rsidRPr="00383D75">
              <w:rPr>
                <w:noProof/>
                <w:webHidden/>
              </w:rPr>
              <w:fldChar w:fldCharType="separate"/>
            </w:r>
            <w:r w:rsidRPr="00383D75">
              <w:rPr>
                <w:noProof/>
                <w:webHidden/>
              </w:rPr>
              <w:t>5</w:t>
            </w:r>
            <w:r w:rsidRPr="00383D75">
              <w:rPr>
                <w:noProof/>
                <w:webHidden/>
              </w:rPr>
              <w:fldChar w:fldCharType="end"/>
            </w:r>
          </w:hyperlink>
        </w:p>
        <w:p w14:paraId="29C7ADD8" w14:textId="79C0937D" w:rsidR="00280BBD" w:rsidRPr="00383D75" w:rsidRDefault="00280BBD" w:rsidP="00280BBD">
          <w:pPr>
            <w:pStyle w:val="TOC2"/>
            <w:tabs>
              <w:tab w:val="right" w:leader="dot" w:pos="9713"/>
            </w:tabs>
            <w:spacing w:line="360" w:lineRule="auto"/>
            <w:rPr>
              <w:noProof/>
            </w:rPr>
          </w:pPr>
          <w:hyperlink w:anchor="_Toc138318541" w:history="1">
            <w:r w:rsidRPr="00383D75">
              <w:rPr>
                <w:rStyle w:val="Hyperlink"/>
                <w:rFonts w:ascii="Cambria" w:hAnsi="Cambria"/>
                <w:noProof/>
                <w:color w:val="auto"/>
              </w:rPr>
              <w:t>4.5 Work with Medical Experts</w:t>
            </w:r>
            <w:r w:rsidRPr="00383D75">
              <w:rPr>
                <w:noProof/>
                <w:webHidden/>
              </w:rPr>
              <w:tab/>
            </w:r>
            <w:r w:rsidRPr="00383D75">
              <w:rPr>
                <w:noProof/>
                <w:webHidden/>
              </w:rPr>
              <w:fldChar w:fldCharType="begin"/>
            </w:r>
            <w:r w:rsidRPr="00383D75">
              <w:rPr>
                <w:noProof/>
                <w:webHidden/>
              </w:rPr>
              <w:instrText xml:space="preserve"> PAGEREF _Toc138318541 \h </w:instrText>
            </w:r>
            <w:r w:rsidRPr="00383D75">
              <w:rPr>
                <w:noProof/>
                <w:webHidden/>
              </w:rPr>
            </w:r>
            <w:r w:rsidRPr="00383D75">
              <w:rPr>
                <w:noProof/>
                <w:webHidden/>
              </w:rPr>
              <w:fldChar w:fldCharType="separate"/>
            </w:r>
            <w:r w:rsidRPr="00383D75">
              <w:rPr>
                <w:noProof/>
                <w:webHidden/>
              </w:rPr>
              <w:t>5</w:t>
            </w:r>
            <w:r w:rsidRPr="00383D75">
              <w:rPr>
                <w:noProof/>
                <w:webHidden/>
              </w:rPr>
              <w:fldChar w:fldCharType="end"/>
            </w:r>
          </w:hyperlink>
        </w:p>
        <w:p w14:paraId="6C64F80E" w14:textId="011DCD89" w:rsidR="00280BBD" w:rsidRPr="00383D75" w:rsidRDefault="00280BBD" w:rsidP="00280BBD">
          <w:pPr>
            <w:pStyle w:val="TOC1"/>
            <w:tabs>
              <w:tab w:val="right" w:leader="dot" w:pos="9713"/>
            </w:tabs>
            <w:spacing w:line="360" w:lineRule="auto"/>
            <w:rPr>
              <w:noProof/>
            </w:rPr>
          </w:pPr>
          <w:hyperlink w:anchor="_Toc138318542" w:history="1">
            <w:r w:rsidRPr="00383D75">
              <w:rPr>
                <w:rStyle w:val="Hyperlink"/>
                <w:rFonts w:ascii="Cambria" w:hAnsi="Cambria"/>
                <w:noProof/>
                <w:color w:val="auto"/>
              </w:rPr>
              <w:t>5.0 STEPS TO REPORTING NURSING HOME ABUSE</w:t>
            </w:r>
            <w:r w:rsidRPr="00383D75">
              <w:rPr>
                <w:noProof/>
                <w:webHidden/>
              </w:rPr>
              <w:tab/>
            </w:r>
            <w:r w:rsidRPr="00383D75">
              <w:rPr>
                <w:noProof/>
                <w:webHidden/>
              </w:rPr>
              <w:fldChar w:fldCharType="begin"/>
            </w:r>
            <w:r w:rsidRPr="00383D75">
              <w:rPr>
                <w:noProof/>
                <w:webHidden/>
              </w:rPr>
              <w:instrText xml:space="preserve"> PAGEREF _Toc138318542 \h </w:instrText>
            </w:r>
            <w:r w:rsidRPr="00383D75">
              <w:rPr>
                <w:noProof/>
                <w:webHidden/>
              </w:rPr>
            </w:r>
            <w:r w:rsidRPr="00383D75">
              <w:rPr>
                <w:noProof/>
                <w:webHidden/>
              </w:rPr>
              <w:fldChar w:fldCharType="separate"/>
            </w:r>
            <w:r w:rsidRPr="00383D75">
              <w:rPr>
                <w:noProof/>
                <w:webHidden/>
              </w:rPr>
              <w:t>6</w:t>
            </w:r>
            <w:r w:rsidRPr="00383D75">
              <w:rPr>
                <w:noProof/>
                <w:webHidden/>
              </w:rPr>
              <w:fldChar w:fldCharType="end"/>
            </w:r>
          </w:hyperlink>
        </w:p>
        <w:p w14:paraId="788D20F3" w14:textId="7EEDE7EF" w:rsidR="00280BBD" w:rsidRPr="00383D75" w:rsidRDefault="00280BBD" w:rsidP="00280BBD">
          <w:pPr>
            <w:pStyle w:val="TOC2"/>
            <w:tabs>
              <w:tab w:val="right" w:leader="dot" w:pos="9713"/>
            </w:tabs>
            <w:spacing w:line="360" w:lineRule="auto"/>
            <w:rPr>
              <w:noProof/>
            </w:rPr>
          </w:pPr>
          <w:hyperlink w:anchor="_Toc138318543" w:history="1">
            <w:r w:rsidRPr="00383D75">
              <w:rPr>
                <w:rStyle w:val="Hyperlink"/>
                <w:rFonts w:ascii="Cambria" w:eastAsia="Times New Roman" w:hAnsi="Cambria" w:cs="Times New Roman"/>
                <w:noProof/>
                <w:color w:val="auto"/>
                <w:kern w:val="0"/>
                <w:lang w:eastAsia="en-GB"/>
                <w14:ligatures w14:val="none"/>
              </w:rPr>
              <w:t>5.1 Step 1 – Understand the Signs of Nursing Home Abuse</w:t>
            </w:r>
            <w:r w:rsidRPr="00383D75">
              <w:rPr>
                <w:noProof/>
                <w:webHidden/>
              </w:rPr>
              <w:tab/>
            </w:r>
            <w:r w:rsidRPr="00383D75">
              <w:rPr>
                <w:noProof/>
                <w:webHidden/>
              </w:rPr>
              <w:fldChar w:fldCharType="begin"/>
            </w:r>
            <w:r w:rsidRPr="00383D75">
              <w:rPr>
                <w:noProof/>
                <w:webHidden/>
              </w:rPr>
              <w:instrText xml:space="preserve"> PAGEREF _Toc138318543 \h </w:instrText>
            </w:r>
            <w:r w:rsidRPr="00383D75">
              <w:rPr>
                <w:noProof/>
                <w:webHidden/>
              </w:rPr>
            </w:r>
            <w:r w:rsidRPr="00383D75">
              <w:rPr>
                <w:noProof/>
                <w:webHidden/>
              </w:rPr>
              <w:fldChar w:fldCharType="separate"/>
            </w:r>
            <w:r w:rsidRPr="00383D75">
              <w:rPr>
                <w:noProof/>
                <w:webHidden/>
              </w:rPr>
              <w:t>6</w:t>
            </w:r>
            <w:r w:rsidRPr="00383D75">
              <w:rPr>
                <w:noProof/>
                <w:webHidden/>
              </w:rPr>
              <w:fldChar w:fldCharType="end"/>
            </w:r>
          </w:hyperlink>
        </w:p>
        <w:p w14:paraId="593611D2" w14:textId="6D8F0C57" w:rsidR="00280BBD" w:rsidRPr="00383D75" w:rsidRDefault="00280BBD" w:rsidP="00280BBD">
          <w:pPr>
            <w:pStyle w:val="TOC2"/>
            <w:tabs>
              <w:tab w:val="right" w:leader="dot" w:pos="9713"/>
            </w:tabs>
            <w:spacing w:line="360" w:lineRule="auto"/>
            <w:rPr>
              <w:noProof/>
            </w:rPr>
          </w:pPr>
          <w:hyperlink w:anchor="_Toc138318544" w:history="1">
            <w:r w:rsidRPr="00383D75">
              <w:rPr>
                <w:rStyle w:val="Hyperlink"/>
                <w:rFonts w:ascii="Cambria" w:eastAsia="Times New Roman" w:hAnsi="Cambria" w:cs="Times New Roman"/>
                <w:noProof/>
                <w:color w:val="auto"/>
                <w:kern w:val="0"/>
                <w:lang w:eastAsia="en-GB"/>
                <w14:ligatures w14:val="none"/>
              </w:rPr>
              <w:t>5.2 Step 2 – Document the Abuse</w:t>
            </w:r>
            <w:r w:rsidRPr="00383D75">
              <w:rPr>
                <w:noProof/>
                <w:webHidden/>
              </w:rPr>
              <w:tab/>
            </w:r>
            <w:r w:rsidRPr="00383D75">
              <w:rPr>
                <w:noProof/>
                <w:webHidden/>
              </w:rPr>
              <w:fldChar w:fldCharType="begin"/>
            </w:r>
            <w:r w:rsidRPr="00383D75">
              <w:rPr>
                <w:noProof/>
                <w:webHidden/>
              </w:rPr>
              <w:instrText xml:space="preserve"> PAGEREF _Toc138318544 \h </w:instrText>
            </w:r>
            <w:r w:rsidRPr="00383D75">
              <w:rPr>
                <w:noProof/>
                <w:webHidden/>
              </w:rPr>
            </w:r>
            <w:r w:rsidRPr="00383D75">
              <w:rPr>
                <w:noProof/>
                <w:webHidden/>
              </w:rPr>
              <w:fldChar w:fldCharType="separate"/>
            </w:r>
            <w:r w:rsidRPr="00383D75">
              <w:rPr>
                <w:noProof/>
                <w:webHidden/>
              </w:rPr>
              <w:t>6</w:t>
            </w:r>
            <w:r w:rsidRPr="00383D75">
              <w:rPr>
                <w:noProof/>
                <w:webHidden/>
              </w:rPr>
              <w:fldChar w:fldCharType="end"/>
            </w:r>
          </w:hyperlink>
        </w:p>
        <w:p w14:paraId="0A5695C3" w14:textId="45AB1A6A" w:rsidR="00280BBD" w:rsidRPr="00383D75" w:rsidRDefault="00280BBD" w:rsidP="00280BBD">
          <w:pPr>
            <w:pStyle w:val="TOC2"/>
            <w:tabs>
              <w:tab w:val="right" w:leader="dot" w:pos="9713"/>
            </w:tabs>
            <w:spacing w:line="360" w:lineRule="auto"/>
            <w:rPr>
              <w:noProof/>
            </w:rPr>
          </w:pPr>
          <w:hyperlink w:anchor="_Toc138318545" w:history="1">
            <w:r w:rsidRPr="00383D75">
              <w:rPr>
                <w:rStyle w:val="Hyperlink"/>
                <w:rFonts w:ascii="Cambria" w:eastAsia="Times New Roman" w:hAnsi="Cambria" w:cs="Times New Roman"/>
                <w:noProof/>
                <w:color w:val="auto"/>
                <w:kern w:val="0"/>
                <w:lang w:eastAsia="en-GB"/>
                <w14:ligatures w14:val="none"/>
              </w:rPr>
              <w:t>5.3 Step 3 – Report Nursing Home Abuse to the Proper Authorities</w:t>
            </w:r>
            <w:r w:rsidRPr="00383D75">
              <w:rPr>
                <w:noProof/>
                <w:webHidden/>
              </w:rPr>
              <w:tab/>
            </w:r>
            <w:r w:rsidRPr="00383D75">
              <w:rPr>
                <w:noProof/>
                <w:webHidden/>
              </w:rPr>
              <w:fldChar w:fldCharType="begin"/>
            </w:r>
            <w:r w:rsidRPr="00383D75">
              <w:rPr>
                <w:noProof/>
                <w:webHidden/>
              </w:rPr>
              <w:instrText xml:space="preserve"> PAGEREF _Toc138318545 \h </w:instrText>
            </w:r>
            <w:r w:rsidRPr="00383D75">
              <w:rPr>
                <w:noProof/>
                <w:webHidden/>
              </w:rPr>
            </w:r>
            <w:r w:rsidRPr="00383D75">
              <w:rPr>
                <w:noProof/>
                <w:webHidden/>
              </w:rPr>
              <w:fldChar w:fldCharType="separate"/>
            </w:r>
            <w:r w:rsidRPr="00383D75">
              <w:rPr>
                <w:noProof/>
                <w:webHidden/>
              </w:rPr>
              <w:t>7</w:t>
            </w:r>
            <w:r w:rsidRPr="00383D75">
              <w:rPr>
                <w:noProof/>
                <w:webHidden/>
              </w:rPr>
              <w:fldChar w:fldCharType="end"/>
            </w:r>
          </w:hyperlink>
        </w:p>
        <w:p w14:paraId="36BBFF9B" w14:textId="3DB48081" w:rsidR="00280BBD" w:rsidRPr="00383D75" w:rsidRDefault="00280BBD" w:rsidP="00280BBD">
          <w:pPr>
            <w:pStyle w:val="TOC2"/>
            <w:tabs>
              <w:tab w:val="right" w:leader="dot" w:pos="9713"/>
            </w:tabs>
            <w:spacing w:line="360" w:lineRule="auto"/>
            <w:rPr>
              <w:noProof/>
            </w:rPr>
          </w:pPr>
          <w:hyperlink w:anchor="_Toc138318546" w:history="1">
            <w:r w:rsidRPr="00383D75">
              <w:rPr>
                <w:rStyle w:val="Hyperlink"/>
                <w:rFonts w:ascii="Cambria" w:eastAsia="Times New Roman" w:hAnsi="Cambria" w:cs="Times New Roman"/>
                <w:noProof/>
                <w:color w:val="auto"/>
                <w:kern w:val="0"/>
                <w:lang w:eastAsia="en-GB"/>
                <w14:ligatures w14:val="none"/>
              </w:rPr>
              <w:t>5.4 Step 4 – Consider Contacting an Attorney</w:t>
            </w:r>
            <w:r w:rsidRPr="00383D75">
              <w:rPr>
                <w:noProof/>
                <w:webHidden/>
              </w:rPr>
              <w:tab/>
            </w:r>
            <w:r w:rsidRPr="00383D75">
              <w:rPr>
                <w:noProof/>
                <w:webHidden/>
              </w:rPr>
              <w:fldChar w:fldCharType="begin"/>
            </w:r>
            <w:r w:rsidRPr="00383D75">
              <w:rPr>
                <w:noProof/>
                <w:webHidden/>
              </w:rPr>
              <w:instrText xml:space="preserve"> PAGEREF _Toc138318546 \h </w:instrText>
            </w:r>
            <w:r w:rsidRPr="00383D75">
              <w:rPr>
                <w:noProof/>
                <w:webHidden/>
              </w:rPr>
            </w:r>
            <w:r w:rsidRPr="00383D75">
              <w:rPr>
                <w:noProof/>
                <w:webHidden/>
              </w:rPr>
              <w:fldChar w:fldCharType="separate"/>
            </w:r>
            <w:r w:rsidRPr="00383D75">
              <w:rPr>
                <w:noProof/>
                <w:webHidden/>
              </w:rPr>
              <w:t>7</w:t>
            </w:r>
            <w:r w:rsidRPr="00383D75">
              <w:rPr>
                <w:noProof/>
                <w:webHidden/>
              </w:rPr>
              <w:fldChar w:fldCharType="end"/>
            </w:r>
          </w:hyperlink>
        </w:p>
        <w:p w14:paraId="524BDC72" w14:textId="50B2B512" w:rsidR="00280BBD" w:rsidRPr="00383D75" w:rsidRDefault="00280BBD" w:rsidP="00280BBD">
          <w:pPr>
            <w:spacing w:line="360" w:lineRule="auto"/>
          </w:pPr>
          <w:r w:rsidRPr="00383D75">
            <w:rPr>
              <w:noProof/>
            </w:rPr>
            <w:fldChar w:fldCharType="end"/>
          </w:r>
        </w:p>
      </w:sdtContent>
    </w:sdt>
    <w:p w14:paraId="691CAEDF" w14:textId="77777777" w:rsidR="004B1495" w:rsidRPr="00383D75" w:rsidRDefault="004B1495" w:rsidP="004B1495">
      <w:pPr>
        <w:pStyle w:val="NoSpacing"/>
        <w:spacing w:line="276" w:lineRule="auto"/>
        <w:jc w:val="both"/>
        <w:rPr>
          <w:rFonts w:ascii="Cambria" w:hAnsi="Cambria"/>
          <w:sz w:val="24"/>
          <w:szCs w:val="24"/>
          <w:lang w:eastAsia="en-GB"/>
        </w:rPr>
      </w:pPr>
    </w:p>
    <w:p w14:paraId="7572CF12" w14:textId="77777777" w:rsidR="004B1495" w:rsidRPr="00383D75" w:rsidRDefault="004B1495">
      <w:pPr>
        <w:rPr>
          <w:rFonts w:ascii="Cambria" w:hAnsi="Cambria"/>
          <w:b/>
          <w:bCs/>
          <w:sz w:val="24"/>
          <w:szCs w:val="24"/>
          <w:lang w:eastAsia="en-GB"/>
        </w:rPr>
      </w:pPr>
      <w:r w:rsidRPr="00383D75">
        <w:rPr>
          <w:rFonts w:ascii="Cambria" w:hAnsi="Cambria"/>
          <w:b/>
          <w:bCs/>
          <w:sz w:val="24"/>
          <w:szCs w:val="24"/>
          <w:lang w:eastAsia="en-GB"/>
        </w:rPr>
        <w:br w:type="page"/>
      </w:r>
    </w:p>
    <w:p w14:paraId="0C1EA1CB" w14:textId="2CD4927F" w:rsidR="004206CB" w:rsidRPr="00383D75" w:rsidRDefault="00280BBD" w:rsidP="004B1495">
      <w:pPr>
        <w:pStyle w:val="NoSpacing"/>
        <w:spacing w:line="276" w:lineRule="auto"/>
        <w:jc w:val="both"/>
        <w:outlineLvl w:val="0"/>
        <w:rPr>
          <w:rFonts w:ascii="Cambria" w:hAnsi="Cambria"/>
          <w:b/>
          <w:bCs/>
          <w:sz w:val="24"/>
          <w:szCs w:val="24"/>
          <w:lang w:eastAsia="en-GB"/>
        </w:rPr>
      </w:pPr>
      <w:bookmarkStart w:id="0" w:name="_Toc138318529"/>
      <w:r w:rsidRPr="00383D75">
        <w:rPr>
          <w:rFonts w:ascii="Cambria" w:hAnsi="Cambria"/>
          <w:b/>
          <w:bCs/>
          <w:sz w:val="24"/>
          <w:szCs w:val="24"/>
          <w:lang w:eastAsia="en-GB"/>
        </w:rPr>
        <w:lastRenderedPageBreak/>
        <w:t>1.0 WHAT IS NURSING HOME ABUSE?</w:t>
      </w:r>
      <w:bookmarkEnd w:id="0"/>
    </w:p>
    <w:p w14:paraId="0E31B1CE" w14:textId="17075D16" w:rsidR="004206CB" w:rsidRPr="00383D75" w:rsidRDefault="004206CB" w:rsidP="004B1495">
      <w:pPr>
        <w:pStyle w:val="NoSpacing"/>
        <w:spacing w:line="276" w:lineRule="auto"/>
        <w:jc w:val="both"/>
        <w:rPr>
          <w:rFonts w:ascii="Cambria" w:hAnsi="Cambria" w:cs="Arial"/>
          <w:sz w:val="24"/>
          <w:szCs w:val="24"/>
          <w:lang w:eastAsia="en-GB"/>
        </w:rPr>
      </w:pPr>
      <w:r w:rsidRPr="00383D75">
        <w:rPr>
          <w:rFonts w:ascii="Cambria" w:hAnsi="Cambria" w:cs="Arial"/>
          <w:sz w:val="24"/>
          <w:szCs w:val="24"/>
          <w:lang w:eastAsia="en-GB"/>
        </w:rPr>
        <w:t>Nursing home abuse occurs when caretakers harm residents of long-term care facilities. This abuse can result in trauma, medical emergencies, and even death.</w:t>
      </w:r>
    </w:p>
    <w:p w14:paraId="461EBFA0" w14:textId="755F1E72" w:rsidR="004206CB" w:rsidRPr="00383D75" w:rsidRDefault="00000000" w:rsidP="004B1495">
      <w:pPr>
        <w:pStyle w:val="NoSpacing"/>
        <w:spacing w:line="276" w:lineRule="auto"/>
        <w:jc w:val="both"/>
        <w:rPr>
          <w:rFonts w:ascii="Cambria" w:hAnsi="Cambria" w:cs="Arial"/>
          <w:sz w:val="24"/>
          <w:szCs w:val="24"/>
          <w:shd w:val="clear" w:color="auto" w:fill="FFFFFF"/>
        </w:rPr>
      </w:pPr>
      <w:hyperlink r:id="rId8" w:history="1">
        <w:r w:rsidR="004206CB" w:rsidRPr="00383D75">
          <w:rPr>
            <w:rStyle w:val="Hyperlink"/>
            <w:rFonts w:ascii="Cambria" w:hAnsi="Cambria" w:cs="Arial"/>
            <w:color w:val="auto"/>
            <w:sz w:val="24"/>
            <w:szCs w:val="24"/>
            <w:u w:val="none"/>
            <w:shd w:val="clear" w:color="auto" w:fill="FFFFFF"/>
          </w:rPr>
          <w:t>Nursing home abuse</w:t>
        </w:r>
      </w:hyperlink>
      <w:r w:rsidR="004206CB" w:rsidRPr="00383D75">
        <w:rPr>
          <w:rFonts w:ascii="Cambria" w:hAnsi="Cambria" w:cs="Arial"/>
          <w:sz w:val="24"/>
          <w:szCs w:val="24"/>
          <w:shd w:val="clear" w:color="auto" w:fill="FFFFFF"/>
        </w:rPr>
        <w:t xml:space="preserve"> is a serious crime that can quickly worsen and even turn deadly if not stopped. </w:t>
      </w:r>
    </w:p>
    <w:p w14:paraId="7E5DD217" w14:textId="77777777" w:rsidR="000F010B" w:rsidRPr="00383D75" w:rsidRDefault="000F010B" w:rsidP="004B1495">
      <w:pPr>
        <w:pStyle w:val="NoSpacing"/>
        <w:spacing w:line="276" w:lineRule="auto"/>
        <w:jc w:val="both"/>
        <w:rPr>
          <w:rFonts w:ascii="Cambria" w:hAnsi="Cambria"/>
          <w:b/>
          <w:bCs/>
          <w:sz w:val="24"/>
          <w:szCs w:val="24"/>
        </w:rPr>
      </w:pPr>
    </w:p>
    <w:p w14:paraId="60E2B1FC" w14:textId="48A02C13" w:rsidR="004206CB" w:rsidRPr="00383D75" w:rsidRDefault="00280BBD" w:rsidP="004B1495">
      <w:pPr>
        <w:pStyle w:val="NoSpacing"/>
        <w:spacing w:line="276" w:lineRule="auto"/>
        <w:jc w:val="both"/>
        <w:outlineLvl w:val="0"/>
        <w:rPr>
          <w:rFonts w:ascii="Cambria" w:hAnsi="Cambria"/>
          <w:b/>
          <w:bCs/>
          <w:sz w:val="24"/>
          <w:szCs w:val="24"/>
        </w:rPr>
      </w:pPr>
      <w:bookmarkStart w:id="1" w:name="_Toc138318530"/>
      <w:r w:rsidRPr="00383D75">
        <w:rPr>
          <w:rFonts w:ascii="Cambria" w:hAnsi="Cambria"/>
          <w:b/>
          <w:bCs/>
          <w:sz w:val="24"/>
          <w:szCs w:val="24"/>
        </w:rPr>
        <w:t>2.0 TYPES OF ABUSE IN NURSING HOMES</w:t>
      </w:r>
      <w:bookmarkEnd w:id="1"/>
    </w:p>
    <w:p w14:paraId="5069BD3B" w14:textId="5DF2076B" w:rsidR="004206CB" w:rsidRPr="00383D75" w:rsidRDefault="00280BBD" w:rsidP="004B1495">
      <w:pPr>
        <w:pStyle w:val="NoSpacing"/>
        <w:spacing w:line="276" w:lineRule="auto"/>
        <w:jc w:val="both"/>
        <w:outlineLvl w:val="1"/>
        <w:rPr>
          <w:rFonts w:ascii="Cambria" w:hAnsi="Cambria"/>
          <w:b/>
          <w:bCs/>
          <w:sz w:val="24"/>
          <w:szCs w:val="24"/>
        </w:rPr>
      </w:pPr>
      <w:bookmarkStart w:id="2" w:name="_Toc138318531"/>
      <w:r w:rsidRPr="00383D75">
        <w:rPr>
          <w:rFonts w:ascii="Cambria" w:hAnsi="Cambria"/>
          <w:b/>
          <w:bCs/>
          <w:sz w:val="24"/>
          <w:szCs w:val="24"/>
          <w:bdr w:val="none" w:sz="0" w:space="0" w:color="auto" w:frame="1"/>
        </w:rPr>
        <w:t xml:space="preserve">2.1 </w:t>
      </w:r>
      <w:r w:rsidR="004206CB" w:rsidRPr="00383D75">
        <w:rPr>
          <w:rFonts w:ascii="Cambria" w:hAnsi="Cambria"/>
          <w:b/>
          <w:bCs/>
          <w:sz w:val="24"/>
          <w:szCs w:val="24"/>
          <w:bdr w:val="none" w:sz="0" w:space="0" w:color="auto" w:frame="1"/>
        </w:rPr>
        <w:t>Physical Abuse</w:t>
      </w:r>
      <w:bookmarkEnd w:id="2"/>
    </w:p>
    <w:p w14:paraId="038D6AEA" w14:textId="77777777" w:rsidR="004206CB" w:rsidRPr="00383D75" w:rsidRDefault="004206CB" w:rsidP="004B1495">
      <w:pPr>
        <w:pStyle w:val="NoSpacing"/>
        <w:spacing w:line="276" w:lineRule="auto"/>
        <w:jc w:val="both"/>
        <w:rPr>
          <w:rFonts w:ascii="Cambria" w:hAnsi="Cambria" w:cs="Arial"/>
          <w:sz w:val="24"/>
          <w:szCs w:val="24"/>
        </w:rPr>
      </w:pPr>
      <w:r w:rsidRPr="00383D75">
        <w:rPr>
          <w:rFonts w:ascii="Cambria" w:hAnsi="Cambria" w:cs="Arial"/>
          <w:sz w:val="24"/>
          <w:szCs w:val="24"/>
        </w:rPr>
        <w:t>If nursing home staff members intentionally cause physical harm to a resident, they are committing </w:t>
      </w:r>
      <w:hyperlink r:id="rId9" w:history="1">
        <w:r w:rsidRPr="00383D75">
          <w:rPr>
            <w:rStyle w:val="Hyperlink"/>
            <w:rFonts w:ascii="Cambria" w:hAnsi="Cambria" w:cs="Arial"/>
            <w:color w:val="auto"/>
            <w:sz w:val="24"/>
            <w:szCs w:val="24"/>
            <w:u w:val="none"/>
          </w:rPr>
          <w:t>physical nursing home abuse</w:t>
        </w:r>
      </w:hyperlink>
      <w:r w:rsidRPr="00383D75">
        <w:rPr>
          <w:rFonts w:ascii="Cambria" w:hAnsi="Cambria" w:cs="Arial"/>
          <w:sz w:val="24"/>
          <w:szCs w:val="24"/>
        </w:rPr>
        <w:t>. Common examples of physical abuse include pushing, kicking, and hitting.</w:t>
      </w:r>
    </w:p>
    <w:p w14:paraId="0AB00C38" w14:textId="77777777" w:rsidR="000F010B" w:rsidRPr="00383D75" w:rsidRDefault="000F010B" w:rsidP="004B1495">
      <w:pPr>
        <w:pStyle w:val="NoSpacing"/>
        <w:spacing w:line="276" w:lineRule="auto"/>
        <w:jc w:val="both"/>
        <w:rPr>
          <w:rFonts w:ascii="Cambria" w:hAnsi="Cambria"/>
          <w:sz w:val="24"/>
          <w:szCs w:val="24"/>
          <w:bdr w:val="none" w:sz="0" w:space="0" w:color="auto" w:frame="1"/>
        </w:rPr>
      </w:pPr>
    </w:p>
    <w:p w14:paraId="6186A394" w14:textId="6CB1CAC4" w:rsidR="004206CB" w:rsidRPr="00383D75" w:rsidRDefault="00280BBD" w:rsidP="004B1495">
      <w:pPr>
        <w:pStyle w:val="NoSpacing"/>
        <w:spacing w:line="276" w:lineRule="auto"/>
        <w:jc w:val="both"/>
        <w:outlineLvl w:val="1"/>
        <w:rPr>
          <w:rFonts w:ascii="Cambria" w:hAnsi="Cambria"/>
          <w:b/>
          <w:bCs/>
          <w:sz w:val="24"/>
          <w:szCs w:val="24"/>
        </w:rPr>
      </w:pPr>
      <w:bookmarkStart w:id="3" w:name="_Toc138318532"/>
      <w:r w:rsidRPr="00383D75">
        <w:rPr>
          <w:rFonts w:ascii="Cambria" w:hAnsi="Cambria"/>
          <w:b/>
          <w:bCs/>
          <w:sz w:val="24"/>
          <w:szCs w:val="24"/>
          <w:bdr w:val="none" w:sz="0" w:space="0" w:color="auto" w:frame="1"/>
        </w:rPr>
        <w:t xml:space="preserve">2.2 </w:t>
      </w:r>
      <w:r w:rsidR="004206CB" w:rsidRPr="00383D75">
        <w:rPr>
          <w:rFonts w:ascii="Cambria" w:hAnsi="Cambria"/>
          <w:b/>
          <w:bCs/>
          <w:sz w:val="24"/>
          <w:szCs w:val="24"/>
          <w:bdr w:val="none" w:sz="0" w:space="0" w:color="auto" w:frame="1"/>
        </w:rPr>
        <w:t>Nursing Home Neglect</w:t>
      </w:r>
      <w:bookmarkEnd w:id="3"/>
    </w:p>
    <w:p w14:paraId="053E4E32" w14:textId="77777777" w:rsidR="004206CB" w:rsidRPr="00383D75" w:rsidRDefault="004206CB" w:rsidP="004B1495">
      <w:pPr>
        <w:pStyle w:val="NoSpacing"/>
        <w:spacing w:line="276" w:lineRule="auto"/>
        <w:jc w:val="both"/>
        <w:rPr>
          <w:rFonts w:ascii="Cambria" w:hAnsi="Cambria" w:cs="Arial"/>
          <w:sz w:val="24"/>
          <w:szCs w:val="24"/>
        </w:rPr>
      </w:pPr>
      <w:r w:rsidRPr="00383D75">
        <w:rPr>
          <w:rFonts w:ascii="Cambria" w:hAnsi="Cambria" w:cs="Arial"/>
          <w:sz w:val="24"/>
          <w:szCs w:val="24"/>
        </w:rPr>
        <w:t>Some nursing home residents may be left unattended for extended periods, putting them in danger. </w:t>
      </w:r>
      <w:hyperlink r:id="rId10" w:history="1">
        <w:r w:rsidRPr="00383D75">
          <w:rPr>
            <w:rStyle w:val="Hyperlink"/>
            <w:rFonts w:ascii="Cambria" w:hAnsi="Cambria" w:cs="Arial"/>
            <w:color w:val="auto"/>
            <w:sz w:val="24"/>
            <w:szCs w:val="24"/>
            <w:u w:val="none"/>
          </w:rPr>
          <w:t>Nursing home neglect</w:t>
        </w:r>
      </w:hyperlink>
      <w:r w:rsidRPr="00383D75">
        <w:rPr>
          <w:rFonts w:ascii="Cambria" w:hAnsi="Cambria" w:cs="Arial"/>
          <w:sz w:val="24"/>
          <w:szCs w:val="24"/>
        </w:rPr>
        <w:t> can lead to dehydration, sepsis, and pressure ulcers, among other deadly situations.</w:t>
      </w:r>
    </w:p>
    <w:p w14:paraId="620AAB57" w14:textId="77777777" w:rsidR="000F010B" w:rsidRPr="00383D75" w:rsidRDefault="000F010B" w:rsidP="004B1495">
      <w:pPr>
        <w:pStyle w:val="NoSpacing"/>
        <w:spacing w:line="276" w:lineRule="auto"/>
        <w:jc w:val="both"/>
        <w:rPr>
          <w:rFonts w:ascii="Cambria" w:hAnsi="Cambria"/>
          <w:sz w:val="24"/>
          <w:szCs w:val="24"/>
          <w:bdr w:val="none" w:sz="0" w:space="0" w:color="auto" w:frame="1"/>
        </w:rPr>
      </w:pPr>
    </w:p>
    <w:p w14:paraId="03C6B1A8" w14:textId="0FEAABD9" w:rsidR="004206CB" w:rsidRPr="00383D75" w:rsidRDefault="00280BBD" w:rsidP="004B1495">
      <w:pPr>
        <w:pStyle w:val="NoSpacing"/>
        <w:spacing w:line="276" w:lineRule="auto"/>
        <w:jc w:val="both"/>
        <w:outlineLvl w:val="1"/>
        <w:rPr>
          <w:rFonts w:ascii="Cambria" w:hAnsi="Cambria"/>
          <w:b/>
          <w:bCs/>
          <w:sz w:val="24"/>
          <w:szCs w:val="24"/>
        </w:rPr>
      </w:pPr>
      <w:bookmarkStart w:id="4" w:name="_Toc138318533"/>
      <w:r w:rsidRPr="00383D75">
        <w:rPr>
          <w:rFonts w:ascii="Cambria" w:hAnsi="Cambria"/>
          <w:b/>
          <w:bCs/>
          <w:sz w:val="24"/>
          <w:szCs w:val="24"/>
          <w:bdr w:val="none" w:sz="0" w:space="0" w:color="auto" w:frame="1"/>
        </w:rPr>
        <w:t xml:space="preserve">2.3 </w:t>
      </w:r>
      <w:r w:rsidR="004206CB" w:rsidRPr="00383D75">
        <w:rPr>
          <w:rFonts w:ascii="Cambria" w:hAnsi="Cambria"/>
          <w:b/>
          <w:bCs/>
          <w:sz w:val="24"/>
          <w:szCs w:val="24"/>
          <w:bdr w:val="none" w:sz="0" w:space="0" w:color="auto" w:frame="1"/>
        </w:rPr>
        <w:t>Sexual Abuse</w:t>
      </w:r>
      <w:bookmarkEnd w:id="4"/>
    </w:p>
    <w:p w14:paraId="789A196C" w14:textId="1C92C26F" w:rsidR="004206CB" w:rsidRPr="00383D75" w:rsidRDefault="00000000" w:rsidP="004B1495">
      <w:pPr>
        <w:pStyle w:val="NoSpacing"/>
        <w:spacing w:line="276" w:lineRule="auto"/>
        <w:jc w:val="both"/>
        <w:rPr>
          <w:rFonts w:ascii="Cambria" w:hAnsi="Cambria" w:cs="Arial"/>
          <w:sz w:val="24"/>
          <w:szCs w:val="24"/>
        </w:rPr>
      </w:pPr>
      <w:hyperlink r:id="rId11" w:history="1">
        <w:r w:rsidR="004206CB" w:rsidRPr="00383D75">
          <w:rPr>
            <w:rStyle w:val="Hyperlink"/>
            <w:rFonts w:ascii="Cambria" w:hAnsi="Cambria" w:cs="Arial"/>
            <w:color w:val="auto"/>
            <w:sz w:val="24"/>
            <w:szCs w:val="24"/>
            <w:u w:val="none"/>
          </w:rPr>
          <w:t>Sexual nursing home abuse</w:t>
        </w:r>
      </w:hyperlink>
      <w:r w:rsidR="004206CB" w:rsidRPr="00383D75">
        <w:rPr>
          <w:rFonts w:ascii="Cambria" w:hAnsi="Cambria" w:cs="Arial"/>
          <w:sz w:val="24"/>
          <w:szCs w:val="24"/>
        </w:rPr>
        <w:t xml:space="preserve"> includes any form of unwanted sexual activity. </w:t>
      </w:r>
      <w:r w:rsidR="00A152BC" w:rsidRPr="00383D75">
        <w:rPr>
          <w:rFonts w:ascii="Cambria" w:hAnsi="Cambria" w:cs="Arial"/>
          <w:sz w:val="24"/>
          <w:szCs w:val="24"/>
        </w:rPr>
        <w:t xml:space="preserve">For example; </w:t>
      </w:r>
      <w:r w:rsidR="004206CB" w:rsidRPr="00383D75">
        <w:rPr>
          <w:rFonts w:ascii="Cambria" w:hAnsi="Cambria" w:cs="Arial"/>
          <w:sz w:val="24"/>
          <w:szCs w:val="24"/>
        </w:rPr>
        <w:t>A 2017 CNN report explored cases where nursing home residents had been sexually abused by staff members. The report found that over 1,000 nursing home facilities had received citations for mismanaging sexual abuse cases.</w:t>
      </w:r>
    </w:p>
    <w:p w14:paraId="4006A556" w14:textId="77777777" w:rsidR="000F010B" w:rsidRPr="00383D75" w:rsidRDefault="000F010B" w:rsidP="004B1495">
      <w:pPr>
        <w:pStyle w:val="NoSpacing"/>
        <w:spacing w:line="276" w:lineRule="auto"/>
        <w:jc w:val="both"/>
        <w:rPr>
          <w:rFonts w:ascii="Cambria" w:hAnsi="Cambria"/>
          <w:sz w:val="24"/>
          <w:szCs w:val="24"/>
        </w:rPr>
      </w:pPr>
    </w:p>
    <w:p w14:paraId="30870797" w14:textId="04584EC1" w:rsidR="004206CB" w:rsidRPr="00383D75" w:rsidRDefault="00280BBD" w:rsidP="004B1495">
      <w:pPr>
        <w:pStyle w:val="NoSpacing"/>
        <w:spacing w:line="276" w:lineRule="auto"/>
        <w:jc w:val="both"/>
        <w:outlineLvl w:val="1"/>
        <w:rPr>
          <w:rFonts w:ascii="Cambria" w:hAnsi="Cambria"/>
          <w:b/>
          <w:bCs/>
          <w:sz w:val="24"/>
          <w:szCs w:val="24"/>
        </w:rPr>
      </w:pPr>
      <w:bookmarkStart w:id="5" w:name="_Toc138318534"/>
      <w:r w:rsidRPr="00383D75">
        <w:rPr>
          <w:rFonts w:ascii="Cambria" w:hAnsi="Cambria"/>
          <w:b/>
          <w:bCs/>
          <w:sz w:val="24"/>
          <w:szCs w:val="24"/>
        </w:rPr>
        <w:t xml:space="preserve">2.4 </w:t>
      </w:r>
      <w:r w:rsidR="004206CB" w:rsidRPr="00383D75">
        <w:rPr>
          <w:rFonts w:ascii="Cambria" w:hAnsi="Cambria"/>
          <w:b/>
          <w:bCs/>
          <w:sz w:val="24"/>
          <w:szCs w:val="24"/>
        </w:rPr>
        <w:t>Other Types of Abuse</w:t>
      </w:r>
      <w:bookmarkEnd w:id="5"/>
    </w:p>
    <w:p w14:paraId="473AF91B" w14:textId="77777777" w:rsidR="004206CB" w:rsidRPr="00383D75" w:rsidRDefault="004206CB" w:rsidP="004B1495">
      <w:pPr>
        <w:pStyle w:val="NoSpacing"/>
        <w:spacing w:line="276" w:lineRule="auto"/>
        <w:jc w:val="both"/>
        <w:rPr>
          <w:rFonts w:ascii="Cambria" w:hAnsi="Cambria" w:cs="Arial"/>
          <w:sz w:val="24"/>
          <w:szCs w:val="24"/>
        </w:rPr>
      </w:pPr>
      <w:r w:rsidRPr="00383D75">
        <w:rPr>
          <w:rFonts w:ascii="Cambria" w:hAnsi="Cambria" w:cs="Arial"/>
          <w:sz w:val="24"/>
          <w:szCs w:val="24"/>
        </w:rPr>
        <w:t>Nursing home residents are also at risk of elder financial abuse and emotional abuse. While these types of nursing home abuse may not leave physical marks, they can be just as harmful, severely affecting your loved one’s quality of life.</w:t>
      </w:r>
    </w:p>
    <w:p w14:paraId="0F911582" w14:textId="77777777" w:rsidR="000F010B" w:rsidRPr="00383D75" w:rsidRDefault="000F010B" w:rsidP="004B1495">
      <w:pPr>
        <w:pStyle w:val="NoSpacing"/>
        <w:spacing w:line="276" w:lineRule="auto"/>
        <w:jc w:val="both"/>
        <w:rPr>
          <w:rFonts w:ascii="Cambria" w:hAnsi="Cambria"/>
          <w:sz w:val="24"/>
          <w:szCs w:val="24"/>
          <w:lang w:eastAsia="en-GB"/>
        </w:rPr>
      </w:pPr>
    </w:p>
    <w:p w14:paraId="4D7976F1" w14:textId="28EFA71A" w:rsidR="004206CB" w:rsidRPr="00383D75" w:rsidRDefault="00280BBD" w:rsidP="004B1495">
      <w:pPr>
        <w:pStyle w:val="NoSpacing"/>
        <w:spacing w:line="276" w:lineRule="auto"/>
        <w:jc w:val="both"/>
        <w:outlineLvl w:val="0"/>
        <w:rPr>
          <w:rFonts w:ascii="Cambria" w:hAnsi="Cambria"/>
          <w:b/>
          <w:bCs/>
          <w:sz w:val="24"/>
          <w:szCs w:val="24"/>
          <w:lang w:eastAsia="en-GB"/>
        </w:rPr>
      </w:pPr>
      <w:bookmarkStart w:id="6" w:name="_Toc138318535"/>
      <w:r w:rsidRPr="00383D75">
        <w:rPr>
          <w:rFonts w:ascii="Cambria" w:hAnsi="Cambria"/>
          <w:b/>
          <w:bCs/>
          <w:sz w:val="24"/>
          <w:szCs w:val="24"/>
          <w:lang w:eastAsia="en-GB"/>
        </w:rPr>
        <w:t>3.0 NURSING HOME ABUSE WARNING SIGNS</w:t>
      </w:r>
      <w:bookmarkEnd w:id="6"/>
    </w:p>
    <w:p w14:paraId="4E2A4B0C" w14:textId="0B08DB3C" w:rsidR="004206CB" w:rsidRPr="00383D75" w:rsidRDefault="00000000" w:rsidP="004B1495">
      <w:pPr>
        <w:pStyle w:val="NoSpacing"/>
        <w:spacing w:line="276" w:lineRule="auto"/>
        <w:jc w:val="both"/>
        <w:rPr>
          <w:rFonts w:ascii="Cambria" w:hAnsi="Cambria" w:cs="Arial"/>
          <w:sz w:val="24"/>
          <w:szCs w:val="24"/>
          <w:lang w:eastAsia="en-GB"/>
        </w:rPr>
      </w:pPr>
      <w:hyperlink r:id="rId12" w:history="1">
        <w:r w:rsidR="004206CB" w:rsidRPr="00383D75">
          <w:rPr>
            <w:rFonts w:ascii="Cambria" w:hAnsi="Cambria" w:cs="Arial"/>
            <w:sz w:val="24"/>
            <w:szCs w:val="24"/>
            <w:lang w:eastAsia="en-GB"/>
          </w:rPr>
          <w:t>Signs of nursing home abuse</w:t>
        </w:r>
      </w:hyperlink>
      <w:r w:rsidR="004206CB" w:rsidRPr="00383D75">
        <w:rPr>
          <w:rFonts w:ascii="Cambria" w:hAnsi="Cambria" w:cs="Arial"/>
          <w:sz w:val="24"/>
          <w:szCs w:val="24"/>
          <w:lang w:eastAsia="en-GB"/>
        </w:rPr>
        <w:t> can range from subtle neglect to blatant physical abuse.</w:t>
      </w:r>
      <w:r w:rsidR="00A152BC" w:rsidRPr="00383D75">
        <w:rPr>
          <w:rFonts w:ascii="Cambria" w:hAnsi="Cambria" w:cs="Arial"/>
          <w:sz w:val="24"/>
          <w:szCs w:val="24"/>
          <w:lang w:eastAsia="en-GB"/>
        </w:rPr>
        <w:t xml:space="preserve"> </w:t>
      </w:r>
      <w:r w:rsidR="004206CB" w:rsidRPr="00383D75">
        <w:rPr>
          <w:rFonts w:ascii="Cambria" w:hAnsi="Cambria" w:cs="Arial"/>
          <w:sz w:val="24"/>
          <w:szCs w:val="24"/>
          <w:bdr w:val="none" w:sz="0" w:space="0" w:color="auto" w:frame="1"/>
          <w:lang w:eastAsia="en-GB"/>
        </w:rPr>
        <w:t>Nursing home abuse and neglect warning signs include</w:t>
      </w:r>
      <w:r w:rsidR="00A152BC" w:rsidRPr="00383D75">
        <w:rPr>
          <w:rFonts w:ascii="Cambria" w:hAnsi="Cambria" w:cs="Arial"/>
          <w:sz w:val="24"/>
          <w:szCs w:val="24"/>
          <w:bdr w:val="none" w:sz="0" w:space="0" w:color="auto" w:frame="1"/>
          <w:lang w:eastAsia="en-GB"/>
        </w:rPr>
        <w:t>;</w:t>
      </w:r>
    </w:p>
    <w:p w14:paraId="478DE9FE" w14:textId="77777777" w:rsidR="004206CB" w:rsidRPr="00383D75" w:rsidRDefault="004206CB" w:rsidP="004B1495">
      <w:pPr>
        <w:pStyle w:val="NoSpacing"/>
        <w:numPr>
          <w:ilvl w:val="0"/>
          <w:numId w:val="5"/>
        </w:numPr>
        <w:spacing w:line="276" w:lineRule="auto"/>
        <w:jc w:val="both"/>
        <w:rPr>
          <w:rFonts w:ascii="Cambria" w:hAnsi="Cambria" w:cs="Arial"/>
          <w:sz w:val="24"/>
          <w:szCs w:val="24"/>
          <w:lang w:eastAsia="en-GB"/>
        </w:rPr>
      </w:pPr>
      <w:r w:rsidRPr="00383D75">
        <w:rPr>
          <w:rFonts w:ascii="Cambria" w:hAnsi="Cambria" w:cs="Arial"/>
          <w:sz w:val="24"/>
          <w:szCs w:val="24"/>
          <w:lang w:eastAsia="en-GB"/>
        </w:rPr>
        <w:t>Bedsores, especially </w:t>
      </w:r>
      <w:hyperlink r:id="rId13" w:history="1">
        <w:r w:rsidRPr="00383D75">
          <w:rPr>
            <w:rFonts w:ascii="Cambria" w:hAnsi="Cambria" w:cs="Arial"/>
            <w:sz w:val="24"/>
            <w:szCs w:val="24"/>
            <w:lang w:eastAsia="en-GB"/>
          </w:rPr>
          <w:t>stage 4 bedsores</w:t>
        </w:r>
      </w:hyperlink>
    </w:p>
    <w:p w14:paraId="2A569EED" w14:textId="77777777" w:rsidR="004206CB" w:rsidRPr="00383D75" w:rsidRDefault="004206CB" w:rsidP="004B1495">
      <w:pPr>
        <w:pStyle w:val="NoSpacing"/>
        <w:numPr>
          <w:ilvl w:val="0"/>
          <w:numId w:val="5"/>
        </w:numPr>
        <w:spacing w:line="276" w:lineRule="auto"/>
        <w:jc w:val="both"/>
        <w:rPr>
          <w:rFonts w:ascii="Cambria" w:hAnsi="Cambria" w:cs="Arial"/>
          <w:sz w:val="24"/>
          <w:szCs w:val="24"/>
          <w:lang w:eastAsia="en-GB"/>
        </w:rPr>
      </w:pPr>
      <w:r w:rsidRPr="00383D75">
        <w:rPr>
          <w:rFonts w:ascii="Cambria" w:hAnsi="Cambria" w:cs="Arial"/>
          <w:sz w:val="24"/>
          <w:szCs w:val="24"/>
          <w:lang w:eastAsia="en-GB"/>
        </w:rPr>
        <w:t>Broken bones and fractures</w:t>
      </w:r>
    </w:p>
    <w:p w14:paraId="581BA1EB" w14:textId="77777777" w:rsidR="004206CB" w:rsidRPr="00383D75" w:rsidRDefault="004206CB" w:rsidP="004B1495">
      <w:pPr>
        <w:pStyle w:val="NoSpacing"/>
        <w:numPr>
          <w:ilvl w:val="0"/>
          <w:numId w:val="5"/>
        </w:numPr>
        <w:spacing w:line="276" w:lineRule="auto"/>
        <w:jc w:val="both"/>
        <w:rPr>
          <w:rFonts w:ascii="Cambria" w:hAnsi="Cambria" w:cs="Arial"/>
          <w:sz w:val="24"/>
          <w:szCs w:val="24"/>
          <w:lang w:eastAsia="en-GB"/>
        </w:rPr>
      </w:pPr>
      <w:r w:rsidRPr="00383D75">
        <w:rPr>
          <w:rFonts w:ascii="Cambria" w:hAnsi="Cambria" w:cs="Arial"/>
          <w:sz w:val="24"/>
          <w:szCs w:val="24"/>
          <w:lang w:eastAsia="en-GB"/>
        </w:rPr>
        <w:t>Bruises, burns, and welts on the skin</w:t>
      </w:r>
    </w:p>
    <w:p w14:paraId="371F9A93" w14:textId="77777777" w:rsidR="004206CB" w:rsidRPr="00383D75" w:rsidRDefault="004206CB" w:rsidP="004B1495">
      <w:pPr>
        <w:pStyle w:val="NoSpacing"/>
        <w:numPr>
          <w:ilvl w:val="0"/>
          <w:numId w:val="5"/>
        </w:numPr>
        <w:spacing w:line="276" w:lineRule="auto"/>
        <w:jc w:val="both"/>
        <w:rPr>
          <w:rFonts w:ascii="Cambria" w:hAnsi="Cambria" w:cs="Arial"/>
          <w:sz w:val="24"/>
          <w:szCs w:val="24"/>
          <w:lang w:eastAsia="en-GB"/>
        </w:rPr>
      </w:pPr>
      <w:r w:rsidRPr="00383D75">
        <w:rPr>
          <w:rFonts w:ascii="Cambria" w:hAnsi="Cambria" w:cs="Arial"/>
          <w:sz w:val="24"/>
          <w:szCs w:val="24"/>
          <w:lang w:eastAsia="en-GB"/>
        </w:rPr>
        <w:t>Cuts, lacerations, and skin tears</w:t>
      </w:r>
    </w:p>
    <w:p w14:paraId="5279C9F3" w14:textId="77777777" w:rsidR="004206CB" w:rsidRPr="00383D75" w:rsidRDefault="004206CB" w:rsidP="004B1495">
      <w:pPr>
        <w:pStyle w:val="NoSpacing"/>
        <w:numPr>
          <w:ilvl w:val="0"/>
          <w:numId w:val="5"/>
        </w:numPr>
        <w:spacing w:line="276" w:lineRule="auto"/>
        <w:jc w:val="both"/>
        <w:rPr>
          <w:rFonts w:ascii="Cambria" w:hAnsi="Cambria" w:cs="Arial"/>
          <w:sz w:val="24"/>
          <w:szCs w:val="24"/>
          <w:lang w:eastAsia="en-GB"/>
        </w:rPr>
      </w:pPr>
      <w:r w:rsidRPr="00383D75">
        <w:rPr>
          <w:rFonts w:ascii="Cambria" w:hAnsi="Cambria" w:cs="Arial"/>
          <w:sz w:val="24"/>
          <w:szCs w:val="24"/>
          <w:lang w:eastAsia="en-GB"/>
        </w:rPr>
        <w:t>Dehydration and malnutrition</w:t>
      </w:r>
    </w:p>
    <w:p w14:paraId="2545533C" w14:textId="77777777" w:rsidR="004206CB" w:rsidRPr="00383D75" w:rsidRDefault="004206CB" w:rsidP="004B1495">
      <w:pPr>
        <w:pStyle w:val="NoSpacing"/>
        <w:numPr>
          <w:ilvl w:val="0"/>
          <w:numId w:val="5"/>
        </w:numPr>
        <w:spacing w:line="276" w:lineRule="auto"/>
        <w:jc w:val="both"/>
        <w:rPr>
          <w:rFonts w:ascii="Cambria" w:hAnsi="Cambria" w:cs="Arial"/>
          <w:sz w:val="24"/>
          <w:szCs w:val="24"/>
          <w:lang w:eastAsia="en-GB"/>
        </w:rPr>
      </w:pPr>
      <w:r w:rsidRPr="00383D75">
        <w:rPr>
          <w:rFonts w:ascii="Cambria" w:hAnsi="Cambria" w:cs="Arial"/>
          <w:sz w:val="24"/>
          <w:szCs w:val="24"/>
          <w:lang w:eastAsia="en-GB"/>
        </w:rPr>
        <w:t>Facial and dental injuries</w:t>
      </w:r>
    </w:p>
    <w:p w14:paraId="6F96E41C" w14:textId="77777777" w:rsidR="004206CB" w:rsidRPr="00383D75" w:rsidRDefault="004206CB" w:rsidP="004B1495">
      <w:pPr>
        <w:pStyle w:val="NoSpacing"/>
        <w:numPr>
          <w:ilvl w:val="0"/>
          <w:numId w:val="5"/>
        </w:numPr>
        <w:spacing w:line="276" w:lineRule="auto"/>
        <w:jc w:val="both"/>
        <w:rPr>
          <w:rFonts w:ascii="Cambria" w:hAnsi="Cambria" w:cs="Arial"/>
          <w:sz w:val="24"/>
          <w:szCs w:val="24"/>
          <w:lang w:eastAsia="en-GB"/>
        </w:rPr>
      </w:pPr>
      <w:r w:rsidRPr="00383D75">
        <w:rPr>
          <w:rFonts w:ascii="Cambria" w:hAnsi="Cambria" w:cs="Arial"/>
          <w:sz w:val="24"/>
          <w:szCs w:val="24"/>
          <w:lang w:eastAsia="en-GB"/>
        </w:rPr>
        <w:t>Falls that cause fractures or head injury</w:t>
      </w:r>
    </w:p>
    <w:p w14:paraId="0AB9F2AC" w14:textId="23900B7A" w:rsidR="004206CB" w:rsidRPr="00383D75" w:rsidRDefault="004206CB" w:rsidP="004B1495">
      <w:pPr>
        <w:pStyle w:val="NoSpacing"/>
        <w:numPr>
          <w:ilvl w:val="0"/>
          <w:numId w:val="5"/>
        </w:numPr>
        <w:spacing w:line="276" w:lineRule="auto"/>
        <w:jc w:val="both"/>
        <w:rPr>
          <w:rFonts w:ascii="Cambria" w:hAnsi="Cambria" w:cs="Arial"/>
          <w:sz w:val="24"/>
          <w:szCs w:val="24"/>
          <w:lang w:eastAsia="en-GB"/>
        </w:rPr>
      </w:pPr>
      <w:r w:rsidRPr="00383D75">
        <w:rPr>
          <w:rFonts w:ascii="Cambria" w:hAnsi="Cambria" w:cs="Arial"/>
          <w:sz w:val="24"/>
          <w:szCs w:val="24"/>
          <w:lang w:eastAsia="en-GB"/>
        </w:rPr>
        <w:t>Infections that turn into sepsis</w:t>
      </w:r>
    </w:p>
    <w:p w14:paraId="1A9F6490" w14:textId="77777777" w:rsidR="004206CB" w:rsidRPr="00383D75" w:rsidRDefault="004206CB" w:rsidP="004B1495">
      <w:pPr>
        <w:pStyle w:val="NoSpacing"/>
        <w:numPr>
          <w:ilvl w:val="0"/>
          <w:numId w:val="5"/>
        </w:numPr>
        <w:spacing w:line="276" w:lineRule="auto"/>
        <w:jc w:val="both"/>
        <w:rPr>
          <w:rFonts w:ascii="Cambria" w:hAnsi="Cambria" w:cs="Arial"/>
          <w:sz w:val="24"/>
          <w:szCs w:val="24"/>
          <w:lang w:eastAsia="en-GB"/>
        </w:rPr>
      </w:pPr>
      <w:r w:rsidRPr="00383D75">
        <w:rPr>
          <w:rFonts w:ascii="Cambria" w:hAnsi="Cambria" w:cs="Arial"/>
          <w:sz w:val="24"/>
          <w:szCs w:val="24"/>
          <w:lang w:eastAsia="en-GB"/>
        </w:rPr>
        <w:t>Unexplainable sexually transmitted diseases (STDs)</w:t>
      </w:r>
    </w:p>
    <w:p w14:paraId="6FE1A500" w14:textId="77777777" w:rsidR="004206CB" w:rsidRPr="00383D75" w:rsidRDefault="004206CB" w:rsidP="004B1495">
      <w:pPr>
        <w:pStyle w:val="NoSpacing"/>
        <w:numPr>
          <w:ilvl w:val="0"/>
          <w:numId w:val="5"/>
        </w:numPr>
        <w:spacing w:line="276" w:lineRule="auto"/>
        <w:jc w:val="both"/>
        <w:rPr>
          <w:rFonts w:ascii="Cambria" w:hAnsi="Cambria" w:cs="Arial"/>
          <w:sz w:val="24"/>
          <w:szCs w:val="24"/>
          <w:lang w:eastAsia="en-GB"/>
        </w:rPr>
      </w:pPr>
      <w:r w:rsidRPr="00383D75">
        <w:rPr>
          <w:rFonts w:ascii="Cambria" w:hAnsi="Cambria" w:cs="Arial"/>
          <w:sz w:val="24"/>
          <w:szCs w:val="24"/>
          <w:lang w:eastAsia="en-GB"/>
        </w:rPr>
        <w:t>Unexplained weight loss</w:t>
      </w:r>
    </w:p>
    <w:p w14:paraId="0CDC4AC8" w14:textId="01EB9B16" w:rsidR="000D1DEE" w:rsidRPr="00383D75" w:rsidRDefault="00280BBD" w:rsidP="004B1495">
      <w:pPr>
        <w:pStyle w:val="NoSpacing"/>
        <w:spacing w:line="276" w:lineRule="auto"/>
        <w:jc w:val="both"/>
        <w:outlineLvl w:val="0"/>
        <w:rPr>
          <w:rFonts w:ascii="Cambria" w:hAnsi="Cambria"/>
          <w:sz w:val="24"/>
          <w:szCs w:val="24"/>
        </w:rPr>
      </w:pPr>
      <w:bookmarkStart w:id="7" w:name="_Toc138318536"/>
      <w:r w:rsidRPr="00383D75">
        <w:rPr>
          <w:rFonts w:ascii="Cambria" w:hAnsi="Cambria"/>
          <w:b/>
          <w:bCs/>
          <w:sz w:val="24"/>
          <w:szCs w:val="24"/>
        </w:rPr>
        <w:lastRenderedPageBreak/>
        <w:t>4.0 OPTIONS TO REPORT NURSING HOME ABUSE</w:t>
      </w:r>
      <w:bookmarkEnd w:id="7"/>
      <w:r w:rsidRPr="00383D75">
        <w:rPr>
          <w:rFonts w:ascii="Cambria" w:hAnsi="Cambria"/>
          <w:sz w:val="24"/>
          <w:szCs w:val="24"/>
        </w:rPr>
        <w:t xml:space="preserve"> </w:t>
      </w:r>
    </w:p>
    <w:p w14:paraId="2FC04656" w14:textId="4D9FF73A" w:rsidR="000D1DEE" w:rsidRPr="00383D75" w:rsidRDefault="000D1DEE" w:rsidP="004B1495">
      <w:pPr>
        <w:pStyle w:val="NoSpacing"/>
        <w:spacing w:line="276" w:lineRule="auto"/>
        <w:jc w:val="both"/>
        <w:rPr>
          <w:rFonts w:ascii="Cambria" w:hAnsi="Cambria"/>
          <w:sz w:val="24"/>
          <w:szCs w:val="24"/>
        </w:rPr>
      </w:pPr>
      <w:r w:rsidRPr="00383D75">
        <w:rPr>
          <w:rFonts w:ascii="Cambria" w:hAnsi="Cambria"/>
          <w:sz w:val="24"/>
          <w:szCs w:val="24"/>
        </w:rPr>
        <w:t>(</w:t>
      </w:r>
      <w:r w:rsidRPr="00383D75">
        <w:rPr>
          <w:rFonts w:ascii="Cambria" w:hAnsi="Cambria"/>
          <w:sz w:val="24"/>
          <w:szCs w:val="24"/>
        </w:rPr>
        <w:t>https://nursinghomesabuse.org/faqs/how-to-report-nursing-home-abuse/</w:t>
      </w:r>
      <w:r w:rsidRPr="00383D75">
        <w:rPr>
          <w:rFonts w:ascii="Cambria" w:hAnsi="Cambria"/>
          <w:sz w:val="24"/>
          <w:szCs w:val="24"/>
        </w:rPr>
        <w:t>)</w:t>
      </w:r>
    </w:p>
    <w:p w14:paraId="3DDC5366" w14:textId="77777777" w:rsidR="00280BBD" w:rsidRPr="00383D75" w:rsidRDefault="00280BBD" w:rsidP="00280BBD">
      <w:pPr>
        <w:pStyle w:val="NoSpacing"/>
        <w:spacing w:line="276" w:lineRule="auto"/>
        <w:jc w:val="both"/>
        <w:rPr>
          <w:rFonts w:ascii="Cambria" w:hAnsi="Cambria"/>
          <w:b/>
          <w:bCs/>
          <w:sz w:val="24"/>
          <w:szCs w:val="24"/>
        </w:rPr>
      </w:pPr>
    </w:p>
    <w:p w14:paraId="483F5731" w14:textId="0F5EAB3F" w:rsidR="000D1DEE" w:rsidRPr="00383D75" w:rsidRDefault="00280BBD" w:rsidP="004B1495">
      <w:pPr>
        <w:pStyle w:val="NoSpacing"/>
        <w:spacing w:line="276" w:lineRule="auto"/>
        <w:jc w:val="both"/>
        <w:outlineLvl w:val="1"/>
        <w:rPr>
          <w:rFonts w:ascii="Cambria" w:hAnsi="Cambria"/>
          <w:b/>
          <w:bCs/>
          <w:sz w:val="24"/>
          <w:szCs w:val="24"/>
        </w:rPr>
      </w:pPr>
      <w:bookmarkStart w:id="8" w:name="_Toc138318537"/>
      <w:r w:rsidRPr="00383D75">
        <w:rPr>
          <w:rFonts w:ascii="Cambria" w:hAnsi="Cambria"/>
          <w:b/>
          <w:bCs/>
          <w:sz w:val="24"/>
          <w:szCs w:val="24"/>
        </w:rPr>
        <w:t xml:space="preserve">4.1 </w:t>
      </w:r>
      <w:r w:rsidR="000D1DEE" w:rsidRPr="00383D75">
        <w:rPr>
          <w:rFonts w:ascii="Cambria" w:hAnsi="Cambria"/>
          <w:b/>
          <w:bCs/>
          <w:sz w:val="24"/>
          <w:szCs w:val="24"/>
        </w:rPr>
        <w:t>Nursing Home Abuse Hotlines</w:t>
      </w:r>
      <w:bookmarkEnd w:id="8"/>
    </w:p>
    <w:p w14:paraId="272C585B" w14:textId="3940A8D6" w:rsidR="000D1DEE" w:rsidRPr="00383D75" w:rsidRDefault="000D1DEE" w:rsidP="004B1495">
      <w:pPr>
        <w:pStyle w:val="NoSpacing"/>
        <w:spacing w:line="276" w:lineRule="auto"/>
        <w:jc w:val="both"/>
        <w:rPr>
          <w:rFonts w:ascii="Cambria" w:hAnsi="Cambria"/>
          <w:sz w:val="24"/>
          <w:szCs w:val="24"/>
        </w:rPr>
      </w:pPr>
      <w:r w:rsidRPr="00383D75">
        <w:rPr>
          <w:rFonts w:ascii="Cambria" w:hAnsi="Cambria"/>
          <w:sz w:val="24"/>
          <w:szCs w:val="24"/>
        </w:rPr>
        <w:t>Two main sources exist to report abuse in nursing homes. These include the National Center on Elder Abuse (NCEA) and the Eldercare Locator.</w:t>
      </w:r>
      <w:r w:rsidR="00A152BC" w:rsidRPr="00383D75">
        <w:rPr>
          <w:rFonts w:ascii="Cambria" w:hAnsi="Cambria"/>
          <w:sz w:val="24"/>
          <w:szCs w:val="24"/>
        </w:rPr>
        <w:t xml:space="preserve"> </w:t>
      </w:r>
      <w:r w:rsidRPr="00383D75">
        <w:rPr>
          <w:rFonts w:ascii="Cambria" w:hAnsi="Cambria"/>
          <w:sz w:val="24"/>
          <w:szCs w:val="24"/>
        </w:rPr>
        <w:t>Both the NCEA and the Eldercare Locator are programs run by the U.S. Administration on Aging, a division of the U.S. Department of Health and Human Services.</w:t>
      </w:r>
      <w:r w:rsidR="00A152BC" w:rsidRPr="00383D75">
        <w:rPr>
          <w:rFonts w:ascii="Cambria" w:hAnsi="Cambria"/>
          <w:sz w:val="24"/>
          <w:szCs w:val="24"/>
        </w:rPr>
        <w:t xml:space="preserve"> </w:t>
      </w:r>
      <w:r w:rsidRPr="00383D75">
        <w:rPr>
          <w:rFonts w:ascii="Cambria" w:hAnsi="Cambria"/>
          <w:sz w:val="24"/>
          <w:szCs w:val="24"/>
        </w:rPr>
        <w:t xml:space="preserve">The NCEA is a national resource </w:t>
      </w:r>
      <w:r w:rsidR="00A152BC" w:rsidRPr="00383D75">
        <w:rPr>
          <w:rFonts w:ascii="Cambria" w:hAnsi="Cambria"/>
          <w:sz w:val="24"/>
          <w:szCs w:val="24"/>
        </w:rPr>
        <w:t>Center</w:t>
      </w:r>
      <w:r w:rsidRPr="00383D75">
        <w:rPr>
          <w:rFonts w:ascii="Cambria" w:hAnsi="Cambria"/>
          <w:sz w:val="24"/>
          <w:szCs w:val="24"/>
        </w:rPr>
        <w:t xml:space="preserve"> dedicated to preventing elder mistreatment. The </w:t>
      </w:r>
      <w:r w:rsidRPr="00383D75">
        <w:rPr>
          <w:rFonts w:ascii="Cambria" w:hAnsi="Cambria"/>
          <w:sz w:val="24"/>
          <w:szCs w:val="24"/>
        </w:rPr>
        <w:t>website of the NCEA</w:t>
      </w:r>
      <w:r w:rsidRPr="00383D75">
        <w:rPr>
          <w:rFonts w:ascii="Cambria" w:hAnsi="Cambria"/>
          <w:sz w:val="24"/>
          <w:szCs w:val="24"/>
        </w:rPr>
        <w:t> gives contact information for reporting nursing home abuse in each state. It also provides information on state agencies devoted to the elderly as well as laws and regulations.</w:t>
      </w:r>
      <w:r w:rsidR="00A152BC" w:rsidRPr="00383D75">
        <w:rPr>
          <w:rFonts w:ascii="Cambria" w:hAnsi="Cambria"/>
          <w:sz w:val="24"/>
          <w:szCs w:val="24"/>
        </w:rPr>
        <w:t xml:space="preserve"> </w:t>
      </w:r>
      <w:r w:rsidRPr="00383D75">
        <w:rPr>
          <w:rFonts w:ascii="Cambria" w:hAnsi="Cambria"/>
          <w:sz w:val="24"/>
          <w:szCs w:val="24"/>
        </w:rPr>
        <w:t>The </w:t>
      </w:r>
      <w:r w:rsidRPr="00383D75">
        <w:rPr>
          <w:rFonts w:ascii="Cambria" w:hAnsi="Cambria"/>
          <w:sz w:val="24"/>
          <w:szCs w:val="24"/>
        </w:rPr>
        <w:t>Eldercare Locator</w:t>
      </w:r>
      <w:r w:rsidRPr="00383D75">
        <w:rPr>
          <w:rFonts w:ascii="Cambria" w:hAnsi="Cambria"/>
          <w:sz w:val="24"/>
          <w:szCs w:val="24"/>
        </w:rPr>
        <w:t> provides similar resources, including details of local support groups for protecting the elderly.</w:t>
      </w:r>
      <w:r w:rsidR="00A152BC" w:rsidRPr="00383D75">
        <w:rPr>
          <w:rFonts w:ascii="Cambria" w:hAnsi="Cambria"/>
          <w:sz w:val="24"/>
          <w:szCs w:val="24"/>
        </w:rPr>
        <w:t xml:space="preserve"> </w:t>
      </w:r>
      <w:r w:rsidRPr="00383D75">
        <w:rPr>
          <w:rFonts w:ascii="Cambria" w:hAnsi="Cambria"/>
          <w:sz w:val="24"/>
          <w:szCs w:val="24"/>
        </w:rPr>
        <w:t>Either of these websites can contribute a wealth of information for family members or friends seeking to ensure that their loved one gets the appropriate care that they need in a safe environment.</w:t>
      </w:r>
    </w:p>
    <w:p w14:paraId="47C09E7F" w14:textId="77777777" w:rsidR="00280BBD" w:rsidRPr="00383D75" w:rsidRDefault="00280BBD" w:rsidP="00280BBD">
      <w:pPr>
        <w:pStyle w:val="NoSpacing"/>
        <w:spacing w:line="276" w:lineRule="auto"/>
        <w:jc w:val="both"/>
        <w:rPr>
          <w:rFonts w:ascii="Cambria" w:hAnsi="Cambria"/>
          <w:b/>
          <w:bCs/>
          <w:sz w:val="24"/>
          <w:szCs w:val="24"/>
        </w:rPr>
      </w:pPr>
    </w:p>
    <w:p w14:paraId="6B4658F2" w14:textId="48783CC8" w:rsidR="000D1DEE" w:rsidRPr="00383D75" w:rsidRDefault="00280BBD" w:rsidP="004B1495">
      <w:pPr>
        <w:pStyle w:val="NoSpacing"/>
        <w:spacing w:line="276" w:lineRule="auto"/>
        <w:jc w:val="both"/>
        <w:outlineLvl w:val="1"/>
        <w:rPr>
          <w:rFonts w:ascii="Cambria" w:hAnsi="Cambria"/>
          <w:b/>
          <w:bCs/>
          <w:sz w:val="24"/>
          <w:szCs w:val="24"/>
        </w:rPr>
      </w:pPr>
      <w:bookmarkStart w:id="9" w:name="_Toc138318538"/>
      <w:r w:rsidRPr="00383D75">
        <w:rPr>
          <w:rFonts w:ascii="Cambria" w:hAnsi="Cambria"/>
          <w:b/>
          <w:bCs/>
          <w:sz w:val="24"/>
          <w:szCs w:val="24"/>
        </w:rPr>
        <w:t xml:space="preserve">4.2 </w:t>
      </w:r>
      <w:r w:rsidR="000D1DEE" w:rsidRPr="00383D75">
        <w:rPr>
          <w:rFonts w:ascii="Cambria" w:hAnsi="Cambria"/>
          <w:b/>
          <w:bCs/>
          <w:sz w:val="24"/>
          <w:szCs w:val="24"/>
        </w:rPr>
        <w:t>Ombudsman</w:t>
      </w:r>
      <w:bookmarkEnd w:id="9"/>
    </w:p>
    <w:p w14:paraId="4D453855" w14:textId="11635BF7" w:rsidR="000D1DEE" w:rsidRPr="00383D75" w:rsidRDefault="000D1DEE" w:rsidP="004B1495">
      <w:pPr>
        <w:pStyle w:val="NoSpacing"/>
        <w:spacing w:line="276" w:lineRule="auto"/>
        <w:jc w:val="both"/>
        <w:rPr>
          <w:rFonts w:ascii="Cambria" w:hAnsi="Cambria"/>
          <w:sz w:val="24"/>
          <w:szCs w:val="24"/>
        </w:rPr>
      </w:pPr>
      <w:r w:rsidRPr="00383D75">
        <w:rPr>
          <w:rFonts w:ascii="Cambria" w:hAnsi="Cambria"/>
          <w:sz w:val="24"/>
          <w:szCs w:val="24"/>
        </w:rPr>
        <w:t>A </w:t>
      </w:r>
      <w:hyperlink r:id="rId14" w:history="1">
        <w:r w:rsidRPr="00383D75">
          <w:rPr>
            <w:rStyle w:val="Hyperlink"/>
            <w:rFonts w:ascii="Cambria" w:hAnsi="Cambria"/>
            <w:color w:val="auto"/>
            <w:sz w:val="24"/>
            <w:szCs w:val="24"/>
            <w:u w:val="none"/>
          </w:rPr>
          <w:t>long-term care ombudsman</w:t>
        </w:r>
      </w:hyperlink>
      <w:r w:rsidRPr="00383D75">
        <w:rPr>
          <w:rFonts w:ascii="Cambria" w:hAnsi="Cambria"/>
          <w:sz w:val="24"/>
          <w:szCs w:val="24"/>
        </w:rPr>
        <w:t> works as an advocate for residents in nursing homes and other licensed residential settings. Their services are authorized by the Federal Older Americans Act, and there is one designated for every state.</w:t>
      </w:r>
      <w:r w:rsidR="00A152BC" w:rsidRPr="00383D75">
        <w:rPr>
          <w:rFonts w:ascii="Cambria" w:hAnsi="Cambria"/>
          <w:sz w:val="24"/>
          <w:szCs w:val="24"/>
        </w:rPr>
        <w:t xml:space="preserve"> </w:t>
      </w:r>
      <w:r w:rsidRPr="00383D75">
        <w:rPr>
          <w:rFonts w:ascii="Cambria" w:hAnsi="Cambria"/>
          <w:sz w:val="24"/>
          <w:szCs w:val="24"/>
        </w:rPr>
        <w:t>The ombudsman provides information on how to find an appropriate long-term care facility and how to get quality care. They are trained to resolve problems in the long-term care industry and to protect the rights of the elderly.</w:t>
      </w:r>
      <w:r w:rsidR="00A152BC" w:rsidRPr="00383D75">
        <w:rPr>
          <w:rFonts w:ascii="Cambria" w:hAnsi="Cambria"/>
          <w:sz w:val="24"/>
          <w:szCs w:val="24"/>
        </w:rPr>
        <w:t xml:space="preserve"> </w:t>
      </w:r>
      <w:r w:rsidRPr="00383D75">
        <w:rPr>
          <w:rFonts w:ascii="Cambria" w:hAnsi="Cambria"/>
          <w:sz w:val="24"/>
          <w:szCs w:val="24"/>
        </w:rPr>
        <w:t>An ombudsman can assist you with filing complaints, but they will keep matters confidential unless you give them express permission to share them. This program is run by the Administration of Aging (</w:t>
      </w:r>
      <w:proofErr w:type="spellStart"/>
      <w:r w:rsidRPr="00383D75">
        <w:rPr>
          <w:rFonts w:ascii="Cambria" w:hAnsi="Cambria"/>
          <w:sz w:val="24"/>
          <w:szCs w:val="24"/>
        </w:rPr>
        <w:t>AoA</w:t>
      </w:r>
      <w:proofErr w:type="spellEnd"/>
      <w:r w:rsidRPr="00383D75">
        <w:rPr>
          <w:rFonts w:ascii="Cambria" w:hAnsi="Cambria"/>
          <w:sz w:val="24"/>
          <w:szCs w:val="24"/>
        </w:rPr>
        <w:t>) and the Administration for Community Living (ACL). In addition to the state ombudsman, local ombudsmen are also appointed.</w:t>
      </w:r>
    </w:p>
    <w:p w14:paraId="738EE5B9" w14:textId="43D30D2D" w:rsidR="000D1DEE" w:rsidRPr="00383D75" w:rsidRDefault="000D1DEE" w:rsidP="004B1495">
      <w:pPr>
        <w:pStyle w:val="NoSpacing"/>
        <w:spacing w:line="276" w:lineRule="auto"/>
        <w:jc w:val="both"/>
        <w:rPr>
          <w:rFonts w:ascii="Cambria" w:hAnsi="Cambria"/>
          <w:sz w:val="24"/>
          <w:szCs w:val="24"/>
        </w:rPr>
      </w:pPr>
      <w:r w:rsidRPr="00383D75">
        <w:rPr>
          <w:rFonts w:ascii="Cambria" w:hAnsi="Cambria"/>
          <w:sz w:val="24"/>
          <w:szCs w:val="24"/>
        </w:rPr>
        <w:t>Long-term care ombudsmen are responsible for the below functions</w:t>
      </w:r>
      <w:r w:rsidR="00A152BC" w:rsidRPr="00383D75">
        <w:rPr>
          <w:rFonts w:ascii="Cambria" w:hAnsi="Cambria"/>
          <w:sz w:val="24"/>
          <w:szCs w:val="24"/>
        </w:rPr>
        <w:t>;</w:t>
      </w:r>
    </w:p>
    <w:p w14:paraId="4C0FEA09" w14:textId="77777777" w:rsidR="000D1DEE" w:rsidRPr="00383D75" w:rsidRDefault="000D1DEE" w:rsidP="004B1495">
      <w:pPr>
        <w:pStyle w:val="NoSpacing"/>
        <w:numPr>
          <w:ilvl w:val="0"/>
          <w:numId w:val="6"/>
        </w:numPr>
        <w:spacing w:line="276" w:lineRule="auto"/>
        <w:jc w:val="both"/>
        <w:rPr>
          <w:rFonts w:ascii="Cambria" w:hAnsi="Cambria"/>
          <w:sz w:val="24"/>
          <w:szCs w:val="24"/>
        </w:rPr>
      </w:pPr>
      <w:r w:rsidRPr="00383D75">
        <w:rPr>
          <w:rFonts w:ascii="Cambria" w:hAnsi="Cambria"/>
          <w:sz w:val="24"/>
          <w:szCs w:val="24"/>
        </w:rPr>
        <w:t>Addressing residents’ complaints of abuse or neglect</w:t>
      </w:r>
    </w:p>
    <w:p w14:paraId="1992309E" w14:textId="77777777" w:rsidR="000D1DEE" w:rsidRPr="00383D75" w:rsidRDefault="000D1DEE" w:rsidP="004B1495">
      <w:pPr>
        <w:pStyle w:val="NoSpacing"/>
        <w:numPr>
          <w:ilvl w:val="0"/>
          <w:numId w:val="6"/>
        </w:numPr>
        <w:spacing w:line="276" w:lineRule="auto"/>
        <w:jc w:val="both"/>
        <w:rPr>
          <w:rFonts w:ascii="Cambria" w:hAnsi="Cambria"/>
          <w:sz w:val="24"/>
          <w:szCs w:val="24"/>
        </w:rPr>
      </w:pPr>
      <w:r w:rsidRPr="00383D75">
        <w:rPr>
          <w:rFonts w:ascii="Cambria" w:hAnsi="Cambria"/>
          <w:sz w:val="24"/>
          <w:szCs w:val="24"/>
        </w:rPr>
        <w:t>Addressing violations of rights or dignity</w:t>
      </w:r>
    </w:p>
    <w:p w14:paraId="185FCC9B" w14:textId="77777777" w:rsidR="000D1DEE" w:rsidRPr="00383D75" w:rsidRDefault="000D1DEE" w:rsidP="004B1495">
      <w:pPr>
        <w:pStyle w:val="NoSpacing"/>
        <w:numPr>
          <w:ilvl w:val="0"/>
          <w:numId w:val="6"/>
        </w:numPr>
        <w:spacing w:line="276" w:lineRule="auto"/>
        <w:jc w:val="both"/>
        <w:rPr>
          <w:rFonts w:ascii="Cambria" w:hAnsi="Cambria"/>
          <w:sz w:val="24"/>
          <w:szCs w:val="24"/>
        </w:rPr>
      </w:pPr>
      <w:r w:rsidRPr="00383D75">
        <w:rPr>
          <w:rFonts w:ascii="Cambria" w:hAnsi="Cambria"/>
          <w:sz w:val="24"/>
          <w:szCs w:val="24"/>
        </w:rPr>
        <w:t>Acknowledging any residents’ concerns about quality of care or quality of life</w:t>
      </w:r>
    </w:p>
    <w:p w14:paraId="2E391A6B" w14:textId="77777777" w:rsidR="000D1DEE" w:rsidRPr="00383D75" w:rsidRDefault="000D1DEE" w:rsidP="004B1495">
      <w:pPr>
        <w:pStyle w:val="NoSpacing"/>
        <w:numPr>
          <w:ilvl w:val="0"/>
          <w:numId w:val="6"/>
        </w:numPr>
        <w:spacing w:line="276" w:lineRule="auto"/>
        <w:jc w:val="both"/>
        <w:rPr>
          <w:rFonts w:ascii="Cambria" w:hAnsi="Cambria"/>
          <w:sz w:val="24"/>
          <w:szCs w:val="24"/>
        </w:rPr>
      </w:pPr>
      <w:r w:rsidRPr="00383D75">
        <w:rPr>
          <w:rFonts w:ascii="Cambria" w:hAnsi="Cambria"/>
          <w:sz w:val="24"/>
          <w:szCs w:val="24"/>
        </w:rPr>
        <w:t>Reconciling issues related to poor quality of care</w:t>
      </w:r>
    </w:p>
    <w:p w14:paraId="5FB758FB" w14:textId="77777777" w:rsidR="000D1DEE" w:rsidRPr="00383D75" w:rsidRDefault="000D1DEE" w:rsidP="004B1495">
      <w:pPr>
        <w:pStyle w:val="NoSpacing"/>
        <w:numPr>
          <w:ilvl w:val="0"/>
          <w:numId w:val="6"/>
        </w:numPr>
        <w:spacing w:line="276" w:lineRule="auto"/>
        <w:jc w:val="both"/>
        <w:rPr>
          <w:rFonts w:ascii="Cambria" w:hAnsi="Cambria"/>
          <w:sz w:val="24"/>
          <w:szCs w:val="24"/>
        </w:rPr>
      </w:pPr>
      <w:r w:rsidRPr="00383D75">
        <w:rPr>
          <w:rFonts w:ascii="Cambria" w:hAnsi="Cambria"/>
          <w:sz w:val="24"/>
          <w:szCs w:val="24"/>
        </w:rPr>
        <w:t>Educating older people about their rights</w:t>
      </w:r>
    </w:p>
    <w:p w14:paraId="17DD746C" w14:textId="77777777" w:rsidR="000D1DEE" w:rsidRPr="00383D75" w:rsidRDefault="000D1DEE" w:rsidP="004B1495">
      <w:pPr>
        <w:pStyle w:val="NoSpacing"/>
        <w:numPr>
          <w:ilvl w:val="0"/>
          <w:numId w:val="6"/>
        </w:numPr>
        <w:spacing w:line="276" w:lineRule="auto"/>
        <w:jc w:val="both"/>
        <w:rPr>
          <w:rFonts w:ascii="Cambria" w:hAnsi="Cambria"/>
          <w:sz w:val="24"/>
          <w:szCs w:val="24"/>
        </w:rPr>
      </w:pPr>
      <w:r w:rsidRPr="00383D75">
        <w:rPr>
          <w:rFonts w:ascii="Cambria" w:hAnsi="Cambria"/>
          <w:sz w:val="24"/>
          <w:szCs w:val="24"/>
        </w:rPr>
        <w:t>Offering information on making changes to find high-quality care</w:t>
      </w:r>
    </w:p>
    <w:p w14:paraId="25C8018B" w14:textId="77777777" w:rsidR="000D1DEE" w:rsidRPr="00383D75" w:rsidRDefault="000D1DEE" w:rsidP="004B1495">
      <w:pPr>
        <w:pStyle w:val="NoSpacing"/>
        <w:spacing w:line="276" w:lineRule="auto"/>
        <w:jc w:val="both"/>
        <w:rPr>
          <w:rFonts w:ascii="Cambria" w:hAnsi="Cambria"/>
          <w:sz w:val="24"/>
          <w:szCs w:val="24"/>
        </w:rPr>
      </w:pPr>
      <w:r w:rsidRPr="00383D75">
        <w:rPr>
          <w:rFonts w:ascii="Cambria" w:hAnsi="Cambria"/>
          <w:sz w:val="24"/>
          <w:szCs w:val="24"/>
        </w:rPr>
        <w:t>If you need to speak with your local long-term care ombudsman, you can find their contact information through the </w:t>
      </w:r>
      <w:hyperlink r:id="rId15" w:tgtFrame="_blank" w:history="1">
        <w:r w:rsidRPr="00383D75">
          <w:rPr>
            <w:rStyle w:val="Hyperlink"/>
            <w:rFonts w:ascii="Cambria" w:hAnsi="Cambria"/>
            <w:color w:val="auto"/>
            <w:sz w:val="24"/>
            <w:szCs w:val="24"/>
          </w:rPr>
          <w:t>National Consumer Voice website</w:t>
        </w:r>
      </w:hyperlink>
      <w:r w:rsidRPr="00383D75">
        <w:rPr>
          <w:rFonts w:ascii="Cambria" w:hAnsi="Cambria"/>
          <w:sz w:val="24"/>
          <w:szCs w:val="24"/>
        </w:rPr>
        <w:t>.</w:t>
      </w:r>
    </w:p>
    <w:p w14:paraId="5157B2AE" w14:textId="77777777" w:rsidR="003B0D44" w:rsidRPr="00383D75" w:rsidRDefault="003B0D44" w:rsidP="004B1495">
      <w:pPr>
        <w:pStyle w:val="NoSpacing"/>
        <w:spacing w:line="276" w:lineRule="auto"/>
        <w:jc w:val="both"/>
        <w:rPr>
          <w:rFonts w:ascii="Cambria" w:hAnsi="Cambria"/>
          <w:sz w:val="24"/>
          <w:szCs w:val="24"/>
        </w:rPr>
      </w:pPr>
    </w:p>
    <w:p w14:paraId="04EFEEB7" w14:textId="5E993EE6" w:rsidR="000D1DEE" w:rsidRPr="00383D75" w:rsidRDefault="00280BBD" w:rsidP="004B1495">
      <w:pPr>
        <w:pStyle w:val="NoSpacing"/>
        <w:spacing w:line="276" w:lineRule="auto"/>
        <w:jc w:val="both"/>
        <w:outlineLvl w:val="1"/>
        <w:rPr>
          <w:rFonts w:ascii="Cambria" w:hAnsi="Cambria"/>
          <w:b/>
          <w:bCs/>
          <w:sz w:val="24"/>
          <w:szCs w:val="24"/>
        </w:rPr>
      </w:pPr>
      <w:bookmarkStart w:id="10" w:name="_Toc138318539"/>
      <w:r w:rsidRPr="00383D75">
        <w:rPr>
          <w:rFonts w:ascii="Cambria" w:hAnsi="Cambria"/>
          <w:b/>
          <w:bCs/>
          <w:sz w:val="24"/>
          <w:szCs w:val="24"/>
        </w:rPr>
        <w:t xml:space="preserve">4.3 </w:t>
      </w:r>
      <w:r w:rsidR="000D1DEE" w:rsidRPr="00383D75">
        <w:rPr>
          <w:rFonts w:ascii="Cambria" w:hAnsi="Cambria"/>
          <w:b/>
          <w:bCs/>
          <w:sz w:val="24"/>
          <w:szCs w:val="24"/>
        </w:rPr>
        <w:t>National Adult Protective Services Association</w:t>
      </w:r>
      <w:bookmarkEnd w:id="10"/>
    </w:p>
    <w:p w14:paraId="04C3EF2B" w14:textId="28DC6873" w:rsidR="000D1DEE" w:rsidRPr="00383D75" w:rsidRDefault="000D1DEE" w:rsidP="004B1495">
      <w:pPr>
        <w:pStyle w:val="NoSpacing"/>
        <w:spacing w:line="276" w:lineRule="auto"/>
        <w:jc w:val="both"/>
        <w:rPr>
          <w:rFonts w:ascii="Cambria" w:hAnsi="Cambria"/>
          <w:sz w:val="24"/>
          <w:szCs w:val="24"/>
        </w:rPr>
      </w:pPr>
      <w:r w:rsidRPr="00383D75">
        <w:rPr>
          <w:rFonts w:ascii="Cambria" w:hAnsi="Cambria"/>
          <w:sz w:val="24"/>
          <w:szCs w:val="24"/>
        </w:rPr>
        <w:t>The National Adult Protective Services Association (</w:t>
      </w:r>
      <w:hyperlink r:id="rId16" w:tgtFrame="_blank" w:history="1">
        <w:r w:rsidRPr="00383D75">
          <w:rPr>
            <w:rStyle w:val="Hyperlink"/>
            <w:rFonts w:ascii="Cambria" w:hAnsi="Cambria"/>
            <w:color w:val="auto"/>
            <w:sz w:val="24"/>
            <w:szCs w:val="24"/>
          </w:rPr>
          <w:t>NAPSA</w:t>
        </w:r>
      </w:hyperlink>
      <w:r w:rsidRPr="00383D75">
        <w:rPr>
          <w:rFonts w:ascii="Cambria" w:hAnsi="Cambria"/>
          <w:sz w:val="24"/>
          <w:szCs w:val="24"/>
        </w:rPr>
        <w:t>) works to help older adults and adults with disabilities who need assistance. They investigate cases of abuse, neglect, or exploitation alongside physicians, nurses, and law enforcement officers.</w:t>
      </w:r>
      <w:r w:rsidR="003B0D44" w:rsidRPr="00383D75">
        <w:rPr>
          <w:rFonts w:ascii="Cambria" w:hAnsi="Cambria"/>
          <w:sz w:val="24"/>
          <w:szCs w:val="24"/>
        </w:rPr>
        <w:t xml:space="preserve"> </w:t>
      </w:r>
      <w:r w:rsidRPr="00383D75">
        <w:rPr>
          <w:rFonts w:ascii="Cambria" w:hAnsi="Cambria"/>
          <w:sz w:val="24"/>
          <w:szCs w:val="24"/>
        </w:rPr>
        <w:t xml:space="preserve">Every state has an Adult Protective Services (APS) agency, and their services vary across jurisdictions. While their </w:t>
      </w:r>
      <w:r w:rsidRPr="00383D75">
        <w:rPr>
          <w:rFonts w:ascii="Cambria" w:hAnsi="Cambria"/>
          <w:sz w:val="24"/>
          <w:szCs w:val="24"/>
        </w:rPr>
        <w:lastRenderedPageBreak/>
        <w:t>primary focus is on ensuring that the people under their care are not exposed to abuse, they can also assist with developing a health care plan that serves individual needs.</w:t>
      </w:r>
    </w:p>
    <w:p w14:paraId="6BBAF6D2" w14:textId="77777777" w:rsidR="000D1DEE" w:rsidRPr="00383D75" w:rsidRDefault="000D1DEE" w:rsidP="004B1495">
      <w:pPr>
        <w:pStyle w:val="NoSpacing"/>
        <w:spacing w:line="276" w:lineRule="auto"/>
        <w:jc w:val="both"/>
        <w:rPr>
          <w:rFonts w:ascii="Cambria" w:hAnsi="Cambria"/>
          <w:sz w:val="24"/>
          <w:szCs w:val="24"/>
        </w:rPr>
      </w:pPr>
      <w:r w:rsidRPr="00383D75">
        <w:rPr>
          <w:rFonts w:ascii="Cambria" w:hAnsi="Cambria"/>
          <w:sz w:val="24"/>
          <w:szCs w:val="24"/>
        </w:rPr>
        <w:t>If a report alleging abuse is made to the state or local Adult Protective Services agency, a few steps will occur. The APS screener will review the report to determine whether the actions meet the definition of abuse, neglect, or exploitation as defined by statutory requirements.</w:t>
      </w:r>
    </w:p>
    <w:p w14:paraId="7E9BCAF3" w14:textId="77777777" w:rsidR="000D1DEE" w:rsidRPr="00383D75" w:rsidRDefault="000D1DEE" w:rsidP="004B1495">
      <w:pPr>
        <w:pStyle w:val="NoSpacing"/>
        <w:spacing w:line="276" w:lineRule="auto"/>
        <w:jc w:val="both"/>
        <w:rPr>
          <w:rFonts w:ascii="Cambria" w:hAnsi="Cambria"/>
          <w:sz w:val="24"/>
          <w:szCs w:val="24"/>
        </w:rPr>
      </w:pPr>
      <w:r w:rsidRPr="00383D75">
        <w:rPr>
          <w:rFonts w:ascii="Cambria" w:hAnsi="Cambria"/>
          <w:sz w:val="24"/>
          <w:szCs w:val="24"/>
        </w:rPr>
        <w:t>If the report meets the criteria, a representative from the Adult Protective Services agency will initiate face-to-face contact with the adult needing assistance. During the face-to-face meeting, the worker will determine what services are required to ensure that the individual’s needs are met to maintain their well-being and independence.</w:t>
      </w:r>
    </w:p>
    <w:p w14:paraId="39C5C570" w14:textId="2D66B46C" w:rsidR="000D1DEE" w:rsidRPr="00383D75" w:rsidRDefault="003B0D44" w:rsidP="004B1495">
      <w:pPr>
        <w:pStyle w:val="NoSpacing"/>
        <w:spacing w:line="276" w:lineRule="auto"/>
        <w:jc w:val="both"/>
        <w:rPr>
          <w:rFonts w:ascii="Cambria" w:hAnsi="Cambria"/>
          <w:sz w:val="24"/>
          <w:szCs w:val="24"/>
        </w:rPr>
      </w:pPr>
      <w:r w:rsidRPr="00383D75">
        <w:rPr>
          <w:rFonts w:ascii="Cambria" w:hAnsi="Cambria"/>
          <w:sz w:val="24"/>
          <w:szCs w:val="24"/>
        </w:rPr>
        <w:t>S</w:t>
      </w:r>
      <w:r w:rsidR="000D1DEE" w:rsidRPr="00383D75">
        <w:rPr>
          <w:rFonts w:ascii="Cambria" w:hAnsi="Cambria"/>
          <w:sz w:val="24"/>
          <w:szCs w:val="24"/>
        </w:rPr>
        <w:t xml:space="preserve">tate’s local APS agency </w:t>
      </w:r>
      <w:r w:rsidRPr="00383D75">
        <w:rPr>
          <w:rFonts w:ascii="Cambria" w:hAnsi="Cambria"/>
          <w:sz w:val="24"/>
          <w:szCs w:val="24"/>
        </w:rPr>
        <w:t xml:space="preserve">may be reached </w:t>
      </w:r>
      <w:r w:rsidR="000D1DEE" w:rsidRPr="00383D75">
        <w:rPr>
          <w:rFonts w:ascii="Cambria" w:hAnsi="Cambria"/>
          <w:sz w:val="24"/>
          <w:szCs w:val="24"/>
        </w:rPr>
        <w:t>by finding their contact information through the NAPSA database. Most states have a 24-hour hotline available to take confidential reports. If you don’t need assistance immediately, other non-urgent phone numbers are provided.</w:t>
      </w:r>
    </w:p>
    <w:p w14:paraId="1D559885" w14:textId="77777777" w:rsidR="00A152BC" w:rsidRPr="00383D75" w:rsidRDefault="00A152BC" w:rsidP="004B1495">
      <w:pPr>
        <w:pStyle w:val="NoSpacing"/>
        <w:spacing w:line="276" w:lineRule="auto"/>
        <w:jc w:val="both"/>
        <w:rPr>
          <w:rFonts w:ascii="Cambria" w:hAnsi="Cambria"/>
          <w:sz w:val="24"/>
          <w:szCs w:val="24"/>
        </w:rPr>
      </w:pPr>
    </w:p>
    <w:p w14:paraId="73342896" w14:textId="0950DB1A" w:rsidR="000D1DEE" w:rsidRPr="00383D75" w:rsidRDefault="00280BBD" w:rsidP="004B1495">
      <w:pPr>
        <w:pStyle w:val="NoSpacing"/>
        <w:spacing w:line="276" w:lineRule="auto"/>
        <w:jc w:val="both"/>
        <w:outlineLvl w:val="1"/>
        <w:rPr>
          <w:rFonts w:ascii="Cambria" w:hAnsi="Cambria"/>
          <w:b/>
          <w:bCs/>
          <w:sz w:val="24"/>
          <w:szCs w:val="24"/>
        </w:rPr>
      </w:pPr>
      <w:bookmarkStart w:id="11" w:name="_Toc138318540"/>
      <w:r w:rsidRPr="00383D75">
        <w:rPr>
          <w:rFonts w:ascii="Cambria" w:hAnsi="Cambria"/>
          <w:b/>
          <w:bCs/>
          <w:sz w:val="24"/>
          <w:szCs w:val="24"/>
        </w:rPr>
        <w:t xml:space="preserve">4.4 </w:t>
      </w:r>
      <w:r w:rsidR="000D1DEE" w:rsidRPr="00383D75">
        <w:rPr>
          <w:rFonts w:ascii="Cambria" w:hAnsi="Cambria"/>
          <w:b/>
          <w:bCs/>
          <w:sz w:val="24"/>
          <w:szCs w:val="24"/>
        </w:rPr>
        <w:t>Local Law Enforcement</w:t>
      </w:r>
      <w:bookmarkEnd w:id="11"/>
    </w:p>
    <w:p w14:paraId="3305E699" w14:textId="77777777" w:rsidR="000D1DEE" w:rsidRPr="00383D75" w:rsidRDefault="000D1DEE" w:rsidP="004B1495">
      <w:pPr>
        <w:pStyle w:val="NoSpacing"/>
        <w:spacing w:line="276" w:lineRule="auto"/>
        <w:jc w:val="both"/>
        <w:rPr>
          <w:rFonts w:ascii="Cambria" w:hAnsi="Cambria" w:cs="Times New Roman"/>
          <w:sz w:val="24"/>
          <w:szCs w:val="24"/>
        </w:rPr>
      </w:pPr>
      <w:r w:rsidRPr="00383D75">
        <w:rPr>
          <w:rFonts w:ascii="Cambria" w:hAnsi="Cambria"/>
          <w:sz w:val="24"/>
          <w:szCs w:val="24"/>
        </w:rPr>
        <w:t>If an elderly person in a nursing home or long-term care facility has been seriously hurt or died as a result of any </w:t>
      </w:r>
      <w:hyperlink r:id="rId17" w:history="1">
        <w:r w:rsidRPr="00383D75">
          <w:rPr>
            <w:rStyle w:val="Hyperlink"/>
            <w:rFonts w:ascii="Cambria" w:hAnsi="Cambria"/>
            <w:color w:val="auto"/>
            <w:sz w:val="24"/>
            <w:szCs w:val="24"/>
            <w:u w:val="none"/>
          </w:rPr>
          <w:t>type of abuse in a nursing home</w:t>
        </w:r>
      </w:hyperlink>
      <w:r w:rsidRPr="00383D75">
        <w:rPr>
          <w:rFonts w:ascii="Cambria" w:hAnsi="Cambria"/>
          <w:sz w:val="24"/>
          <w:szCs w:val="24"/>
        </w:rPr>
        <w:t>, local law enforcement should be contacted immediately.</w:t>
      </w:r>
    </w:p>
    <w:p w14:paraId="046C48D6" w14:textId="77777777" w:rsidR="000D1DEE" w:rsidRPr="00383D75" w:rsidRDefault="000D1DEE" w:rsidP="004B1495">
      <w:pPr>
        <w:pStyle w:val="NoSpacing"/>
        <w:spacing w:line="276" w:lineRule="auto"/>
        <w:jc w:val="both"/>
        <w:rPr>
          <w:rFonts w:ascii="Cambria" w:hAnsi="Cambria"/>
          <w:sz w:val="24"/>
          <w:szCs w:val="24"/>
        </w:rPr>
      </w:pPr>
      <w:r w:rsidRPr="00383D75">
        <w:rPr>
          <w:rFonts w:ascii="Cambria" w:hAnsi="Cambria"/>
          <w:sz w:val="24"/>
          <w:szCs w:val="24"/>
        </w:rPr>
        <w:t>Officers can come to the incident site and perform an investigation to determine whether a crime has been committed. If they believe a crime has occurred, the officer may file charges against the perpetrators for one or more crimes, such as assault, homicide, manslaughter, abuse, or sexual or financial coercion.</w:t>
      </w:r>
    </w:p>
    <w:p w14:paraId="6F2CF45B" w14:textId="77777777" w:rsidR="00A152BC" w:rsidRPr="00383D75" w:rsidRDefault="00A152BC" w:rsidP="004B1495">
      <w:pPr>
        <w:pStyle w:val="NoSpacing"/>
        <w:spacing w:line="276" w:lineRule="auto"/>
        <w:jc w:val="both"/>
        <w:rPr>
          <w:rFonts w:ascii="Cambria" w:hAnsi="Cambria"/>
          <w:sz w:val="24"/>
          <w:szCs w:val="24"/>
        </w:rPr>
      </w:pPr>
    </w:p>
    <w:p w14:paraId="4932F7A2" w14:textId="3D0ECF44" w:rsidR="000D1DEE" w:rsidRPr="00383D75" w:rsidRDefault="00280BBD" w:rsidP="004B1495">
      <w:pPr>
        <w:pStyle w:val="NoSpacing"/>
        <w:spacing w:line="276" w:lineRule="auto"/>
        <w:jc w:val="both"/>
        <w:outlineLvl w:val="1"/>
        <w:rPr>
          <w:rFonts w:ascii="Cambria" w:hAnsi="Cambria"/>
          <w:b/>
          <w:bCs/>
          <w:sz w:val="24"/>
          <w:szCs w:val="24"/>
        </w:rPr>
      </w:pPr>
      <w:bookmarkStart w:id="12" w:name="_Toc138318541"/>
      <w:r w:rsidRPr="00383D75">
        <w:rPr>
          <w:rFonts w:ascii="Cambria" w:hAnsi="Cambria"/>
          <w:b/>
          <w:bCs/>
          <w:sz w:val="24"/>
          <w:szCs w:val="24"/>
        </w:rPr>
        <w:t xml:space="preserve">4.5 </w:t>
      </w:r>
      <w:r w:rsidR="000D1DEE" w:rsidRPr="00383D75">
        <w:rPr>
          <w:rFonts w:ascii="Cambria" w:hAnsi="Cambria"/>
          <w:b/>
          <w:bCs/>
          <w:sz w:val="24"/>
          <w:szCs w:val="24"/>
        </w:rPr>
        <w:t>Work with Medical Experts</w:t>
      </w:r>
      <w:bookmarkEnd w:id="12"/>
    </w:p>
    <w:p w14:paraId="4352DD0A" w14:textId="77777777" w:rsidR="000D1DEE" w:rsidRPr="00383D75" w:rsidRDefault="000D1DEE" w:rsidP="004B1495">
      <w:pPr>
        <w:pStyle w:val="NoSpacing"/>
        <w:spacing w:line="276" w:lineRule="auto"/>
        <w:jc w:val="both"/>
        <w:rPr>
          <w:rFonts w:ascii="Cambria" w:hAnsi="Cambria" w:cs="Times New Roman"/>
          <w:sz w:val="24"/>
          <w:szCs w:val="24"/>
        </w:rPr>
      </w:pPr>
      <w:r w:rsidRPr="00383D75">
        <w:rPr>
          <w:rFonts w:ascii="Cambria" w:hAnsi="Cambria"/>
          <w:sz w:val="24"/>
          <w:szCs w:val="24"/>
        </w:rPr>
        <w:t>If you aren’t sure if an elderly person is being abused, but you suspect that that may be the case, you can ask for help from a trusted doctor or nurse. Medical professionals are trained to identify the differences between the normal side effects of aging and elderly abuse.</w:t>
      </w:r>
    </w:p>
    <w:p w14:paraId="12E1F8CC" w14:textId="4CB58801" w:rsidR="000D1DEE" w:rsidRPr="00383D75" w:rsidRDefault="000D1DEE" w:rsidP="004B1495">
      <w:pPr>
        <w:pStyle w:val="NoSpacing"/>
        <w:spacing w:line="276" w:lineRule="auto"/>
        <w:jc w:val="both"/>
        <w:rPr>
          <w:rFonts w:ascii="Cambria" w:hAnsi="Cambria"/>
          <w:sz w:val="24"/>
          <w:szCs w:val="24"/>
        </w:rPr>
      </w:pPr>
      <w:r w:rsidRPr="00383D75">
        <w:rPr>
          <w:rFonts w:ascii="Cambria" w:hAnsi="Cambria"/>
          <w:sz w:val="24"/>
          <w:szCs w:val="24"/>
        </w:rPr>
        <w:t xml:space="preserve">Common side effects or signs of abuse can include any of the </w:t>
      </w:r>
      <w:r w:rsidR="003B0D44" w:rsidRPr="00383D75">
        <w:rPr>
          <w:rFonts w:ascii="Cambria" w:hAnsi="Cambria"/>
          <w:sz w:val="24"/>
          <w:szCs w:val="24"/>
        </w:rPr>
        <w:t xml:space="preserve">following; </w:t>
      </w:r>
      <w:r w:rsidRPr="00383D75">
        <w:rPr>
          <w:rFonts w:ascii="Cambria" w:hAnsi="Cambria"/>
          <w:sz w:val="24"/>
          <w:szCs w:val="24"/>
        </w:rPr>
        <w:t>Documented but untreated injuries</w:t>
      </w:r>
      <w:r w:rsidR="003B0D44" w:rsidRPr="00383D75">
        <w:rPr>
          <w:rFonts w:ascii="Cambria" w:hAnsi="Cambria"/>
          <w:sz w:val="24"/>
          <w:szCs w:val="24"/>
        </w:rPr>
        <w:t xml:space="preserve">, </w:t>
      </w:r>
      <w:r w:rsidRPr="00383D75">
        <w:rPr>
          <w:rFonts w:ascii="Cambria" w:hAnsi="Cambria"/>
          <w:sz w:val="24"/>
          <w:szCs w:val="24"/>
        </w:rPr>
        <w:t>Undocumented injuries or fractures</w:t>
      </w:r>
      <w:r w:rsidR="003B0D44" w:rsidRPr="00383D75">
        <w:rPr>
          <w:rFonts w:ascii="Cambria" w:hAnsi="Cambria"/>
          <w:sz w:val="24"/>
          <w:szCs w:val="24"/>
        </w:rPr>
        <w:t xml:space="preserve">, </w:t>
      </w:r>
      <w:hyperlink r:id="rId18" w:history="1">
        <w:r w:rsidRPr="00383D75">
          <w:rPr>
            <w:rStyle w:val="Hyperlink"/>
            <w:rFonts w:ascii="Cambria" w:hAnsi="Cambria"/>
            <w:color w:val="auto"/>
            <w:sz w:val="24"/>
            <w:szCs w:val="24"/>
            <w:u w:val="none"/>
          </w:rPr>
          <w:t>Pressure sores</w:t>
        </w:r>
      </w:hyperlink>
      <w:r w:rsidR="003B0D44" w:rsidRPr="00383D75">
        <w:rPr>
          <w:rFonts w:ascii="Cambria" w:hAnsi="Cambria"/>
          <w:sz w:val="24"/>
          <w:szCs w:val="24"/>
        </w:rPr>
        <w:t xml:space="preserve">, </w:t>
      </w:r>
      <w:r w:rsidRPr="00383D75">
        <w:rPr>
          <w:rFonts w:ascii="Cambria" w:hAnsi="Cambria"/>
          <w:sz w:val="24"/>
          <w:szCs w:val="24"/>
        </w:rPr>
        <w:t>Poor oral care or lack of cleanliness</w:t>
      </w:r>
      <w:r w:rsidR="00E003FB" w:rsidRPr="00383D75">
        <w:rPr>
          <w:rFonts w:ascii="Cambria" w:hAnsi="Cambria"/>
          <w:sz w:val="24"/>
          <w:szCs w:val="24"/>
        </w:rPr>
        <w:t xml:space="preserve">, </w:t>
      </w:r>
      <w:r w:rsidRPr="00383D75">
        <w:rPr>
          <w:rFonts w:ascii="Cambria" w:hAnsi="Cambria"/>
          <w:sz w:val="24"/>
          <w:szCs w:val="24"/>
        </w:rPr>
        <w:t>Malnourished residents with no previous record of low weight</w:t>
      </w:r>
      <w:r w:rsidR="00E003FB" w:rsidRPr="00383D75">
        <w:rPr>
          <w:rFonts w:ascii="Cambria" w:hAnsi="Cambria"/>
          <w:sz w:val="24"/>
          <w:szCs w:val="24"/>
        </w:rPr>
        <w:t xml:space="preserve">, </w:t>
      </w:r>
      <w:r w:rsidRPr="00383D75">
        <w:rPr>
          <w:rFonts w:ascii="Cambria" w:hAnsi="Cambria"/>
          <w:sz w:val="24"/>
          <w:szCs w:val="24"/>
        </w:rPr>
        <w:t>Bruising in abnormal locations</w:t>
      </w:r>
      <w:r w:rsidR="00E003FB" w:rsidRPr="00383D75">
        <w:rPr>
          <w:rFonts w:ascii="Cambria" w:hAnsi="Cambria"/>
          <w:sz w:val="24"/>
          <w:szCs w:val="24"/>
        </w:rPr>
        <w:t xml:space="preserve">, </w:t>
      </w:r>
      <w:r w:rsidRPr="00383D75">
        <w:rPr>
          <w:rFonts w:ascii="Cambria" w:hAnsi="Cambria"/>
          <w:sz w:val="24"/>
          <w:szCs w:val="24"/>
        </w:rPr>
        <w:t>Unchanged linens</w:t>
      </w:r>
      <w:r w:rsidR="00E003FB" w:rsidRPr="00383D75">
        <w:rPr>
          <w:rFonts w:ascii="Cambria" w:hAnsi="Cambria"/>
          <w:sz w:val="24"/>
          <w:szCs w:val="24"/>
        </w:rPr>
        <w:t xml:space="preserve">, </w:t>
      </w:r>
      <w:r w:rsidRPr="00383D75">
        <w:rPr>
          <w:rFonts w:ascii="Cambria" w:hAnsi="Cambria"/>
          <w:sz w:val="24"/>
          <w:szCs w:val="24"/>
        </w:rPr>
        <w:t xml:space="preserve">Strong </w:t>
      </w:r>
      <w:proofErr w:type="spellStart"/>
      <w:r w:rsidRPr="00383D75">
        <w:rPr>
          <w:rFonts w:ascii="Cambria" w:hAnsi="Cambria"/>
          <w:sz w:val="24"/>
          <w:szCs w:val="24"/>
        </w:rPr>
        <w:t>odors</w:t>
      </w:r>
      <w:proofErr w:type="spellEnd"/>
      <w:r w:rsidRPr="00383D75">
        <w:rPr>
          <w:rFonts w:ascii="Cambria" w:hAnsi="Cambria"/>
          <w:sz w:val="24"/>
          <w:szCs w:val="24"/>
        </w:rPr>
        <w:t xml:space="preserve"> or urine or f</w:t>
      </w:r>
      <w:r w:rsidR="00E003FB" w:rsidRPr="00383D75">
        <w:rPr>
          <w:rFonts w:ascii="Cambria" w:hAnsi="Cambria"/>
          <w:sz w:val="24"/>
          <w:szCs w:val="24"/>
        </w:rPr>
        <w:t>a</w:t>
      </w:r>
      <w:r w:rsidRPr="00383D75">
        <w:rPr>
          <w:rFonts w:ascii="Cambria" w:hAnsi="Cambria"/>
          <w:sz w:val="24"/>
          <w:szCs w:val="24"/>
        </w:rPr>
        <w:t>eces</w:t>
      </w:r>
      <w:r w:rsidR="00E003FB" w:rsidRPr="00383D75">
        <w:rPr>
          <w:rFonts w:ascii="Cambria" w:hAnsi="Cambria"/>
          <w:sz w:val="24"/>
          <w:szCs w:val="24"/>
        </w:rPr>
        <w:t xml:space="preserve">, </w:t>
      </w:r>
      <w:r w:rsidRPr="00383D75">
        <w:rPr>
          <w:rFonts w:ascii="Cambria" w:hAnsi="Cambria"/>
          <w:sz w:val="24"/>
          <w:szCs w:val="24"/>
        </w:rPr>
        <w:t>Trash cans that haven’t been emptied</w:t>
      </w:r>
      <w:r w:rsidR="00E003FB" w:rsidRPr="00383D75">
        <w:rPr>
          <w:rFonts w:ascii="Cambria" w:hAnsi="Cambria"/>
          <w:sz w:val="24"/>
          <w:szCs w:val="24"/>
        </w:rPr>
        <w:t xml:space="preserve">, and </w:t>
      </w:r>
      <w:r w:rsidRPr="00383D75">
        <w:rPr>
          <w:rFonts w:ascii="Cambria" w:hAnsi="Cambria"/>
          <w:sz w:val="24"/>
          <w:szCs w:val="24"/>
        </w:rPr>
        <w:t>A history of reports of abuse in the facility</w:t>
      </w:r>
    </w:p>
    <w:p w14:paraId="0212684E" w14:textId="77777777" w:rsidR="000D1DEE" w:rsidRPr="00383D75" w:rsidRDefault="000D1DEE" w:rsidP="004B1495">
      <w:pPr>
        <w:pStyle w:val="NoSpacing"/>
        <w:spacing w:line="276" w:lineRule="auto"/>
        <w:jc w:val="both"/>
        <w:rPr>
          <w:rFonts w:ascii="Cambria" w:hAnsi="Cambria"/>
          <w:sz w:val="24"/>
          <w:szCs w:val="24"/>
        </w:rPr>
      </w:pPr>
      <w:r w:rsidRPr="00383D75">
        <w:rPr>
          <w:rFonts w:ascii="Cambria" w:hAnsi="Cambria"/>
          <w:sz w:val="24"/>
          <w:szCs w:val="24"/>
        </w:rPr>
        <w:t>If you do want to work with a medical expert, it is best to choose someone who is not part of the nursing home or assisted living facility itself, unless they are known to be trustworthy.</w:t>
      </w:r>
    </w:p>
    <w:p w14:paraId="173822AC" w14:textId="6B2F62F4" w:rsidR="000D1DEE" w:rsidRPr="00383D75" w:rsidRDefault="000D1DEE" w:rsidP="004B1495">
      <w:pPr>
        <w:pStyle w:val="NoSpacing"/>
        <w:spacing w:line="276" w:lineRule="auto"/>
        <w:jc w:val="both"/>
        <w:rPr>
          <w:rFonts w:ascii="Cambria" w:hAnsi="Cambria"/>
          <w:sz w:val="24"/>
          <w:szCs w:val="24"/>
        </w:rPr>
      </w:pPr>
      <w:r w:rsidRPr="00383D75">
        <w:rPr>
          <w:rFonts w:ascii="Cambria" w:hAnsi="Cambria"/>
          <w:sz w:val="24"/>
          <w:szCs w:val="24"/>
        </w:rPr>
        <w:t>You may choose a family doctor or general practitioner experienced in elderly care. They may ask to review the medical records of the elderly person and interview family, close friends, doctors, and nurses at the facility. This is done to determine whether the potential victim is acting outside the normal range of their behavio</w:t>
      </w:r>
      <w:r w:rsidR="00E003FB" w:rsidRPr="00383D75">
        <w:rPr>
          <w:rFonts w:ascii="Cambria" w:hAnsi="Cambria"/>
          <w:sz w:val="24"/>
          <w:szCs w:val="24"/>
        </w:rPr>
        <w:t>u</w:t>
      </w:r>
      <w:r w:rsidRPr="00383D75">
        <w:rPr>
          <w:rFonts w:ascii="Cambria" w:hAnsi="Cambria"/>
          <w:sz w:val="24"/>
          <w:szCs w:val="24"/>
        </w:rPr>
        <w:t>r.</w:t>
      </w:r>
    </w:p>
    <w:p w14:paraId="5F96EC03" w14:textId="77777777" w:rsidR="000D1DEE" w:rsidRPr="00383D75" w:rsidRDefault="000D1DEE" w:rsidP="004B1495">
      <w:pPr>
        <w:pStyle w:val="NoSpacing"/>
        <w:spacing w:line="276" w:lineRule="auto"/>
        <w:jc w:val="both"/>
        <w:rPr>
          <w:rFonts w:ascii="Cambria" w:hAnsi="Cambria"/>
          <w:sz w:val="24"/>
          <w:szCs w:val="24"/>
        </w:rPr>
      </w:pPr>
      <w:r w:rsidRPr="00383D75">
        <w:rPr>
          <w:rFonts w:ascii="Cambria" w:hAnsi="Cambria"/>
          <w:sz w:val="24"/>
          <w:szCs w:val="24"/>
        </w:rPr>
        <w:t>In many states, medical professionals are </w:t>
      </w:r>
      <w:hyperlink r:id="rId19" w:history="1">
        <w:r w:rsidRPr="00383D75">
          <w:rPr>
            <w:rStyle w:val="Hyperlink"/>
            <w:rFonts w:ascii="Cambria" w:hAnsi="Cambria"/>
            <w:color w:val="auto"/>
            <w:sz w:val="24"/>
            <w:szCs w:val="24"/>
            <w:u w:val="none"/>
          </w:rPr>
          <w:t>mandated by law to report suspected cases of elder abuse</w:t>
        </w:r>
      </w:hyperlink>
      <w:r w:rsidRPr="00383D75">
        <w:rPr>
          <w:rFonts w:ascii="Cambria" w:hAnsi="Cambria"/>
          <w:sz w:val="24"/>
          <w:szCs w:val="24"/>
        </w:rPr>
        <w:t>. This includes doctors, nurses, home health aides, and nursing home staff. The specifics depend on the state, but the report is usually made to Adult Protective Services.</w:t>
      </w:r>
    </w:p>
    <w:p w14:paraId="71C90E8A" w14:textId="77777777" w:rsidR="000D1DEE" w:rsidRPr="00383D75" w:rsidRDefault="000D1DEE" w:rsidP="004B1495">
      <w:pPr>
        <w:pStyle w:val="NoSpacing"/>
        <w:spacing w:line="276" w:lineRule="auto"/>
        <w:jc w:val="both"/>
        <w:rPr>
          <w:rFonts w:ascii="Cambria" w:hAnsi="Cambria"/>
          <w:sz w:val="24"/>
          <w:szCs w:val="24"/>
        </w:rPr>
      </w:pPr>
    </w:p>
    <w:p w14:paraId="1986CD5C" w14:textId="350E2EBA" w:rsidR="00E003FB" w:rsidRPr="00383D75" w:rsidRDefault="00280BBD" w:rsidP="004B1495">
      <w:pPr>
        <w:pStyle w:val="NoSpacing"/>
        <w:spacing w:line="276" w:lineRule="auto"/>
        <w:jc w:val="both"/>
        <w:outlineLvl w:val="0"/>
        <w:rPr>
          <w:rFonts w:ascii="Cambria" w:hAnsi="Cambria"/>
          <w:b/>
          <w:bCs/>
          <w:sz w:val="24"/>
          <w:szCs w:val="24"/>
        </w:rPr>
      </w:pPr>
      <w:bookmarkStart w:id="13" w:name="_Toc138318542"/>
      <w:r w:rsidRPr="00383D75">
        <w:rPr>
          <w:rFonts w:ascii="Cambria" w:hAnsi="Cambria"/>
          <w:b/>
          <w:bCs/>
          <w:sz w:val="24"/>
          <w:szCs w:val="24"/>
        </w:rPr>
        <w:lastRenderedPageBreak/>
        <w:t>5.0 STEPS TO REPORTING NURSING HOME ABUSE</w:t>
      </w:r>
      <w:bookmarkEnd w:id="13"/>
      <w:r w:rsidRPr="00383D75">
        <w:rPr>
          <w:rFonts w:ascii="Cambria" w:hAnsi="Cambria"/>
          <w:b/>
          <w:bCs/>
          <w:sz w:val="24"/>
          <w:szCs w:val="24"/>
        </w:rPr>
        <w:t xml:space="preserve"> </w:t>
      </w:r>
    </w:p>
    <w:p w14:paraId="3C5C8950" w14:textId="13F42D9E" w:rsidR="000D1DEE" w:rsidRPr="00383D75" w:rsidRDefault="000D1DEE" w:rsidP="004B1495">
      <w:pPr>
        <w:pStyle w:val="NoSpacing"/>
        <w:spacing w:line="276" w:lineRule="auto"/>
        <w:jc w:val="both"/>
        <w:rPr>
          <w:rFonts w:ascii="Cambria" w:hAnsi="Cambria"/>
          <w:b/>
          <w:bCs/>
          <w:sz w:val="24"/>
          <w:szCs w:val="24"/>
        </w:rPr>
      </w:pPr>
      <w:r w:rsidRPr="00383D75">
        <w:rPr>
          <w:rFonts w:ascii="Cambria" w:hAnsi="Cambria"/>
          <w:b/>
          <w:bCs/>
          <w:sz w:val="24"/>
          <w:szCs w:val="24"/>
        </w:rPr>
        <w:t>(</w:t>
      </w:r>
      <w:r w:rsidRPr="00383D75">
        <w:rPr>
          <w:rFonts w:ascii="Cambria" w:hAnsi="Cambria"/>
          <w:b/>
          <w:bCs/>
          <w:sz w:val="24"/>
          <w:szCs w:val="24"/>
        </w:rPr>
        <w:t>https://www.duffyduffylaw.com</w:t>
      </w:r>
      <w:r w:rsidRPr="00383D75">
        <w:rPr>
          <w:rFonts w:ascii="Cambria" w:hAnsi="Cambria"/>
          <w:b/>
          <w:bCs/>
          <w:sz w:val="24"/>
          <w:szCs w:val="24"/>
        </w:rPr>
        <w:t>)</w:t>
      </w:r>
    </w:p>
    <w:p w14:paraId="08F31B96" w14:textId="6F9E5252" w:rsidR="000D1DEE" w:rsidRPr="00383D75" w:rsidRDefault="000D1DEE" w:rsidP="004B1495">
      <w:pPr>
        <w:pStyle w:val="NoSpacing"/>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t>It’s something that no one wants to discover</w:t>
      </w:r>
      <w:r w:rsidR="00E003FB" w:rsidRPr="00383D75">
        <w:rPr>
          <w:rFonts w:ascii="Cambria" w:eastAsia="Times New Roman" w:hAnsi="Cambria" w:cs="Times New Roman"/>
          <w:kern w:val="0"/>
          <w:sz w:val="24"/>
          <w:szCs w:val="24"/>
          <w:lang w:eastAsia="en-GB"/>
          <w14:ligatures w14:val="none"/>
        </w:rPr>
        <w:t xml:space="preserve"> that</w:t>
      </w:r>
      <w:r w:rsidRPr="00383D75">
        <w:rPr>
          <w:rFonts w:ascii="Cambria" w:eastAsia="Times New Roman" w:hAnsi="Cambria" w:cs="Times New Roman"/>
          <w:kern w:val="0"/>
          <w:sz w:val="24"/>
          <w:szCs w:val="24"/>
          <w:lang w:eastAsia="en-GB"/>
          <w14:ligatures w14:val="none"/>
        </w:rPr>
        <w:t xml:space="preserve"> the person </w:t>
      </w:r>
      <w:r w:rsidR="00E003FB" w:rsidRPr="00383D75">
        <w:rPr>
          <w:rFonts w:ascii="Cambria" w:eastAsia="Times New Roman" w:hAnsi="Cambria" w:cs="Times New Roman"/>
          <w:kern w:val="0"/>
          <w:sz w:val="24"/>
          <w:szCs w:val="24"/>
          <w:lang w:eastAsia="en-GB"/>
          <w14:ligatures w14:val="none"/>
        </w:rPr>
        <w:t>they</w:t>
      </w:r>
      <w:r w:rsidRPr="00383D75">
        <w:rPr>
          <w:rFonts w:ascii="Cambria" w:eastAsia="Times New Roman" w:hAnsi="Cambria" w:cs="Times New Roman"/>
          <w:kern w:val="0"/>
          <w:sz w:val="24"/>
          <w:szCs w:val="24"/>
          <w:lang w:eastAsia="en-GB"/>
          <w14:ligatures w14:val="none"/>
        </w:rPr>
        <w:t xml:space="preserve"> love is being abused in a nursing home. The reality of nursing home abuse causes a rush of feelings not just in the victim, but also in the victim’s family. If </w:t>
      </w:r>
      <w:r w:rsidR="00E003FB" w:rsidRPr="00383D75">
        <w:rPr>
          <w:rFonts w:ascii="Cambria" w:eastAsia="Times New Roman" w:hAnsi="Cambria" w:cs="Times New Roman"/>
          <w:kern w:val="0"/>
          <w:sz w:val="24"/>
          <w:szCs w:val="24"/>
          <w:lang w:eastAsia="en-GB"/>
          <w14:ligatures w14:val="none"/>
        </w:rPr>
        <w:t>they</w:t>
      </w:r>
      <w:r w:rsidRPr="00383D75">
        <w:rPr>
          <w:rFonts w:ascii="Cambria" w:eastAsia="Times New Roman" w:hAnsi="Cambria" w:cs="Times New Roman"/>
          <w:kern w:val="0"/>
          <w:sz w:val="24"/>
          <w:szCs w:val="24"/>
          <w:lang w:eastAsia="en-GB"/>
          <w14:ligatures w14:val="none"/>
        </w:rPr>
        <w:t xml:space="preserve"> discovered that </w:t>
      </w:r>
      <w:r w:rsidR="00E003FB" w:rsidRPr="00383D75">
        <w:rPr>
          <w:rFonts w:ascii="Cambria" w:eastAsia="Times New Roman" w:hAnsi="Cambria" w:cs="Times New Roman"/>
          <w:kern w:val="0"/>
          <w:sz w:val="24"/>
          <w:szCs w:val="24"/>
          <w:lang w:eastAsia="en-GB"/>
          <w14:ligatures w14:val="none"/>
        </w:rPr>
        <w:t>their</w:t>
      </w:r>
      <w:r w:rsidRPr="00383D75">
        <w:rPr>
          <w:rFonts w:ascii="Cambria" w:eastAsia="Times New Roman" w:hAnsi="Cambria" w:cs="Times New Roman"/>
          <w:kern w:val="0"/>
          <w:sz w:val="24"/>
          <w:szCs w:val="24"/>
          <w:lang w:eastAsia="en-GB"/>
          <w14:ligatures w14:val="none"/>
        </w:rPr>
        <w:t xml:space="preserve"> loved one is being abused in a nursing home, </w:t>
      </w:r>
      <w:r w:rsidR="00E003FB" w:rsidRPr="00383D75">
        <w:rPr>
          <w:rFonts w:ascii="Cambria" w:eastAsia="Times New Roman" w:hAnsi="Cambria" w:cs="Times New Roman"/>
          <w:kern w:val="0"/>
          <w:sz w:val="24"/>
          <w:szCs w:val="24"/>
          <w:lang w:eastAsia="en-GB"/>
          <w14:ligatures w14:val="none"/>
        </w:rPr>
        <w:t xml:space="preserve">the </w:t>
      </w:r>
      <w:r w:rsidRPr="00383D75">
        <w:rPr>
          <w:rFonts w:ascii="Cambria" w:eastAsia="Times New Roman" w:hAnsi="Cambria" w:cs="Times New Roman"/>
          <w:kern w:val="0"/>
          <w:sz w:val="24"/>
          <w:szCs w:val="24"/>
          <w:lang w:eastAsia="en-GB"/>
          <w14:ligatures w14:val="none"/>
        </w:rPr>
        <w:t>follow</w:t>
      </w:r>
      <w:r w:rsidR="00E003FB" w:rsidRPr="00383D75">
        <w:rPr>
          <w:rFonts w:ascii="Cambria" w:eastAsia="Times New Roman" w:hAnsi="Cambria" w:cs="Times New Roman"/>
          <w:kern w:val="0"/>
          <w:sz w:val="24"/>
          <w:szCs w:val="24"/>
          <w:lang w:eastAsia="en-GB"/>
          <w14:ligatures w14:val="none"/>
        </w:rPr>
        <w:t xml:space="preserve">ing </w:t>
      </w:r>
      <w:r w:rsidRPr="00383D75">
        <w:rPr>
          <w:rFonts w:ascii="Cambria" w:eastAsia="Times New Roman" w:hAnsi="Cambria" w:cs="Times New Roman"/>
          <w:kern w:val="0"/>
          <w:sz w:val="24"/>
          <w:szCs w:val="24"/>
          <w:lang w:eastAsia="en-GB"/>
          <w14:ligatures w14:val="none"/>
        </w:rPr>
        <w:t xml:space="preserve">steps </w:t>
      </w:r>
      <w:r w:rsidR="00E003FB" w:rsidRPr="00383D75">
        <w:rPr>
          <w:rFonts w:ascii="Cambria" w:eastAsia="Times New Roman" w:hAnsi="Cambria" w:cs="Times New Roman"/>
          <w:kern w:val="0"/>
          <w:sz w:val="24"/>
          <w:szCs w:val="24"/>
          <w:lang w:eastAsia="en-GB"/>
          <w14:ligatures w14:val="none"/>
        </w:rPr>
        <w:t xml:space="preserve">can be taken </w:t>
      </w:r>
      <w:r w:rsidRPr="00383D75">
        <w:rPr>
          <w:rFonts w:ascii="Cambria" w:eastAsia="Times New Roman" w:hAnsi="Cambria" w:cs="Times New Roman"/>
          <w:kern w:val="0"/>
          <w:sz w:val="24"/>
          <w:szCs w:val="24"/>
          <w:lang w:eastAsia="en-GB"/>
          <w14:ligatures w14:val="none"/>
        </w:rPr>
        <w:t xml:space="preserve">to report </w:t>
      </w:r>
      <w:r w:rsidR="00E003FB" w:rsidRPr="00383D75">
        <w:rPr>
          <w:rFonts w:ascii="Cambria" w:eastAsia="Times New Roman" w:hAnsi="Cambria" w:cs="Times New Roman"/>
          <w:kern w:val="0"/>
          <w:sz w:val="24"/>
          <w:szCs w:val="24"/>
          <w:lang w:eastAsia="en-GB"/>
          <w14:ligatures w14:val="none"/>
        </w:rPr>
        <w:t>the case.</w:t>
      </w:r>
    </w:p>
    <w:p w14:paraId="6C1B4177" w14:textId="77777777" w:rsidR="00A152BC" w:rsidRPr="00383D75" w:rsidRDefault="00A152BC" w:rsidP="004B1495">
      <w:pPr>
        <w:pStyle w:val="NoSpacing"/>
        <w:spacing w:line="276" w:lineRule="auto"/>
        <w:jc w:val="both"/>
        <w:rPr>
          <w:rFonts w:ascii="Cambria" w:eastAsia="Times New Roman" w:hAnsi="Cambria" w:cs="Times New Roman"/>
          <w:b/>
          <w:bCs/>
          <w:kern w:val="0"/>
          <w:sz w:val="24"/>
          <w:szCs w:val="24"/>
          <w:lang w:eastAsia="en-GB"/>
          <w14:ligatures w14:val="none"/>
        </w:rPr>
      </w:pPr>
    </w:p>
    <w:p w14:paraId="71760BE0" w14:textId="750095EC" w:rsidR="000D1DEE" w:rsidRPr="00383D75" w:rsidRDefault="00280BBD" w:rsidP="00280BBD">
      <w:pPr>
        <w:pStyle w:val="NoSpacing"/>
        <w:spacing w:line="276" w:lineRule="auto"/>
        <w:jc w:val="both"/>
        <w:outlineLvl w:val="1"/>
        <w:rPr>
          <w:rFonts w:ascii="Cambria" w:eastAsia="Times New Roman" w:hAnsi="Cambria" w:cs="Times New Roman"/>
          <w:b/>
          <w:bCs/>
          <w:kern w:val="0"/>
          <w:sz w:val="24"/>
          <w:szCs w:val="24"/>
          <w:lang w:eastAsia="en-GB"/>
          <w14:ligatures w14:val="none"/>
        </w:rPr>
      </w:pPr>
      <w:bookmarkStart w:id="14" w:name="_Toc138318543"/>
      <w:r w:rsidRPr="00383D75">
        <w:rPr>
          <w:rFonts w:ascii="Cambria" w:eastAsia="Times New Roman" w:hAnsi="Cambria" w:cs="Times New Roman"/>
          <w:b/>
          <w:bCs/>
          <w:kern w:val="0"/>
          <w:sz w:val="24"/>
          <w:szCs w:val="24"/>
          <w:lang w:eastAsia="en-GB"/>
          <w14:ligatures w14:val="none"/>
        </w:rPr>
        <w:t xml:space="preserve">5.1 </w:t>
      </w:r>
      <w:r w:rsidR="000D1DEE" w:rsidRPr="00383D75">
        <w:rPr>
          <w:rFonts w:ascii="Cambria" w:eastAsia="Times New Roman" w:hAnsi="Cambria" w:cs="Times New Roman"/>
          <w:b/>
          <w:bCs/>
          <w:kern w:val="0"/>
          <w:sz w:val="24"/>
          <w:szCs w:val="24"/>
          <w:lang w:eastAsia="en-GB"/>
          <w14:ligatures w14:val="none"/>
        </w:rPr>
        <w:t>Step 1 – Understand the Signs of Nursing Home Abuse</w:t>
      </w:r>
      <w:bookmarkEnd w:id="14"/>
    </w:p>
    <w:p w14:paraId="58B28E07" w14:textId="6786CF3A" w:rsidR="000D1DEE" w:rsidRPr="00383D75" w:rsidRDefault="000D1DEE" w:rsidP="004B1495">
      <w:pPr>
        <w:pStyle w:val="NoSpacing"/>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t>Nursing home abuse can be clearly evident or it can be subtle. Your loved one may not be willing to admit what is going on and they may begin to withdraw. They may refuse to participate in conversations regarding potential abuse. This is why it is so crucial that you’re able to spot and understand the following signs of nursing home abuse</w:t>
      </w:r>
      <w:r w:rsidR="00E003FB" w:rsidRPr="00383D75">
        <w:rPr>
          <w:rFonts w:ascii="Cambria" w:eastAsia="Times New Roman" w:hAnsi="Cambria" w:cs="Times New Roman"/>
          <w:kern w:val="0"/>
          <w:sz w:val="24"/>
          <w:szCs w:val="24"/>
          <w:lang w:eastAsia="en-GB"/>
          <w14:ligatures w14:val="none"/>
        </w:rPr>
        <w:t>;</w:t>
      </w:r>
    </w:p>
    <w:p w14:paraId="54FF93E9" w14:textId="2EA704B1" w:rsidR="000D1DEE" w:rsidRPr="00383D75" w:rsidRDefault="000D1DEE" w:rsidP="004B1495">
      <w:pPr>
        <w:pStyle w:val="NoSpacing"/>
        <w:numPr>
          <w:ilvl w:val="0"/>
          <w:numId w:val="7"/>
        </w:numPr>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t>Bedsores are preventable</w:t>
      </w:r>
      <w:r w:rsidR="00E003FB" w:rsidRPr="00383D75">
        <w:rPr>
          <w:rFonts w:ascii="Cambria" w:eastAsia="Times New Roman" w:hAnsi="Cambria" w:cs="Times New Roman"/>
          <w:kern w:val="0"/>
          <w:sz w:val="24"/>
          <w:szCs w:val="24"/>
          <w:lang w:eastAsia="en-GB"/>
          <w14:ligatures w14:val="none"/>
        </w:rPr>
        <w:t xml:space="preserve"> - </w:t>
      </w:r>
      <w:r w:rsidRPr="00383D75">
        <w:rPr>
          <w:rFonts w:ascii="Cambria" w:eastAsia="Times New Roman" w:hAnsi="Cambria" w:cs="Times New Roman"/>
          <w:kern w:val="0"/>
          <w:sz w:val="24"/>
          <w:szCs w:val="24"/>
          <w:lang w:eastAsia="en-GB"/>
          <w14:ligatures w14:val="none"/>
        </w:rPr>
        <w:t>If you notice bedsores on your loved one, they are not being turned or moved during the day. Bedsores can be extremely painful and in elderly patients or in patients with certain metabolic diseases such as diabetes, bedsores can quickly become infected and be slow to heal.</w:t>
      </w:r>
    </w:p>
    <w:p w14:paraId="6BDA24AA" w14:textId="404B1E1F" w:rsidR="000D1DEE" w:rsidRPr="00383D75" w:rsidRDefault="000D1DEE" w:rsidP="004B1495">
      <w:pPr>
        <w:pStyle w:val="NoSpacing"/>
        <w:numPr>
          <w:ilvl w:val="0"/>
          <w:numId w:val="7"/>
        </w:numPr>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t>Unexplained infections or diseases</w:t>
      </w:r>
      <w:r w:rsidR="00E003FB" w:rsidRPr="00383D75">
        <w:rPr>
          <w:rFonts w:ascii="Cambria" w:eastAsia="Times New Roman" w:hAnsi="Cambria" w:cs="Times New Roman"/>
          <w:b/>
          <w:bCs/>
          <w:kern w:val="0"/>
          <w:sz w:val="24"/>
          <w:szCs w:val="24"/>
          <w:lang w:eastAsia="en-GB"/>
          <w14:ligatures w14:val="none"/>
        </w:rPr>
        <w:t xml:space="preserve"> - </w:t>
      </w:r>
      <w:r w:rsidRPr="00383D75">
        <w:rPr>
          <w:rFonts w:ascii="Cambria" w:eastAsia="Times New Roman" w:hAnsi="Cambria" w:cs="Times New Roman"/>
          <w:kern w:val="0"/>
          <w:sz w:val="24"/>
          <w:szCs w:val="24"/>
          <w:lang w:eastAsia="en-GB"/>
          <w14:ligatures w14:val="none"/>
        </w:rPr>
        <w:t>With communal living of any sort there is a risk of an infection spreading. Yet, if your previously healthy loved one begins catching serious infections or develops a preventable disease, this could be a sign of nursing home abuse.</w:t>
      </w:r>
    </w:p>
    <w:p w14:paraId="2ABD717D" w14:textId="0B1BC031" w:rsidR="000D1DEE" w:rsidRPr="00383D75" w:rsidRDefault="000D1DEE" w:rsidP="004B1495">
      <w:pPr>
        <w:pStyle w:val="NoSpacing"/>
        <w:numPr>
          <w:ilvl w:val="0"/>
          <w:numId w:val="7"/>
        </w:numPr>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t>Bruises or wounds that bleed</w:t>
      </w:r>
      <w:r w:rsidR="00E003FB" w:rsidRPr="00383D75">
        <w:rPr>
          <w:rFonts w:ascii="Cambria" w:eastAsia="Times New Roman" w:hAnsi="Cambria" w:cs="Times New Roman"/>
          <w:b/>
          <w:bCs/>
          <w:kern w:val="0"/>
          <w:sz w:val="24"/>
          <w:szCs w:val="24"/>
          <w:lang w:eastAsia="en-GB"/>
          <w14:ligatures w14:val="none"/>
        </w:rPr>
        <w:t xml:space="preserve"> </w:t>
      </w:r>
      <w:r w:rsidR="00E003FB" w:rsidRPr="00383D75">
        <w:rPr>
          <w:rFonts w:ascii="Cambria" w:eastAsia="Times New Roman" w:hAnsi="Cambria" w:cs="Times New Roman"/>
          <w:kern w:val="0"/>
          <w:sz w:val="24"/>
          <w:szCs w:val="24"/>
          <w:lang w:eastAsia="en-GB"/>
          <w14:ligatures w14:val="none"/>
        </w:rPr>
        <w:t xml:space="preserve">- </w:t>
      </w:r>
      <w:r w:rsidRPr="00383D75">
        <w:rPr>
          <w:rFonts w:ascii="Cambria" w:eastAsia="Times New Roman" w:hAnsi="Cambria" w:cs="Times New Roman"/>
          <w:kern w:val="0"/>
          <w:sz w:val="24"/>
          <w:szCs w:val="24"/>
          <w:lang w:eastAsia="en-GB"/>
          <w14:ligatures w14:val="none"/>
        </w:rPr>
        <w:t>Although it is true that sometimes bruises or cuts are accidents, they can also be a sign of nursing home abuse. It could be physical abuse. It could be negligence on the part of the staff. Regardless, it is a sign that something may not be quite right.</w:t>
      </w:r>
    </w:p>
    <w:p w14:paraId="40B79942" w14:textId="5CCD5549" w:rsidR="000D1DEE" w:rsidRPr="00383D75" w:rsidRDefault="000D1DEE" w:rsidP="004B1495">
      <w:pPr>
        <w:pStyle w:val="NoSpacing"/>
        <w:numPr>
          <w:ilvl w:val="0"/>
          <w:numId w:val="7"/>
        </w:numPr>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t>Changes in behavio</w:t>
      </w:r>
      <w:r w:rsidR="00E003FB" w:rsidRPr="00383D75">
        <w:rPr>
          <w:rFonts w:ascii="Cambria" w:eastAsia="Times New Roman" w:hAnsi="Cambria" w:cs="Times New Roman"/>
          <w:kern w:val="0"/>
          <w:sz w:val="24"/>
          <w:szCs w:val="24"/>
          <w:lang w:eastAsia="en-GB"/>
          <w14:ligatures w14:val="none"/>
        </w:rPr>
        <w:t>u</w:t>
      </w:r>
      <w:r w:rsidRPr="00383D75">
        <w:rPr>
          <w:rFonts w:ascii="Cambria" w:eastAsia="Times New Roman" w:hAnsi="Cambria" w:cs="Times New Roman"/>
          <w:kern w:val="0"/>
          <w:sz w:val="24"/>
          <w:szCs w:val="24"/>
          <w:lang w:eastAsia="en-GB"/>
          <w14:ligatures w14:val="none"/>
        </w:rPr>
        <w:t>r</w:t>
      </w:r>
      <w:r w:rsidR="00E003FB" w:rsidRPr="00383D75">
        <w:rPr>
          <w:rFonts w:ascii="Cambria" w:eastAsia="Times New Roman" w:hAnsi="Cambria" w:cs="Times New Roman"/>
          <w:b/>
          <w:bCs/>
          <w:kern w:val="0"/>
          <w:sz w:val="24"/>
          <w:szCs w:val="24"/>
          <w:lang w:eastAsia="en-GB"/>
          <w14:ligatures w14:val="none"/>
        </w:rPr>
        <w:t xml:space="preserve"> - </w:t>
      </w:r>
      <w:r w:rsidRPr="00383D75">
        <w:rPr>
          <w:rFonts w:ascii="Cambria" w:eastAsia="Times New Roman" w:hAnsi="Cambria" w:cs="Times New Roman"/>
          <w:kern w:val="0"/>
          <w:sz w:val="24"/>
          <w:szCs w:val="24"/>
          <w:lang w:eastAsia="en-GB"/>
          <w14:ligatures w14:val="none"/>
        </w:rPr>
        <w:t>If your loved one becomes overly aggressive, withdraws around certain people (staff or other resident), cries more, seems depressed, or you notice other changes in behavio</w:t>
      </w:r>
      <w:r w:rsidR="00E003FB" w:rsidRPr="00383D75">
        <w:rPr>
          <w:rFonts w:ascii="Cambria" w:eastAsia="Times New Roman" w:hAnsi="Cambria" w:cs="Times New Roman"/>
          <w:kern w:val="0"/>
          <w:sz w:val="24"/>
          <w:szCs w:val="24"/>
          <w:lang w:eastAsia="en-GB"/>
          <w14:ligatures w14:val="none"/>
        </w:rPr>
        <w:t>u</w:t>
      </w:r>
      <w:r w:rsidRPr="00383D75">
        <w:rPr>
          <w:rFonts w:ascii="Cambria" w:eastAsia="Times New Roman" w:hAnsi="Cambria" w:cs="Times New Roman"/>
          <w:kern w:val="0"/>
          <w:sz w:val="24"/>
          <w:szCs w:val="24"/>
          <w:lang w:eastAsia="en-GB"/>
          <w14:ligatures w14:val="none"/>
        </w:rPr>
        <w:t>r, this may be a sign of nursing home abuse. They could be physically, verbally, or sexually abused by a staff member or even another resident. Your loved one may not be comfortable opening up to you about what may be happening to them.</w:t>
      </w:r>
    </w:p>
    <w:p w14:paraId="5E7F5270" w14:textId="5E82D90B" w:rsidR="000D1DEE" w:rsidRPr="00383D75" w:rsidRDefault="000D1DEE" w:rsidP="004B1495">
      <w:pPr>
        <w:pStyle w:val="NoSpacing"/>
        <w:numPr>
          <w:ilvl w:val="0"/>
          <w:numId w:val="7"/>
        </w:numPr>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t>Poor hygiene</w:t>
      </w:r>
      <w:r w:rsidR="00E003FB" w:rsidRPr="00383D75">
        <w:rPr>
          <w:rFonts w:ascii="Cambria" w:eastAsia="Times New Roman" w:hAnsi="Cambria" w:cs="Times New Roman"/>
          <w:b/>
          <w:bCs/>
          <w:kern w:val="0"/>
          <w:sz w:val="24"/>
          <w:szCs w:val="24"/>
          <w:lang w:eastAsia="en-GB"/>
          <w14:ligatures w14:val="none"/>
        </w:rPr>
        <w:t xml:space="preserve"> - </w:t>
      </w:r>
      <w:r w:rsidRPr="00383D75">
        <w:rPr>
          <w:rFonts w:ascii="Cambria" w:eastAsia="Times New Roman" w:hAnsi="Cambria" w:cs="Times New Roman"/>
          <w:kern w:val="0"/>
          <w:sz w:val="24"/>
          <w:szCs w:val="24"/>
          <w:lang w:eastAsia="en-GB"/>
          <w14:ligatures w14:val="none"/>
        </w:rPr>
        <w:t>Nursing homes are meant to help our loved ones continue to live as best they can. This includes helping them with hygiene. If you’ve noticed poor hygiene, it could be a sign of nursing home abuse.</w:t>
      </w:r>
    </w:p>
    <w:p w14:paraId="558A8E3E" w14:textId="2B989C06" w:rsidR="000D1DEE" w:rsidRPr="00383D75" w:rsidRDefault="000D1DEE" w:rsidP="004B1495">
      <w:pPr>
        <w:pStyle w:val="NoSpacing"/>
        <w:numPr>
          <w:ilvl w:val="0"/>
          <w:numId w:val="7"/>
        </w:numPr>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t>Financial problems or a change to their will</w:t>
      </w:r>
      <w:r w:rsidR="00E003FB" w:rsidRPr="00383D75">
        <w:rPr>
          <w:rFonts w:ascii="Cambria" w:eastAsia="Times New Roman" w:hAnsi="Cambria" w:cs="Times New Roman"/>
          <w:b/>
          <w:bCs/>
          <w:kern w:val="0"/>
          <w:sz w:val="24"/>
          <w:szCs w:val="24"/>
          <w:lang w:eastAsia="en-GB"/>
          <w14:ligatures w14:val="none"/>
        </w:rPr>
        <w:t xml:space="preserve"> - </w:t>
      </w:r>
      <w:r w:rsidRPr="00383D75">
        <w:rPr>
          <w:rFonts w:ascii="Cambria" w:eastAsia="Times New Roman" w:hAnsi="Cambria" w:cs="Times New Roman"/>
          <w:kern w:val="0"/>
          <w:sz w:val="24"/>
          <w:szCs w:val="24"/>
          <w:lang w:eastAsia="en-GB"/>
          <w14:ligatures w14:val="none"/>
        </w:rPr>
        <w:t>If your loved one is missing money or has updated their will to leave all of their belongings, money, or estate to someone not in the family, they could be a victim of nursing home abuse. Financial abuse and theft are very real problems in nursing homes.</w:t>
      </w:r>
    </w:p>
    <w:p w14:paraId="3F7FCE85" w14:textId="34560AD2" w:rsidR="000D1DEE" w:rsidRPr="00383D75" w:rsidRDefault="000D1DEE" w:rsidP="004B1495">
      <w:pPr>
        <w:pStyle w:val="NoSpacing"/>
        <w:numPr>
          <w:ilvl w:val="0"/>
          <w:numId w:val="7"/>
        </w:numPr>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t>Dehydration or unexplained weight loss</w:t>
      </w:r>
      <w:r w:rsidR="00E003FB" w:rsidRPr="00383D75">
        <w:rPr>
          <w:rFonts w:ascii="Cambria" w:eastAsia="Times New Roman" w:hAnsi="Cambria" w:cs="Times New Roman"/>
          <w:b/>
          <w:bCs/>
          <w:kern w:val="0"/>
          <w:sz w:val="24"/>
          <w:szCs w:val="24"/>
          <w:lang w:eastAsia="en-GB"/>
          <w14:ligatures w14:val="none"/>
        </w:rPr>
        <w:t xml:space="preserve"> - </w:t>
      </w:r>
      <w:r w:rsidRPr="00383D75">
        <w:rPr>
          <w:rFonts w:ascii="Cambria" w:eastAsia="Times New Roman" w:hAnsi="Cambria" w:cs="Times New Roman"/>
          <w:kern w:val="0"/>
          <w:sz w:val="24"/>
          <w:szCs w:val="24"/>
          <w:lang w:eastAsia="en-GB"/>
          <w14:ligatures w14:val="none"/>
        </w:rPr>
        <w:t>Dehydration can kill. If you notice that your loved one is dehydrated or has unexplained weight loss, this may be a sign of nursing home abuse.</w:t>
      </w:r>
    </w:p>
    <w:p w14:paraId="20C60D7B" w14:textId="77777777" w:rsidR="00E003FB" w:rsidRPr="00383D75" w:rsidRDefault="00E003FB" w:rsidP="004B1495">
      <w:pPr>
        <w:pStyle w:val="NoSpacing"/>
        <w:spacing w:line="276" w:lineRule="auto"/>
        <w:jc w:val="both"/>
        <w:rPr>
          <w:rFonts w:ascii="Cambria" w:eastAsia="Times New Roman" w:hAnsi="Cambria" w:cs="Times New Roman"/>
          <w:b/>
          <w:bCs/>
          <w:kern w:val="0"/>
          <w:sz w:val="24"/>
          <w:szCs w:val="24"/>
          <w:lang w:eastAsia="en-GB"/>
          <w14:ligatures w14:val="none"/>
        </w:rPr>
      </w:pPr>
    </w:p>
    <w:p w14:paraId="3A14CD7C" w14:textId="59257F78" w:rsidR="000D1DEE" w:rsidRPr="00383D75" w:rsidRDefault="00280BBD" w:rsidP="00280BBD">
      <w:pPr>
        <w:pStyle w:val="NoSpacing"/>
        <w:spacing w:line="276" w:lineRule="auto"/>
        <w:jc w:val="both"/>
        <w:outlineLvl w:val="1"/>
        <w:rPr>
          <w:rFonts w:ascii="Cambria" w:eastAsia="Times New Roman" w:hAnsi="Cambria" w:cs="Times New Roman"/>
          <w:b/>
          <w:bCs/>
          <w:kern w:val="0"/>
          <w:sz w:val="24"/>
          <w:szCs w:val="24"/>
          <w:lang w:eastAsia="en-GB"/>
          <w14:ligatures w14:val="none"/>
        </w:rPr>
      </w:pPr>
      <w:bookmarkStart w:id="15" w:name="_Toc138318544"/>
      <w:r w:rsidRPr="00383D75">
        <w:rPr>
          <w:rFonts w:ascii="Cambria" w:eastAsia="Times New Roman" w:hAnsi="Cambria" w:cs="Times New Roman"/>
          <w:b/>
          <w:bCs/>
          <w:kern w:val="0"/>
          <w:sz w:val="24"/>
          <w:szCs w:val="24"/>
          <w:lang w:eastAsia="en-GB"/>
          <w14:ligatures w14:val="none"/>
        </w:rPr>
        <w:t xml:space="preserve">5.2 </w:t>
      </w:r>
      <w:r w:rsidR="000D1DEE" w:rsidRPr="00383D75">
        <w:rPr>
          <w:rFonts w:ascii="Cambria" w:eastAsia="Times New Roman" w:hAnsi="Cambria" w:cs="Times New Roman"/>
          <w:b/>
          <w:bCs/>
          <w:kern w:val="0"/>
          <w:sz w:val="24"/>
          <w:szCs w:val="24"/>
          <w:lang w:eastAsia="en-GB"/>
          <w14:ligatures w14:val="none"/>
        </w:rPr>
        <w:t>Step 2 – Document the Abuse</w:t>
      </w:r>
      <w:bookmarkEnd w:id="15"/>
    </w:p>
    <w:p w14:paraId="4B1BCDF6" w14:textId="77777777" w:rsidR="000D1DEE" w:rsidRPr="00383D75" w:rsidRDefault="000D1DEE" w:rsidP="004B1495">
      <w:pPr>
        <w:pStyle w:val="NoSpacing"/>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lastRenderedPageBreak/>
        <w:t>It’s important that you document the signs of abuse. You may need to take photos. You can use a traditional camera or your cell phone. You may have to document it in writing. Make sure that you keep a log so that you can refer to it when the abuse is reported and so that you have something to rely on if you choose to address the alleged nursing home abuse with a lawyer.</w:t>
      </w:r>
    </w:p>
    <w:p w14:paraId="56CB5C23" w14:textId="77777777" w:rsidR="00A152BC" w:rsidRPr="00383D75" w:rsidRDefault="00A152BC" w:rsidP="004B1495">
      <w:pPr>
        <w:pStyle w:val="NoSpacing"/>
        <w:spacing w:line="276" w:lineRule="auto"/>
        <w:jc w:val="both"/>
        <w:rPr>
          <w:rFonts w:ascii="Cambria" w:eastAsia="Times New Roman" w:hAnsi="Cambria" w:cs="Times New Roman"/>
          <w:b/>
          <w:bCs/>
          <w:kern w:val="0"/>
          <w:sz w:val="24"/>
          <w:szCs w:val="24"/>
          <w:lang w:eastAsia="en-GB"/>
          <w14:ligatures w14:val="none"/>
        </w:rPr>
      </w:pPr>
    </w:p>
    <w:p w14:paraId="04B92DE3" w14:textId="0371F0C7" w:rsidR="000D1DEE" w:rsidRPr="00383D75" w:rsidRDefault="00280BBD" w:rsidP="00280BBD">
      <w:pPr>
        <w:pStyle w:val="NoSpacing"/>
        <w:spacing w:line="276" w:lineRule="auto"/>
        <w:jc w:val="both"/>
        <w:outlineLvl w:val="1"/>
        <w:rPr>
          <w:rFonts w:ascii="Cambria" w:eastAsia="Times New Roman" w:hAnsi="Cambria" w:cs="Times New Roman"/>
          <w:b/>
          <w:bCs/>
          <w:kern w:val="0"/>
          <w:sz w:val="24"/>
          <w:szCs w:val="24"/>
          <w:lang w:eastAsia="en-GB"/>
          <w14:ligatures w14:val="none"/>
        </w:rPr>
      </w:pPr>
      <w:bookmarkStart w:id="16" w:name="_Toc138318545"/>
      <w:r w:rsidRPr="00383D75">
        <w:rPr>
          <w:rFonts w:ascii="Cambria" w:eastAsia="Times New Roman" w:hAnsi="Cambria" w:cs="Times New Roman"/>
          <w:b/>
          <w:bCs/>
          <w:kern w:val="0"/>
          <w:sz w:val="24"/>
          <w:szCs w:val="24"/>
          <w:lang w:eastAsia="en-GB"/>
          <w14:ligatures w14:val="none"/>
        </w:rPr>
        <w:t xml:space="preserve">5.3 </w:t>
      </w:r>
      <w:r w:rsidR="000D1DEE" w:rsidRPr="00383D75">
        <w:rPr>
          <w:rFonts w:ascii="Cambria" w:eastAsia="Times New Roman" w:hAnsi="Cambria" w:cs="Times New Roman"/>
          <w:b/>
          <w:bCs/>
          <w:kern w:val="0"/>
          <w:sz w:val="24"/>
          <w:szCs w:val="24"/>
          <w:lang w:eastAsia="en-GB"/>
          <w14:ligatures w14:val="none"/>
        </w:rPr>
        <w:t>Step 3 – Report Nursing Home Abuse to the Proper Authorities</w:t>
      </w:r>
      <w:bookmarkEnd w:id="16"/>
    </w:p>
    <w:p w14:paraId="4F2216EF" w14:textId="77777777" w:rsidR="000D1DEE" w:rsidRPr="00383D75" w:rsidRDefault="000D1DEE" w:rsidP="004B1495">
      <w:pPr>
        <w:pStyle w:val="NoSpacing"/>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t>Although medical professionals and social workers are required to report suspected nursing home abuse, you should not wait to see if someone else reports it. You should report it to the proper authorities to help protect your loved one. If you believe that your loved one has sustained life threatening abuse, call 911.</w:t>
      </w:r>
    </w:p>
    <w:p w14:paraId="69D6B4E0" w14:textId="77777777" w:rsidR="000D1DEE" w:rsidRPr="00383D75" w:rsidRDefault="000D1DEE" w:rsidP="004B1495">
      <w:pPr>
        <w:pStyle w:val="NoSpacing"/>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t>You should also call the state authorities for elder abuse. Additionally, you should report the abuse to the Eldercare Locator at 1-800-677-1116. The representatives can help you locate state specific agencies that should be informed about the abuse.</w:t>
      </w:r>
    </w:p>
    <w:p w14:paraId="6CE5DE59" w14:textId="77777777" w:rsidR="000D1DEE" w:rsidRPr="00383D75" w:rsidRDefault="000D1DEE" w:rsidP="004B1495">
      <w:pPr>
        <w:pStyle w:val="NoSpacing"/>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t>Contact your loved one’s primary care physician about the suspected abuse. You should also reach out to a patient advocate at the nursing home as well as the administrator of the facility (provided that they are not the alleged abuser).</w:t>
      </w:r>
    </w:p>
    <w:p w14:paraId="498FE887" w14:textId="77777777" w:rsidR="000D1DEE" w:rsidRPr="00383D75" w:rsidRDefault="000D1DEE" w:rsidP="004B1495">
      <w:pPr>
        <w:pStyle w:val="NoSpacing"/>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t>If your loved one has Medicaid or Medicare that helps pay for the nursing home, you may also contact Medicaid or Medicare to report the abuse. Both have a Long-Term Care representative who may be able to help you and your loved one through this tumultuous time.</w:t>
      </w:r>
    </w:p>
    <w:p w14:paraId="104BA5B0" w14:textId="77777777" w:rsidR="00A152BC" w:rsidRPr="00383D75" w:rsidRDefault="00A152BC" w:rsidP="004B1495">
      <w:pPr>
        <w:pStyle w:val="NoSpacing"/>
        <w:spacing w:line="276" w:lineRule="auto"/>
        <w:jc w:val="both"/>
        <w:rPr>
          <w:rFonts w:ascii="Cambria" w:eastAsia="Times New Roman" w:hAnsi="Cambria" w:cs="Times New Roman"/>
          <w:b/>
          <w:bCs/>
          <w:kern w:val="0"/>
          <w:sz w:val="24"/>
          <w:szCs w:val="24"/>
          <w:lang w:eastAsia="en-GB"/>
          <w14:ligatures w14:val="none"/>
        </w:rPr>
      </w:pPr>
    </w:p>
    <w:p w14:paraId="30D867F9" w14:textId="42855019" w:rsidR="000D1DEE" w:rsidRPr="00383D75" w:rsidRDefault="00280BBD" w:rsidP="00280BBD">
      <w:pPr>
        <w:pStyle w:val="NoSpacing"/>
        <w:spacing w:line="276" w:lineRule="auto"/>
        <w:jc w:val="both"/>
        <w:outlineLvl w:val="1"/>
        <w:rPr>
          <w:rFonts w:ascii="Cambria" w:eastAsia="Times New Roman" w:hAnsi="Cambria" w:cs="Times New Roman"/>
          <w:b/>
          <w:bCs/>
          <w:kern w:val="0"/>
          <w:sz w:val="24"/>
          <w:szCs w:val="24"/>
          <w:lang w:eastAsia="en-GB"/>
          <w14:ligatures w14:val="none"/>
        </w:rPr>
      </w:pPr>
      <w:bookmarkStart w:id="17" w:name="_Toc138318546"/>
      <w:r w:rsidRPr="00383D75">
        <w:rPr>
          <w:rFonts w:ascii="Cambria" w:eastAsia="Times New Roman" w:hAnsi="Cambria" w:cs="Times New Roman"/>
          <w:b/>
          <w:bCs/>
          <w:kern w:val="0"/>
          <w:sz w:val="24"/>
          <w:szCs w:val="24"/>
          <w:lang w:eastAsia="en-GB"/>
          <w14:ligatures w14:val="none"/>
        </w:rPr>
        <w:t xml:space="preserve">5.4 </w:t>
      </w:r>
      <w:r w:rsidR="000D1DEE" w:rsidRPr="00383D75">
        <w:rPr>
          <w:rFonts w:ascii="Cambria" w:eastAsia="Times New Roman" w:hAnsi="Cambria" w:cs="Times New Roman"/>
          <w:b/>
          <w:bCs/>
          <w:kern w:val="0"/>
          <w:sz w:val="24"/>
          <w:szCs w:val="24"/>
          <w:lang w:eastAsia="en-GB"/>
          <w14:ligatures w14:val="none"/>
        </w:rPr>
        <w:t>Step 4 – Consider Contacting an Attorney</w:t>
      </w:r>
      <w:bookmarkEnd w:id="17"/>
    </w:p>
    <w:p w14:paraId="791988A1" w14:textId="77777777" w:rsidR="000D1DEE" w:rsidRPr="00383D75" w:rsidRDefault="000D1DEE" w:rsidP="004B1495">
      <w:pPr>
        <w:pStyle w:val="NoSpacing"/>
        <w:spacing w:line="276" w:lineRule="auto"/>
        <w:jc w:val="both"/>
        <w:rPr>
          <w:rFonts w:ascii="Cambria" w:eastAsia="Times New Roman" w:hAnsi="Cambria" w:cs="Times New Roman"/>
          <w:kern w:val="0"/>
          <w:sz w:val="24"/>
          <w:szCs w:val="24"/>
          <w:lang w:eastAsia="en-GB"/>
          <w14:ligatures w14:val="none"/>
        </w:rPr>
      </w:pPr>
      <w:r w:rsidRPr="00383D75">
        <w:rPr>
          <w:rFonts w:ascii="Cambria" w:eastAsia="Times New Roman" w:hAnsi="Cambria" w:cs="Times New Roman"/>
          <w:kern w:val="0"/>
          <w:sz w:val="24"/>
          <w:szCs w:val="24"/>
          <w:lang w:eastAsia="en-GB"/>
          <w14:ligatures w14:val="none"/>
        </w:rPr>
        <w:t>Your loved one has the right to a safe, secure living environment. If you believe that your loved one has suffered from nursing home abuse, you may consider calling a civil law attorney who specializes in nursing home abuse cases. This type of attorney can evaluate the case and possibly even help your loved one be compensated because of the abuse that they’ve suffered.</w:t>
      </w:r>
    </w:p>
    <w:p w14:paraId="4C8F69AB" w14:textId="77777777" w:rsidR="000D1DEE" w:rsidRPr="00383D75" w:rsidRDefault="000D1DEE" w:rsidP="004B1495">
      <w:pPr>
        <w:spacing w:line="276" w:lineRule="auto"/>
      </w:pPr>
    </w:p>
    <w:p w14:paraId="2E9DADC4" w14:textId="77777777" w:rsidR="000D1DEE" w:rsidRPr="00383D75" w:rsidRDefault="000D1DEE" w:rsidP="004B1495">
      <w:pPr>
        <w:pStyle w:val="NoSpacing"/>
        <w:spacing w:line="276" w:lineRule="auto"/>
        <w:jc w:val="both"/>
        <w:rPr>
          <w:rFonts w:ascii="Cambria" w:hAnsi="Cambria"/>
          <w:sz w:val="24"/>
          <w:szCs w:val="24"/>
        </w:rPr>
      </w:pPr>
    </w:p>
    <w:sectPr w:rsidR="000D1DEE" w:rsidRPr="00383D75" w:rsidSect="004B1495">
      <w:footerReference w:type="default" r:id="rId20"/>
      <w:pgSz w:w="12240" w:h="15840"/>
      <w:pgMar w:top="1247" w:right="1077" w:bottom="12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0AFF" w14:textId="77777777" w:rsidR="002B2EF8" w:rsidRDefault="002B2EF8" w:rsidP="003B0D44">
      <w:pPr>
        <w:spacing w:after="0" w:line="240" w:lineRule="auto"/>
      </w:pPr>
      <w:r>
        <w:separator/>
      </w:r>
    </w:p>
  </w:endnote>
  <w:endnote w:type="continuationSeparator" w:id="0">
    <w:p w14:paraId="5BD567CC" w14:textId="77777777" w:rsidR="002B2EF8" w:rsidRDefault="002B2EF8" w:rsidP="003B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837792"/>
      <w:docPartObj>
        <w:docPartGallery w:val="Page Numbers (Bottom of Page)"/>
        <w:docPartUnique/>
      </w:docPartObj>
    </w:sdtPr>
    <w:sdtEndPr>
      <w:rPr>
        <w:noProof/>
      </w:rPr>
    </w:sdtEndPr>
    <w:sdtContent>
      <w:p w14:paraId="6D9869AF" w14:textId="5E8DE1D4" w:rsidR="003B0D44" w:rsidRDefault="003B0D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0F3E2" w14:textId="77777777" w:rsidR="003B0D44" w:rsidRDefault="003B0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B14C" w14:textId="77777777" w:rsidR="002B2EF8" w:rsidRDefault="002B2EF8" w:rsidP="003B0D44">
      <w:pPr>
        <w:spacing w:after="0" w:line="240" w:lineRule="auto"/>
      </w:pPr>
      <w:r>
        <w:separator/>
      </w:r>
    </w:p>
  </w:footnote>
  <w:footnote w:type="continuationSeparator" w:id="0">
    <w:p w14:paraId="33FFC077" w14:textId="77777777" w:rsidR="002B2EF8" w:rsidRDefault="002B2EF8" w:rsidP="003B0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08BF"/>
    <w:multiLevelType w:val="multilevel"/>
    <w:tmpl w:val="7D90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EA3654"/>
    <w:multiLevelType w:val="hybridMultilevel"/>
    <w:tmpl w:val="05AACB1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E1D12"/>
    <w:multiLevelType w:val="multilevel"/>
    <w:tmpl w:val="028A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A830C7"/>
    <w:multiLevelType w:val="multilevel"/>
    <w:tmpl w:val="085A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C669A5"/>
    <w:multiLevelType w:val="hybridMultilevel"/>
    <w:tmpl w:val="B27CBC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9D6F95"/>
    <w:multiLevelType w:val="hybridMultilevel"/>
    <w:tmpl w:val="E478849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D67753"/>
    <w:multiLevelType w:val="multilevel"/>
    <w:tmpl w:val="EEBA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799110">
    <w:abstractNumId w:val="2"/>
  </w:num>
  <w:num w:numId="2" w16cid:durableId="1853489519">
    <w:abstractNumId w:val="6"/>
  </w:num>
  <w:num w:numId="3" w16cid:durableId="960111766">
    <w:abstractNumId w:val="0"/>
  </w:num>
  <w:num w:numId="4" w16cid:durableId="944113914">
    <w:abstractNumId w:val="3"/>
  </w:num>
  <w:num w:numId="5" w16cid:durableId="1685521451">
    <w:abstractNumId w:val="1"/>
  </w:num>
  <w:num w:numId="6" w16cid:durableId="1190099087">
    <w:abstractNumId w:val="5"/>
  </w:num>
  <w:num w:numId="7" w16cid:durableId="1195657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64"/>
    <w:rsid w:val="000D1DEE"/>
    <w:rsid w:val="000F010B"/>
    <w:rsid w:val="001768BC"/>
    <w:rsid w:val="00280BBD"/>
    <w:rsid w:val="002B2EF8"/>
    <w:rsid w:val="00383D75"/>
    <w:rsid w:val="003B0D44"/>
    <w:rsid w:val="00412B90"/>
    <w:rsid w:val="004206CB"/>
    <w:rsid w:val="004B1495"/>
    <w:rsid w:val="00A152BC"/>
    <w:rsid w:val="00E003FB"/>
    <w:rsid w:val="00E133B0"/>
    <w:rsid w:val="00F60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D60B"/>
  <w15:chartTrackingRefBased/>
  <w15:docId w15:val="{5BECDCD9-17CC-4874-9916-BE52B98D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D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6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semiHidden/>
    <w:unhideWhenUsed/>
    <w:qFormat/>
    <w:rsid w:val="004206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6CB"/>
    <w:pPr>
      <w:spacing w:after="0" w:line="240" w:lineRule="auto"/>
    </w:pPr>
  </w:style>
  <w:style w:type="character" w:styleId="Hyperlink">
    <w:name w:val="Hyperlink"/>
    <w:basedOn w:val="DefaultParagraphFont"/>
    <w:uiPriority w:val="99"/>
    <w:unhideWhenUsed/>
    <w:rsid w:val="004206CB"/>
    <w:rPr>
      <w:color w:val="0000FF"/>
      <w:u w:val="single"/>
    </w:rPr>
  </w:style>
  <w:style w:type="character" w:customStyle="1" w:styleId="Heading2Char">
    <w:name w:val="Heading 2 Char"/>
    <w:basedOn w:val="DefaultParagraphFont"/>
    <w:link w:val="Heading2"/>
    <w:uiPriority w:val="9"/>
    <w:rsid w:val="004206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6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semiHidden/>
    <w:rsid w:val="004206C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206CB"/>
    <w:rPr>
      <w:b/>
      <w:bCs/>
    </w:rPr>
  </w:style>
  <w:style w:type="character" w:customStyle="1" w:styleId="Heading1Char">
    <w:name w:val="Heading 1 Char"/>
    <w:basedOn w:val="DefaultParagraphFont"/>
    <w:link w:val="Heading1"/>
    <w:uiPriority w:val="9"/>
    <w:rsid w:val="000D1DE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B0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D44"/>
  </w:style>
  <w:style w:type="paragraph" w:styleId="Footer">
    <w:name w:val="footer"/>
    <w:basedOn w:val="Normal"/>
    <w:link w:val="FooterChar"/>
    <w:uiPriority w:val="99"/>
    <w:unhideWhenUsed/>
    <w:rsid w:val="003B0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D44"/>
  </w:style>
  <w:style w:type="paragraph" w:styleId="TOCHeading">
    <w:name w:val="TOC Heading"/>
    <w:basedOn w:val="Heading1"/>
    <w:next w:val="Normal"/>
    <w:uiPriority w:val="39"/>
    <w:unhideWhenUsed/>
    <w:qFormat/>
    <w:rsid w:val="00280BBD"/>
    <w:pPr>
      <w:outlineLvl w:val="9"/>
    </w:pPr>
    <w:rPr>
      <w:kern w:val="0"/>
      <w:lang w:val="en-US"/>
      <w14:ligatures w14:val="none"/>
    </w:rPr>
  </w:style>
  <w:style w:type="paragraph" w:styleId="TOC1">
    <w:name w:val="toc 1"/>
    <w:basedOn w:val="Normal"/>
    <w:next w:val="Normal"/>
    <w:autoRedefine/>
    <w:uiPriority w:val="39"/>
    <w:unhideWhenUsed/>
    <w:rsid w:val="00280BBD"/>
    <w:pPr>
      <w:spacing w:after="100"/>
    </w:pPr>
  </w:style>
  <w:style w:type="paragraph" w:styleId="TOC2">
    <w:name w:val="toc 2"/>
    <w:basedOn w:val="Normal"/>
    <w:next w:val="Normal"/>
    <w:autoRedefine/>
    <w:uiPriority w:val="39"/>
    <w:unhideWhenUsed/>
    <w:rsid w:val="00280BB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785">
      <w:bodyDiv w:val="1"/>
      <w:marLeft w:val="0"/>
      <w:marRight w:val="0"/>
      <w:marTop w:val="0"/>
      <w:marBottom w:val="0"/>
      <w:divBdr>
        <w:top w:val="none" w:sz="0" w:space="0" w:color="auto"/>
        <w:left w:val="none" w:sz="0" w:space="0" w:color="auto"/>
        <w:bottom w:val="none" w:sz="0" w:space="0" w:color="auto"/>
        <w:right w:val="none" w:sz="0" w:space="0" w:color="auto"/>
      </w:divBdr>
    </w:div>
    <w:div w:id="469521828">
      <w:bodyDiv w:val="1"/>
      <w:marLeft w:val="0"/>
      <w:marRight w:val="0"/>
      <w:marTop w:val="0"/>
      <w:marBottom w:val="0"/>
      <w:divBdr>
        <w:top w:val="none" w:sz="0" w:space="0" w:color="auto"/>
        <w:left w:val="none" w:sz="0" w:space="0" w:color="auto"/>
        <w:bottom w:val="none" w:sz="0" w:space="0" w:color="auto"/>
        <w:right w:val="none" w:sz="0" w:space="0" w:color="auto"/>
      </w:divBdr>
      <w:divsChild>
        <w:div w:id="823929701">
          <w:marLeft w:val="0"/>
          <w:marRight w:val="0"/>
          <w:marTop w:val="0"/>
          <w:marBottom w:val="0"/>
          <w:divBdr>
            <w:top w:val="none" w:sz="0" w:space="0" w:color="auto"/>
            <w:left w:val="none" w:sz="0" w:space="0" w:color="auto"/>
            <w:bottom w:val="none" w:sz="0" w:space="0" w:color="auto"/>
            <w:right w:val="none" w:sz="0" w:space="0" w:color="auto"/>
          </w:divBdr>
          <w:divsChild>
            <w:div w:id="819535742">
              <w:marLeft w:val="0"/>
              <w:marRight w:val="0"/>
              <w:marTop w:val="300"/>
              <w:marBottom w:val="300"/>
              <w:divBdr>
                <w:top w:val="none" w:sz="0" w:space="0" w:color="auto"/>
                <w:left w:val="none" w:sz="0" w:space="0" w:color="auto"/>
                <w:bottom w:val="none" w:sz="0" w:space="0" w:color="auto"/>
                <w:right w:val="none" w:sz="0" w:space="0" w:color="auto"/>
              </w:divBdr>
            </w:div>
          </w:divsChild>
        </w:div>
        <w:div w:id="1215004158">
          <w:marLeft w:val="0"/>
          <w:marRight w:val="0"/>
          <w:marTop w:val="0"/>
          <w:marBottom w:val="0"/>
          <w:divBdr>
            <w:top w:val="none" w:sz="0" w:space="0" w:color="auto"/>
            <w:left w:val="none" w:sz="0" w:space="0" w:color="auto"/>
            <w:bottom w:val="none" w:sz="0" w:space="0" w:color="auto"/>
            <w:right w:val="none" w:sz="0" w:space="0" w:color="auto"/>
          </w:divBdr>
          <w:divsChild>
            <w:div w:id="1259676526">
              <w:marLeft w:val="0"/>
              <w:marRight w:val="0"/>
              <w:marTop w:val="0"/>
              <w:marBottom w:val="0"/>
              <w:divBdr>
                <w:top w:val="none" w:sz="0" w:space="0" w:color="auto"/>
                <w:left w:val="none" w:sz="0" w:space="0" w:color="auto"/>
                <w:bottom w:val="none" w:sz="0" w:space="0" w:color="auto"/>
                <w:right w:val="none" w:sz="0" w:space="0" w:color="auto"/>
              </w:divBdr>
            </w:div>
          </w:divsChild>
        </w:div>
        <w:div w:id="886525831">
          <w:marLeft w:val="0"/>
          <w:marRight w:val="0"/>
          <w:marTop w:val="0"/>
          <w:marBottom w:val="0"/>
          <w:divBdr>
            <w:top w:val="none" w:sz="0" w:space="0" w:color="auto"/>
            <w:left w:val="none" w:sz="0" w:space="0" w:color="auto"/>
            <w:bottom w:val="none" w:sz="0" w:space="0" w:color="auto"/>
            <w:right w:val="none" w:sz="0" w:space="0" w:color="auto"/>
          </w:divBdr>
          <w:divsChild>
            <w:div w:id="572932365">
              <w:marLeft w:val="0"/>
              <w:marRight w:val="0"/>
              <w:marTop w:val="300"/>
              <w:marBottom w:val="300"/>
              <w:divBdr>
                <w:top w:val="none" w:sz="0" w:space="0" w:color="auto"/>
                <w:left w:val="none" w:sz="0" w:space="0" w:color="auto"/>
                <w:bottom w:val="none" w:sz="0" w:space="0" w:color="auto"/>
                <w:right w:val="none" w:sz="0" w:space="0" w:color="auto"/>
              </w:divBdr>
            </w:div>
          </w:divsChild>
        </w:div>
        <w:div w:id="234710755">
          <w:marLeft w:val="0"/>
          <w:marRight w:val="0"/>
          <w:marTop w:val="0"/>
          <w:marBottom w:val="0"/>
          <w:divBdr>
            <w:top w:val="none" w:sz="0" w:space="0" w:color="auto"/>
            <w:left w:val="none" w:sz="0" w:space="0" w:color="auto"/>
            <w:bottom w:val="none" w:sz="0" w:space="0" w:color="auto"/>
            <w:right w:val="none" w:sz="0" w:space="0" w:color="auto"/>
          </w:divBdr>
          <w:divsChild>
            <w:div w:id="1741712762">
              <w:marLeft w:val="0"/>
              <w:marRight w:val="0"/>
              <w:marTop w:val="0"/>
              <w:marBottom w:val="0"/>
              <w:divBdr>
                <w:top w:val="none" w:sz="0" w:space="0" w:color="auto"/>
                <w:left w:val="none" w:sz="0" w:space="0" w:color="auto"/>
                <w:bottom w:val="none" w:sz="0" w:space="0" w:color="auto"/>
                <w:right w:val="none" w:sz="0" w:space="0" w:color="auto"/>
              </w:divBdr>
            </w:div>
          </w:divsChild>
        </w:div>
        <w:div w:id="657458225">
          <w:marLeft w:val="0"/>
          <w:marRight w:val="0"/>
          <w:marTop w:val="0"/>
          <w:marBottom w:val="0"/>
          <w:divBdr>
            <w:top w:val="none" w:sz="0" w:space="0" w:color="auto"/>
            <w:left w:val="none" w:sz="0" w:space="0" w:color="auto"/>
            <w:bottom w:val="none" w:sz="0" w:space="0" w:color="auto"/>
            <w:right w:val="none" w:sz="0" w:space="0" w:color="auto"/>
          </w:divBdr>
          <w:divsChild>
            <w:div w:id="1267495428">
              <w:marLeft w:val="0"/>
              <w:marRight w:val="0"/>
              <w:marTop w:val="300"/>
              <w:marBottom w:val="300"/>
              <w:divBdr>
                <w:top w:val="none" w:sz="0" w:space="0" w:color="auto"/>
                <w:left w:val="none" w:sz="0" w:space="0" w:color="auto"/>
                <w:bottom w:val="none" w:sz="0" w:space="0" w:color="auto"/>
                <w:right w:val="none" w:sz="0" w:space="0" w:color="auto"/>
              </w:divBdr>
            </w:div>
          </w:divsChild>
        </w:div>
        <w:div w:id="527908327">
          <w:marLeft w:val="0"/>
          <w:marRight w:val="0"/>
          <w:marTop w:val="0"/>
          <w:marBottom w:val="0"/>
          <w:divBdr>
            <w:top w:val="none" w:sz="0" w:space="0" w:color="auto"/>
            <w:left w:val="none" w:sz="0" w:space="0" w:color="auto"/>
            <w:bottom w:val="none" w:sz="0" w:space="0" w:color="auto"/>
            <w:right w:val="none" w:sz="0" w:space="0" w:color="auto"/>
          </w:divBdr>
          <w:divsChild>
            <w:div w:id="1261792918">
              <w:marLeft w:val="0"/>
              <w:marRight w:val="0"/>
              <w:marTop w:val="0"/>
              <w:marBottom w:val="0"/>
              <w:divBdr>
                <w:top w:val="none" w:sz="0" w:space="0" w:color="auto"/>
                <w:left w:val="none" w:sz="0" w:space="0" w:color="auto"/>
                <w:bottom w:val="none" w:sz="0" w:space="0" w:color="auto"/>
                <w:right w:val="none" w:sz="0" w:space="0" w:color="auto"/>
              </w:divBdr>
            </w:div>
          </w:divsChild>
        </w:div>
        <w:div w:id="1153565959">
          <w:marLeft w:val="0"/>
          <w:marRight w:val="0"/>
          <w:marTop w:val="0"/>
          <w:marBottom w:val="0"/>
          <w:divBdr>
            <w:top w:val="none" w:sz="0" w:space="0" w:color="auto"/>
            <w:left w:val="none" w:sz="0" w:space="0" w:color="auto"/>
            <w:bottom w:val="none" w:sz="0" w:space="0" w:color="auto"/>
            <w:right w:val="none" w:sz="0" w:space="0" w:color="auto"/>
          </w:divBdr>
          <w:divsChild>
            <w:div w:id="1601063372">
              <w:marLeft w:val="0"/>
              <w:marRight w:val="0"/>
              <w:marTop w:val="300"/>
              <w:marBottom w:val="300"/>
              <w:divBdr>
                <w:top w:val="none" w:sz="0" w:space="0" w:color="auto"/>
                <w:left w:val="none" w:sz="0" w:space="0" w:color="auto"/>
                <w:bottom w:val="none" w:sz="0" w:space="0" w:color="auto"/>
                <w:right w:val="none" w:sz="0" w:space="0" w:color="auto"/>
              </w:divBdr>
            </w:div>
          </w:divsChild>
        </w:div>
        <w:div w:id="860363413">
          <w:marLeft w:val="0"/>
          <w:marRight w:val="0"/>
          <w:marTop w:val="0"/>
          <w:marBottom w:val="0"/>
          <w:divBdr>
            <w:top w:val="none" w:sz="0" w:space="0" w:color="auto"/>
            <w:left w:val="none" w:sz="0" w:space="0" w:color="auto"/>
            <w:bottom w:val="none" w:sz="0" w:space="0" w:color="auto"/>
            <w:right w:val="none" w:sz="0" w:space="0" w:color="auto"/>
          </w:divBdr>
          <w:divsChild>
            <w:div w:id="1654413593">
              <w:marLeft w:val="0"/>
              <w:marRight w:val="0"/>
              <w:marTop w:val="0"/>
              <w:marBottom w:val="0"/>
              <w:divBdr>
                <w:top w:val="none" w:sz="0" w:space="0" w:color="auto"/>
                <w:left w:val="none" w:sz="0" w:space="0" w:color="auto"/>
                <w:bottom w:val="none" w:sz="0" w:space="0" w:color="auto"/>
                <w:right w:val="none" w:sz="0" w:space="0" w:color="auto"/>
              </w:divBdr>
            </w:div>
          </w:divsChild>
        </w:div>
        <w:div w:id="89859783">
          <w:marLeft w:val="0"/>
          <w:marRight w:val="0"/>
          <w:marTop w:val="0"/>
          <w:marBottom w:val="0"/>
          <w:divBdr>
            <w:top w:val="none" w:sz="0" w:space="0" w:color="auto"/>
            <w:left w:val="none" w:sz="0" w:space="0" w:color="auto"/>
            <w:bottom w:val="none" w:sz="0" w:space="0" w:color="auto"/>
            <w:right w:val="none" w:sz="0" w:space="0" w:color="auto"/>
          </w:divBdr>
          <w:divsChild>
            <w:div w:id="1562403003">
              <w:marLeft w:val="0"/>
              <w:marRight w:val="0"/>
              <w:marTop w:val="300"/>
              <w:marBottom w:val="300"/>
              <w:divBdr>
                <w:top w:val="none" w:sz="0" w:space="0" w:color="auto"/>
                <w:left w:val="none" w:sz="0" w:space="0" w:color="auto"/>
                <w:bottom w:val="none" w:sz="0" w:space="0" w:color="auto"/>
                <w:right w:val="none" w:sz="0" w:space="0" w:color="auto"/>
              </w:divBdr>
            </w:div>
          </w:divsChild>
        </w:div>
        <w:div w:id="150603644">
          <w:marLeft w:val="0"/>
          <w:marRight w:val="0"/>
          <w:marTop w:val="0"/>
          <w:marBottom w:val="0"/>
          <w:divBdr>
            <w:top w:val="none" w:sz="0" w:space="0" w:color="auto"/>
            <w:left w:val="none" w:sz="0" w:space="0" w:color="auto"/>
            <w:bottom w:val="none" w:sz="0" w:space="0" w:color="auto"/>
            <w:right w:val="none" w:sz="0" w:space="0" w:color="auto"/>
          </w:divBdr>
          <w:divsChild>
            <w:div w:id="2117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4744">
      <w:bodyDiv w:val="1"/>
      <w:marLeft w:val="0"/>
      <w:marRight w:val="0"/>
      <w:marTop w:val="0"/>
      <w:marBottom w:val="0"/>
      <w:divBdr>
        <w:top w:val="none" w:sz="0" w:space="0" w:color="auto"/>
        <w:left w:val="none" w:sz="0" w:space="0" w:color="auto"/>
        <w:bottom w:val="none" w:sz="0" w:space="0" w:color="auto"/>
        <w:right w:val="none" w:sz="0" w:space="0" w:color="auto"/>
      </w:divBdr>
    </w:div>
    <w:div w:id="816335141">
      <w:bodyDiv w:val="1"/>
      <w:marLeft w:val="0"/>
      <w:marRight w:val="0"/>
      <w:marTop w:val="0"/>
      <w:marBottom w:val="0"/>
      <w:divBdr>
        <w:top w:val="none" w:sz="0" w:space="0" w:color="auto"/>
        <w:left w:val="none" w:sz="0" w:space="0" w:color="auto"/>
        <w:bottom w:val="none" w:sz="0" w:space="0" w:color="auto"/>
        <w:right w:val="none" w:sz="0" w:space="0" w:color="auto"/>
      </w:divBdr>
    </w:div>
    <w:div w:id="995885316">
      <w:bodyDiv w:val="1"/>
      <w:marLeft w:val="0"/>
      <w:marRight w:val="0"/>
      <w:marTop w:val="0"/>
      <w:marBottom w:val="0"/>
      <w:divBdr>
        <w:top w:val="none" w:sz="0" w:space="0" w:color="auto"/>
        <w:left w:val="none" w:sz="0" w:space="0" w:color="auto"/>
        <w:bottom w:val="none" w:sz="0" w:space="0" w:color="auto"/>
        <w:right w:val="none" w:sz="0" w:space="0" w:color="auto"/>
      </w:divBdr>
    </w:div>
    <w:div w:id="1025979862">
      <w:bodyDiv w:val="1"/>
      <w:marLeft w:val="0"/>
      <w:marRight w:val="0"/>
      <w:marTop w:val="0"/>
      <w:marBottom w:val="0"/>
      <w:divBdr>
        <w:top w:val="none" w:sz="0" w:space="0" w:color="auto"/>
        <w:left w:val="none" w:sz="0" w:space="0" w:color="auto"/>
        <w:bottom w:val="none" w:sz="0" w:space="0" w:color="auto"/>
        <w:right w:val="none" w:sz="0" w:space="0" w:color="auto"/>
      </w:divBdr>
    </w:div>
    <w:div w:id="1341663989">
      <w:bodyDiv w:val="1"/>
      <w:marLeft w:val="0"/>
      <w:marRight w:val="0"/>
      <w:marTop w:val="0"/>
      <w:marBottom w:val="0"/>
      <w:divBdr>
        <w:top w:val="none" w:sz="0" w:space="0" w:color="auto"/>
        <w:left w:val="none" w:sz="0" w:space="0" w:color="auto"/>
        <w:bottom w:val="none" w:sz="0" w:space="0" w:color="auto"/>
        <w:right w:val="none" w:sz="0" w:space="0" w:color="auto"/>
      </w:divBdr>
    </w:div>
    <w:div w:id="1483085065">
      <w:bodyDiv w:val="1"/>
      <w:marLeft w:val="0"/>
      <w:marRight w:val="0"/>
      <w:marTop w:val="0"/>
      <w:marBottom w:val="0"/>
      <w:divBdr>
        <w:top w:val="none" w:sz="0" w:space="0" w:color="auto"/>
        <w:left w:val="none" w:sz="0" w:space="0" w:color="auto"/>
        <w:bottom w:val="none" w:sz="0" w:space="0" w:color="auto"/>
        <w:right w:val="none" w:sz="0" w:space="0" w:color="auto"/>
      </w:divBdr>
    </w:div>
    <w:div w:id="1768499182">
      <w:bodyDiv w:val="1"/>
      <w:marLeft w:val="0"/>
      <w:marRight w:val="0"/>
      <w:marTop w:val="0"/>
      <w:marBottom w:val="0"/>
      <w:divBdr>
        <w:top w:val="none" w:sz="0" w:space="0" w:color="auto"/>
        <w:left w:val="none" w:sz="0" w:space="0" w:color="auto"/>
        <w:bottom w:val="none" w:sz="0" w:space="0" w:color="auto"/>
        <w:right w:val="none" w:sz="0" w:space="0" w:color="auto"/>
      </w:divBdr>
    </w:div>
    <w:div w:id="21300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inghomeabuse.org/nursing-home-abuse/" TargetMode="External"/><Relationship Id="rId13" Type="http://schemas.openxmlformats.org/officeDocument/2006/relationships/hyperlink" Target="https://www.nursinghomeabuse.org/nursing-home-abuse-injuries/bedsores/stage-4/" TargetMode="External"/><Relationship Id="rId18" Type="http://schemas.openxmlformats.org/officeDocument/2006/relationships/hyperlink" Target="https://nursinghomesabuse.org/bedsor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ursinghomeabuse.org/nursing-home-abuse/signs/" TargetMode="External"/><Relationship Id="rId17" Type="http://schemas.openxmlformats.org/officeDocument/2006/relationships/hyperlink" Target="https://nursinghomesabuse.org/faqs/what-are-the-types-of-nursing-home-abuse/" TargetMode="External"/><Relationship Id="rId2" Type="http://schemas.openxmlformats.org/officeDocument/2006/relationships/numbering" Target="numbering.xml"/><Relationship Id="rId16" Type="http://schemas.openxmlformats.org/officeDocument/2006/relationships/hyperlink" Target="https://www.napsa-now.org/aps-program-li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rsinghomeabuse.org/elder-abuse/types/sexual-abuse/" TargetMode="External"/><Relationship Id="rId5" Type="http://schemas.openxmlformats.org/officeDocument/2006/relationships/webSettings" Target="webSettings.xml"/><Relationship Id="rId15" Type="http://schemas.openxmlformats.org/officeDocument/2006/relationships/hyperlink" Target="https://theconsumervoice.org/get_help" TargetMode="External"/><Relationship Id="rId10" Type="http://schemas.openxmlformats.org/officeDocument/2006/relationships/hyperlink" Target="https://www.nursinghomeabuse.org/nursing-home-neglect/" TargetMode="External"/><Relationship Id="rId19" Type="http://schemas.openxmlformats.org/officeDocument/2006/relationships/hyperlink" Target="https://nursinghomesabuse.org/faqs/what-are-examples-of-elder-abuse/" TargetMode="External"/><Relationship Id="rId4" Type="http://schemas.openxmlformats.org/officeDocument/2006/relationships/settings" Target="settings.xml"/><Relationship Id="rId9" Type="http://schemas.openxmlformats.org/officeDocument/2006/relationships/hyperlink" Target="https://www.nursinghomeabuse.org/elder-abuse/types/physical-abuse/" TargetMode="External"/><Relationship Id="rId14" Type="http://schemas.openxmlformats.org/officeDocument/2006/relationships/hyperlink" Target="https://nursinghomesabuse.org/faqs/what-is-an-ombudsm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77233-888D-47AA-A252-3A628B90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Wafubwa Chrisostim Mang'oli</dc:creator>
  <cp:keywords/>
  <dc:description/>
  <cp:lastModifiedBy>Wafubwa Chrisostim Mang'oli</cp:lastModifiedBy>
  <cp:revision>4</cp:revision>
  <dcterms:created xsi:type="dcterms:W3CDTF">2023-06-21T11:33:00Z</dcterms:created>
  <dcterms:modified xsi:type="dcterms:W3CDTF">2023-06-22T06:33:00Z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d29ed3a3113feaf3812cc2ff8e5b1c0d019337460a7bc372a697c58628ea0bdc</vt:lpwstr>
  </property>
</Properties>
</file>