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9.0 -->
  <w:body>
    <w:p w:rsidR="00D74D66" w:rsidRPr="00D33B62" w:rsidP="00D33B62">
      <w:pPr>
        <w:spacing w:line="480" w:lineRule="auto"/>
        <w:ind w:firstLine="720"/>
        <w:contextualSpacing/>
        <w:jc w:val="center"/>
        <w:rPr>
          <w:b/>
        </w:rPr>
      </w:pPr>
    </w:p>
    <w:p w:rsidR="00AD60E3" w:rsidRPr="00D33B62" w:rsidP="00D33B62">
      <w:pPr>
        <w:spacing w:line="480" w:lineRule="auto"/>
        <w:ind w:firstLine="720"/>
        <w:contextualSpacing/>
        <w:jc w:val="center"/>
        <w:rPr>
          <w:b/>
        </w:rPr>
      </w:pPr>
      <w:r w:rsidRPr="00D33B62">
        <w:rPr>
          <w:b/>
        </w:rPr>
        <w:t xml:space="preserve">Political </w:t>
      </w:r>
      <w:r w:rsidRPr="00D33B62" w:rsidR="00C85D70">
        <w:rPr>
          <w:b/>
        </w:rPr>
        <w:t>S</w:t>
      </w:r>
      <w:r w:rsidRPr="00D33B62">
        <w:rPr>
          <w:b/>
        </w:rPr>
        <w:t>cience</w:t>
      </w:r>
    </w:p>
    <w:p w:rsidR="00D74D66" w:rsidRPr="00D33B62" w:rsidP="00D33B62">
      <w:pPr>
        <w:spacing w:line="480" w:lineRule="auto"/>
        <w:ind w:firstLine="720"/>
        <w:contextualSpacing/>
        <w:jc w:val="center"/>
      </w:pPr>
    </w:p>
    <w:p w:rsidR="00D74D66" w:rsidRPr="00D33B62" w:rsidP="00D33B62">
      <w:pPr>
        <w:spacing w:line="480" w:lineRule="auto"/>
        <w:ind w:firstLine="720"/>
        <w:contextualSpacing/>
        <w:jc w:val="center"/>
      </w:pPr>
    </w:p>
    <w:p w:rsidR="00D74D66" w:rsidRPr="00D33B62" w:rsidP="00D33B62">
      <w:pPr>
        <w:spacing w:line="480" w:lineRule="auto"/>
        <w:ind w:firstLine="720"/>
        <w:contextualSpacing/>
        <w:jc w:val="center"/>
      </w:pPr>
    </w:p>
    <w:p w:rsidR="00AD60E3" w:rsidRPr="00D33B62" w:rsidP="00D33B62">
      <w:pPr>
        <w:spacing w:line="480" w:lineRule="auto"/>
        <w:ind w:firstLine="720"/>
        <w:contextualSpacing/>
        <w:jc w:val="center"/>
      </w:pPr>
      <w:r w:rsidRPr="00D33B62">
        <w:t>Student’s Name</w:t>
      </w:r>
    </w:p>
    <w:p w:rsidR="00AD60E3" w:rsidRPr="00D33B62" w:rsidP="00D33B62">
      <w:pPr>
        <w:spacing w:line="480" w:lineRule="auto"/>
        <w:ind w:firstLine="720"/>
        <w:contextualSpacing/>
        <w:jc w:val="center"/>
      </w:pPr>
      <w:r w:rsidRPr="00D33B62">
        <w:t>Institutional affiliations</w:t>
      </w:r>
    </w:p>
    <w:p w:rsidR="00AD60E3" w:rsidRPr="00D33B62" w:rsidP="00D33B62">
      <w:pPr>
        <w:spacing w:line="480" w:lineRule="auto"/>
        <w:ind w:firstLine="720"/>
        <w:contextualSpacing/>
        <w:jc w:val="center"/>
      </w:pPr>
      <w:r w:rsidRPr="00D33B62">
        <w:t>Course</w:t>
      </w:r>
    </w:p>
    <w:p w:rsidR="00AD60E3" w:rsidRPr="00D33B62" w:rsidP="00D33B62">
      <w:pPr>
        <w:spacing w:line="480" w:lineRule="auto"/>
        <w:ind w:firstLine="720"/>
        <w:contextualSpacing/>
        <w:jc w:val="center"/>
      </w:pPr>
      <w:r w:rsidRPr="00D33B62">
        <w:t>Instructor’s Name</w:t>
      </w:r>
    </w:p>
    <w:p w:rsidR="00AD60E3" w:rsidRPr="00D33B62" w:rsidP="00D33B62">
      <w:pPr>
        <w:spacing w:line="480" w:lineRule="auto"/>
        <w:ind w:firstLine="720"/>
        <w:contextualSpacing/>
        <w:jc w:val="center"/>
      </w:pPr>
      <w:r w:rsidRPr="00D33B62">
        <w:t>Date</w:t>
      </w:r>
    </w:p>
    <w:p w:rsidR="00D74D66" w:rsidRPr="00D33B62" w:rsidP="00D33B62">
      <w:pPr>
        <w:spacing w:line="480" w:lineRule="auto"/>
        <w:ind w:firstLine="720"/>
        <w:contextualSpacing/>
      </w:pPr>
      <w:r w:rsidRPr="00D33B62">
        <w:br w:type="page"/>
      </w:r>
    </w:p>
    <w:p w:rsidR="00CC0909" w:rsidRPr="00D33B62" w:rsidP="00D33B62">
      <w:pPr>
        <w:spacing w:line="480" w:lineRule="auto"/>
        <w:ind w:firstLine="720"/>
        <w:contextualSpacing/>
        <w:jc w:val="center"/>
      </w:pPr>
      <w:r w:rsidRPr="00D33B62">
        <w:t>Political Science</w:t>
      </w:r>
    </w:p>
    <w:p w:rsidR="00C215A5" w:rsidRPr="00D33B62" w:rsidP="00D33B62">
      <w:pPr>
        <w:spacing w:line="480" w:lineRule="auto"/>
        <w:ind w:firstLine="720"/>
        <w:contextualSpacing/>
      </w:pPr>
      <w:r w:rsidRPr="00D33B62" w:rsidR="0025359A">
        <w:t>Several</w:t>
      </w:r>
      <w:r w:rsidRPr="00D33B62">
        <w:t xml:space="preserve"> considerations </w:t>
      </w:r>
      <w:r w:rsidRPr="00D33B62" w:rsidR="008A197B">
        <w:t xml:space="preserve">cause the rise of </w:t>
      </w:r>
      <w:r w:rsidRPr="00D33B62" w:rsidR="00795346">
        <w:t>Latin</w:t>
      </w:r>
      <w:r w:rsidRPr="00D33B62" w:rsidR="008A197B">
        <w:t xml:space="preserve"> </w:t>
      </w:r>
      <w:r w:rsidRPr="00D33B62" w:rsidR="004101ED">
        <w:t>Americans</w:t>
      </w:r>
      <w:r w:rsidRPr="00D33B62" w:rsidR="00BD6854">
        <w:t xml:space="preserve"> </w:t>
      </w:r>
      <w:r w:rsidRPr="00D33B62" w:rsidR="004101ED">
        <w:t>to</w:t>
      </w:r>
      <w:r w:rsidRPr="00D33B62" w:rsidR="00BD6854">
        <w:t xml:space="preserve"> power </w:t>
      </w:r>
      <w:r w:rsidRPr="00D33B62" w:rsidR="004101ED">
        <w:t>through</w:t>
      </w:r>
      <w:r w:rsidRPr="00D33B62" w:rsidR="00BD6854">
        <w:t xml:space="preserve"> </w:t>
      </w:r>
      <w:r w:rsidRPr="00D33B62" w:rsidR="0025359A">
        <w:t>charisma</w:t>
      </w:r>
      <w:r w:rsidRPr="00D33B62" w:rsidR="002123A3">
        <w:t xml:space="preserve"> and populism. </w:t>
      </w:r>
      <w:r w:rsidRPr="00D33B62" w:rsidR="00DB6158">
        <w:t xml:space="preserve">The </w:t>
      </w:r>
      <w:r w:rsidRPr="00D33B62" w:rsidR="0025359A">
        <w:t>ability</w:t>
      </w:r>
      <w:r w:rsidRPr="00D33B62" w:rsidR="00DB6158">
        <w:t xml:space="preserve"> </w:t>
      </w:r>
      <w:r w:rsidRPr="00D33B62" w:rsidR="0025359A">
        <w:t>of</w:t>
      </w:r>
      <w:r w:rsidRPr="00D33B62" w:rsidR="00DB6158">
        <w:t xml:space="preserve"> </w:t>
      </w:r>
      <w:r w:rsidRPr="00D33B62" w:rsidR="004101ED">
        <w:t>Latin</w:t>
      </w:r>
      <w:r w:rsidRPr="00D33B62" w:rsidR="00DB6158">
        <w:t xml:space="preserve"> </w:t>
      </w:r>
      <w:r w:rsidRPr="00D33B62" w:rsidR="004101ED">
        <w:t>Americans</w:t>
      </w:r>
      <w:r w:rsidRPr="00D33B62" w:rsidR="00DB6158">
        <w:t xml:space="preserve"> to eme</w:t>
      </w:r>
      <w:r w:rsidRPr="00D33B62" w:rsidR="00D1369D">
        <w:t xml:space="preserve">rge as </w:t>
      </w:r>
      <w:r w:rsidRPr="00D33B62" w:rsidR="004101ED">
        <w:t>leaders</w:t>
      </w:r>
      <w:r w:rsidRPr="00D33B62" w:rsidR="00D1369D">
        <w:t xml:space="preserve"> is based on their ability to be </w:t>
      </w:r>
      <w:r w:rsidRPr="00D33B62" w:rsidR="0025359A">
        <w:t>admired by</w:t>
      </w:r>
      <w:r w:rsidRPr="00D33B62" w:rsidR="00D1369D">
        <w:t xml:space="preserve"> the </w:t>
      </w:r>
      <w:r w:rsidRPr="00D33B62" w:rsidR="008841BF">
        <w:t xml:space="preserve">rest of the people, and they grow to higher </w:t>
      </w:r>
      <w:r w:rsidRPr="00D33B62" w:rsidR="004101ED">
        <w:t>levels</w:t>
      </w:r>
      <w:r w:rsidRPr="00D33B62" w:rsidR="008841BF">
        <w:t xml:space="preserve"> </w:t>
      </w:r>
      <w:r w:rsidRPr="00D33B62" w:rsidR="004101ED">
        <w:t>of</w:t>
      </w:r>
      <w:r w:rsidRPr="00D33B62" w:rsidR="00C3558D">
        <w:t xml:space="preserve"> leadership since they are perceived as leaders by the </w:t>
      </w:r>
      <w:r w:rsidRPr="00D33B62" w:rsidR="00FC0770">
        <w:t>people.</w:t>
      </w:r>
      <w:r w:rsidRPr="00D33B62" w:rsidR="00D433FA">
        <w:t xml:space="preserve"> The ability </w:t>
      </w:r>
      <w:r w:rsidRPr="00D33B62" w:rsidR="00C023D9">
        <w:t>of</w:t>
      </w:r>
      <w:r w:rsidRPr="00D33B62" w:rsidR="004101ED">
        <w:t xml:space="preserve"> </w:t>
      </w:r>
      <w:r w:rsidRPr="00D33B62" w:rsidR="00D433FA">
        <w:t xml:space="preserve">the </w:t>
      </w:r>
      <w:r w:rsidRPr="00D33B62" w:rsidR="004101ED">
        <w:t>Latin</w:t>
      </w:r>
      <w:r w:rsidRPr="00D33B62" w:rsidR="00AC4112">
        <w:t xml:space="preserve"> </w:t>
      </w:r>
      <w:r w:rsidRPr="00D33B62" w:rsidR="004101ED">
        <w:t>Americans</w:t>
      </w:r>
      <w:r w:rsidRPr="00D33B62" w:rsidR="00AC4112">
        <w:t xml:space="preserve"> to be perceived as leaders by the </w:t>
      </w:r>
      <w:r w:rsidRPr="00D33B62" w:rsidR="008F2F79">
        <w:t xml:space="preserve">administration from the rest of the </w:t>
      </w:r>
      <w:r w:rsidRPr="00D33B62" w:rsidR="00C023D9">
        <w:t>people</w:t>
      </w:r>
      <w:r w:rsidRPr="00D33B62" w:rsidR="00ED0A2C">
        <w:t xml:space="preserve"> </w:t>
      </w:r>
      <w:r w:rsidRPr="00D33B62" w:rsidR="00774B6E">
        <w:t xml:space="preserve">is charisma, which is a major factor </w:t>
      </w:r>
      <w:r w:rsidRPr="00D33B62" w:rsidR="001A2908">
        <w:t xml:space="preserve">in the growth of the </w:t>
      </w:r>
      <w:r w:rsidRPr="00D33B62" w:rsidR="0025359A">
        <w:t>Latin</w:t>
      </w:r>
      <w:r w:rsidRPr="00D33B62" w:rsidR="008A1077">
        <w:t xml:space="preserve"> </w:t>
      </w:r>
      <w:r w:rsidRPr="00D33B62" w:rsidR="0025359A">
        <w:t>Americans</w:t>
      </w:r>
      <w:r w:rsidRPr="00D33B62" w:rsidR="008A1077">
        <w:t xml:space="preserve"> to their leadership positions. </w:t>
      </w:r>
      <w:r w:rsidRPr="00D33B62" w:rsidR="00531B0A">
        <w:t xml:space="preserve">Also, it is the </w:t>
      </w:r>
      <w:r w:rsidRPr="00D33B62" w:rsidR="00EA688F">
        <w:t xml:space="preserve">populism </w:t>
      </w:r>
      <w:r w:rsidRPr="00D33B62" w:rsidR="00244A1A">
        <w:t xml:space="preserve">that makes them to be </w:t>
      </w:r>
      <w:r w:rsidRPr="00D33B62" w:rsidR="008E52A1">
        <w:t>elected as the leaders of the people.</w:t>
      </w:r>
      <w:r w:rsidRPr="00D33B62" w:rsidR="00327040">
        <w:t xml:space="preserve"> The </w:t>
      </w:r>
      <w:r w:rsidRPr="00D33B62" w:rsidR="00C023D9">
        <w:t>analysis</w:t>
      </w:r>
      <w:r w:rsidRPr="00D33B62" w:rsidR="00327040">
        <w:t xml:space="preserve"> of </w:t>
      </w:r>
      <w:r w:rsidRPr="00D33B62" w:rsidR="0001260B">
        <w:t xml:space="preserve">charisma and </w:t>
      </w:r>
      <w:r w:rsidRPr="00D33B62" w:rsidR="00F03D6D">
        <w:t>populism</w:t>
      </w:r>
      <w:r w:rsidRPr="00D33B62" w:rsidR="00E92579">
        <w:t xml:space="preserve"> in</w:t>
      </w:r>
      <w:r w:rsidRPr="00D33B62" w:rsidR="004704D9">
        <w:t xml:space="preserve"> determining </w:t>
      </w:r>
      <w:r w:rsidRPr="00D33B62" w:rsidR="00B96001">
        <w:t xml:space="preserve">how and why they </w:t>
      </w:r>
      <w:r w:rsidRPr="00D33B62" w:rsidR="00C023D9">
        <w:t>contribute</w:t>
      </w:r>
      <w:r w:rsidRPr="00D33B62" w:rsidR="00B96001">
        <w:t xml:space="preserve"> </w:t>
      </w:r>
      <w:r w:rsidRPr="00D33B62" w:rsidR="00C023D9">
        <w:t>to</w:t>
      </w:r>
      <w:r w:rsidRPr="00D33B62" w:rsidR="00B96001">
        <w:t xml:space="preserve"> the political </w:t>
      </w:r>
      <w:r w:rsidRPr="00D33B62" w:rsidR="00A06A2A">
        <w:t xml:space="preserve">career of </w:t>
      </w:r>
      <w:r w:rsidRPr="00D33B62" w:rsidR="00F03D6D">
        <w:t>Latin</w:t>
      </w:r>
      <w:r w:rsidRPr="00D33B62" w:rsidR="00A06A2A">
        <w:t xml:space="preserve"> </w:t>
      </w:r>
      <w:r w:rsidRPr="00D33B62" w:rsidR="00F03D6D">
        <w:t>Americans</w:t>
      </w:r>
      <w:r w:rsidRPr="00D33B62" w:rsidR="00A06A2A">
        <w:t xml:space="preserve"> is essential. </w:t>
      </w:r>
      <w:r w:rsidRPr="00D33B62" w:rsidR="00E76A10">
        <w:t xml:space="preserve">This paper </w:t>
      </w:r>
      <w:r w:rsidRPr="00D33B62" w:rsidR="007B2301">
        <w:t>outlines</w:t>
      </w:r>
      <w:r w:rsidRPr="00D33B62" w:rsidR="00222A52">
        <w:t xml:space="preserve"> why and how </w:t>
      </w:r>
      <w:r w:rsidRPr="00D33B62" w:rsidR="00324071">
        <w:t xml:space="preserve">charisma and </w:t>
      </w:r>
      <w:r w:rsidRPr="00D33B62" w:rsidR="00B871C0">
        <w:t xml:space="preserve">populism </w:t>
      </w:r>
      <w:r w:rsidRPr="00D33B62" w:rsidR="001F1D61">
        <w:t xml:space="preserve">have contributed to the </w:t>
      </w:r>
      <w:r w:rsidRPr="00D33B62" w:rsidR="00DD07FA">
        <w:t xml:space="preserve">growth of </w:t>
      </w:r>
      <w:r w:rsidRPr="00D33B62" w:rsidR="006E36DD">
        <w:t>politicians</w:t>
      </w:r>
      <w:r w:rsidRPr="00D33B62" w:rsidR="00602746">
        <w:t xml:space="preserve"> </w:t>
      </w:r>
      <w:r w:rsidRPr="00D33B62" w:rsidR="00DD07FA">
        <w:t xml:space="preserve">in </w:t>
      </w:r>
      <w:r w:rsidRPr="00D33B62" w:rsidR="006E36DD">
        <w:t>Latin</w:t>
      </w:r>
      <w:r w:rsidRPr="00D33B62" w:rsidR="00DD07FA">
        <w:t xml:space="preserve"> America. </w:t>
      </w:r>
      <w:r w:rsidRPr="00D33B62" w:rsidR="00D072AA">
        <w:t xml:space="preserve">Also, the paper </w:t>
      </w:r>
      <w:r w:rsidRPr="00D33B62" w:rsidR="00F03D6D">
        <w:t>outlines</w:t>
      </w:r>
      <w:r w:rsidRPr="00D33B62" w:rsidR="00D072AA">
        <w:t xml:space="preserve"> what causes </w:t>
      </w:r>
      <w:r w:rsidRPr="00D33B62" w:rsidR="00F03D6D">
        <w:t>Latin</w:t>
      </w:r>
      <w:r w:rsidRPr="00D33B62" w:rsidR="00B04F80">
        <w:t xml:space="preserve"> American politicians to</w:t>
      </w:r>
      <w:r w:rsidRPr="00D33B62" w:rsidR="00F23635">
        <w:t xml:space="preserve"> rise in </w:t>
      </w:r>
      <w:r w:rsidRPr="00D33B62" w:rsidR="006E36DD">
        <w:t>politics</w:t>
      </w:r>
      <w:r w:rsidRPr="00D33B62" w:rsidR="00F23635">
        <w:t xml:space="preserve"> and how </w:t>
      </w:r>
      <w:r w:rsidRPr="00D33B62" w:rsidR="006E36DD">
        <w:t>they</w:t>
      </w:r>
      <w:r w:rsidRPr="00D33B62" w:rsidR="00F03D6D">
        <w:t xml:space="preserve"> can </w:t>
      </w:r>
      <w:r w:rsidRPr="00D33B62" w:rsidR="00D33A94">
        <w:t xml:space="preserve">maintain the growth in politics. </w:t>
      </w:r>
    </w:p>
    <w:p w:rsidR="006E2B72" w:rsidRPr="00D33B62" w:rsidP="00D33B62">
      <w:pPr>
        <w:spacing w:line="480" w:lineRule="auto"/>
        <w:ind w:firstLine="720"/>
        <w:contextualSpacing/>
        <w:jc w:val="center"/>
        <w:rPr>
          <w:b/>
        </w:rPr>
      </w:pPr>
      <w:r w:rsidRPr="00D33B62">
        <w:rPr>
          <w:b/>
        </w:rPr>
        <w:t>Socio</w:t>
      </w:r>
      <w:r w:rsidRPr="00D33B62" w:rsidR="00AD60E3">
        <w:rPr>
          <w:b/>
        </w:rPr>
        <w:t>-Economic Inequality</w:t>
      </w:r>
    </w:p>
    <w:p w:rsidR="00E12B2B" w:rsidRPr="00D33B62" w:rsidP="00D33B62">
      <w:pPr>
        <w:spacing w:line="480" w:lineRule="auto"/>
        <w:ind w:firstLine="720"/>
        <w:contextualSpacing/>
      </w:pPr>
      <w:r w:rsidRPr="00D33B62">
        <w:t xml:space="preserve">Latin America </w:t>
      </w:r>
      <w:r w:rsidRPr="00D33B62" w:rsidR="0005082B">
        <w:t>is</w:t>
      </w:r>
      <w:r w:rsidRPr="00D33B62" w:rsidR="000143F6">
        <w:t xml:space="preserve"> one of the minority groups </w:t>
      </w:r>
      <w:r w:rsidRPr="00D33B62" w:rsidR="000143F6">
        <w:t xml:space="preserve">where there </w:t>
      </w:r>
      <w:r w:rsidRPr="00D33B62" w:rsidR="00412F29">
        <w:t xml:space="preserve">are </w:t>
      </w:r>
      <w:r w:rsidRPr="00D33B62" w:rsidR="00EC2CE8">
        <w:t xml:space="preserve">few wealthy people, and the </w:t>
      </w:r>
      <w:r w:rsidRPr="00D33B62" w:rsidR="00727552">
        <w:t>majority</w:t>
      </w:r>
      <w:r w:rsidRPr="00D33B62" w:rsidR="00EC2CE8">
        <w:t xml:space="preserve"> are </w:t>
      </w:r>
      <w:r w:rsidRPr="00D33B62" w:rsidR="00727552">
        <w:t>struggling</w:t>
      </w:r>
      <w:r w:rsidRPr="00D33B62" w:rsidR="00EC2CE8">
        <w:t xml:space="preserve"> with their finances. </w:t>
      </w:r>
      <w:r w:rsidRPr="00D33B62" w:rsidR="008B2803">
        <w:t xml:space="preserve">The </w:t>
      </w:r>
      <w:r w:rsidRPr="00D33B62" w:rsidR="0005082B">
        <w:t>identification</w:t>
      </w:r>
      <w:r w:rsidRPr="00D33B62" w:rsidR="008B2803">
        <w:t xml:space="preserve"> of the </w:t>
      </w:r>
      <w:r w:rsidRPr="00D33B62" w:rsidR="002539AA">
        <w:t>struggle</w:t>
      </w:r>
      <w:r w:rsidRPr="00D33B62" w:rsidR="008B2803">
        <w:t xml:space="preserve"> </w:t>
      </w:r>
      <w:r w:rsidRPr="00D33B62" w:rsidR="002539AA">
        <w:t>for</w:t>
      </w:r>
      <w:r w:rsidRPr="00D33B62" w:rsidR="008B2803">
        <w:t xml:space="preserve"> </w:t>
      </w:r>
      <w:r w:rsidRPr="00D33B62" w:rsidR="00723D92">
        <w:t xml:space="preserve">wealth </w:t>
      </w:r>
      <w:r w:rsidRPr="00D33B62" w:rsidR="006360F0">
        <w:t xml:space="preserve">is a crucial </w:t>
      </w:r>
      <w:r w:rsidRPr="00D33B62" w:rsidR="00727552">
        <w:t>political</w:t>
      </w:r>
      <w:r w:rsidRPr="00D33B62" w:rsidR="00C64048">
        <w:t xml:space="preserve"> factor that has been </w:t>
      </w:r>
      <w:r w:rsidRPr="00D33B62" w:rsidR="0005082B">
        <w:t>included</w:t>
      </w:r>
      <w:r w:rsidRPr="00D33B62" w:rsidR="000727A6">
        <w:t xml:space="preserve"> in the financial career. </w:t>
      </w:r>
      <w:r w:rsidRPr="00D33B62" w:rsidR="00AE6991">
        <w:t xml:space="preserve">Some </w:t>
      </w:r>
      <w:r w:rsidRPr="00D33B62" w:rsidR="00727552">
        <w:t>Latin</w:t>
      </w:r>
      <w:r w:rsidRPr="00D33B62" w:rsidR="00AE6991">
        <w:t xml:space="preserve"> American leaders use the </w:t>
      </w:r>
      <w:r w:rsidRPr="00D33B62" w:rsidR="00B71F91">
        <w:t xml:space="preserve">poor economic </w:t>
      </w:r>
      <w:r w:rsidRPr="00D33B62" w:rsidR="001154E7">
        <w:t>level</w:t>
      </w:r>
      <w:r w:rsidRPr="00D33B62" w:rsidR="0006508A">
        <w:t xml:space="preserve"> of </w:t>
      </w:r>
      <w:r w:rsidRPr="00D33B62" w:rsidR="004C5067">
        <w:t>most</w:t>
      </w:r>
      <w:r w:rsidRPr="00D33B62" w:rsidR="0006508A">
        <w:t xml:space="preserve"> </w:t>
      </w:r>
      <w:r w:rsidRPr="00D33B62" w:rsidR="004C5067">
        <w:t xml:space="preserve">Latin </w:t>
      </w:r>
      <w:r w:rsidRPr="00D33B62" w:rsidR="00727552">
        <w:t>Americans</w:t>
      </w:r>
      <w:r w:rsidRPr="00D33B62" w:rsidR="0006508A">
        <w:t xml:space="preserve"> to </w:t>
      </w:r>
      <w:r w:rsidRPr="00D33B62" w:rsidR="00727552">
        <w:t>expand</w:t>
      </w:r>
      <w:r w:rsidRPr="00D33B62" w:rsidR="007336C2">
        <w:t xml:space="preserve"> their political reach</w:t>
      </w:r>
      <w:r w:rsidRPr="00D33B62" w:rsidR="0011019B">
        <w:t xml:space="preserve"> (</w:t>
      </w:r>
      <w:r w:rsidRPr="00D33B62" w:rsidR="0011019B">
        <w:rPr>
          <w:shd w:val="clear" w:color="auto" w:fill="FFFFFF"/>
        </w:rPr>
        <w:t>Abs</w:t>
      </w:r>
      <w:r w:rsidRPr="00D33B62" w:rsidR="0011019B">
        <w:rPr>
          <w:shd w:val="clear" w:color="auto" w:fill="FFFFFF"/>
        </w:rPr>
        <w:t>her</w:t>
      </w:r>
      <w:r w:rsidRPr="00D33B62" w:rsidR="0011019B">
        <w:rPr>
          <w:shd w:val="clear" w:color="auto" w:fill="FFFFFF"/>
        </w:rPr>
        <w:t xml:space="preserve">, Grier &amp; Grier, </w:t>
      </w:r>
      <w:r w:rsidRPr="00D33B62" w:rsidR="0011019B">
        <w:rPr>
          <w:shd w:val="clear" w:color="auto" w:fill="FFFFFF"/>
        </w:rPr>
        <w:t>2020).</w:t>
      </w:r>
      <w:r w:rsidRPr="00D33B62" w:rsidR="007336C2">
        <w:t xml:space="preserve"> </w:t>
      </w:r>
      <w:r w:rsidRPr="00D33B62" w:rsidR="00D87D5A">
        <w:t xml:space="preserve">The </w:t>
      </w:r>
      <w:r w:rsidRPr="00D33B62" w:rsidR="00D438A9">
        <w:t>struggle</w:t>
      </w:r>
      <w:r w:rsidRPr="00D33B62" w:rsidR="00D87D5A">
        <w:t xml:space="preserve"> for </w:t>
      </w:r>
      <w:r w:rsidRPr="00D33B62" w:rsidR="00D438A9">
        <w:t>financial</w:t>
      </w:r>
      <w:r w:rsidRPr="00D33B62" w:rsidR="00D87D5A">
        <w:t xml:space="preserve"> stability is </w:t>
      </w:r>
      <w:r w:rsidRPr="00D33B62" w:rsidR="009F690C">
        <w:t>also</w:t>
      </w:r>
      <w:r w:rsidRPr="00D33B62" w:rsidR="00D87D5A">
        <w:t xml:space="preserve"> a limitation </w:t>
      </w:r>
      <w:r w:rsidRPr="00D33B62" w:rsidR="009F690C">
        <w:t xml:space="preserve">for </w:t>
      </w:r>
      <w:r w:rsidRPr="00D33B62" w:rsidR="00D87D5A">
        <w:t xml:space="preserve">access to basic services by the people. </w:t>
      </w:r>
      <w:r w:rsidRPr="00D33B62" w:rsidR="009C2472">
        <w:t xml:space="preserve">As the </w:t>
      </w:r>
      <w:r w:rsidRPr="00D33B62" w:rsidR="00D03DD3">
        <w:t xml:space="preserve">leaders </w:t>
      </w:r>
      <w:r w:rsidRPr="00D33B62" w:rsidR="001154E7">
        <w:t>tap</w:t>
      </w:r>
      <w:r w:rsidRPr="00D33B62" w:rsidR="00D03DD3">
        <w:t xml:space="preserve"> </w:t>
      </w:r>
      <w:r w:rsidRPr="00D33B62" w:rsidR="001154E7">
        <w:t>into</w:t>
      </w:r>
      <w:r w:rsidRPr="00D33B62" w:rsidR="00D03DD3">
        <w:t xml:space="preserve"> the </w:t>
      </w:r>
      <w:r w:rsidRPr="00D33B62" w:rsidR="005E5E51">
        <w:t xml:space="preserve">financial and economic </w:t>
      </w:r>
      <w:r w:rsidRPr="00D33B62" w:rsidR="00E94430">
        <w:t>aspect</w:t>
      </w:r>
      <w:r w:rsidRPr="00D33B62" w:rsidR="00DD66CB">
        <w:t xml:space="preserve">s of the </w:t>
      </w:r>
      <w:r w:rsidRPr="00D33B62" w:rsidR="009F6A56">
        <w:t xml:space="preserve">people, </w:t>
      </w:r>
      <w:r w:rsidRPr="00D33B62" w:rsidR="00D438A9">
        <w:t>th</w:t>
      </w:r>
      <w:r w:rsidRPr="00D33B62" w:rsidR="003B4455">
        <w:t xml:space="preserve">ey can gain popularity among the </w:t>
      </w:r>
      <w:r w:rsidRPr="00D33B62" w:rsidR="000206E6">
        <w:t>p</w:t>
      </w:r>
      <w:r w:rsidRPr="00D33B62" w:rsidR="00E94430">
        <w:t>eople by promising them that th</w:t>
      </w:r>
      <w:r w:rsidRPr="00D33B62" w:rsidR="000206E6">
        <w:t xml:space="preserve">ey will </w:t>
      </w:r>
      <w:r w:rsidRPr="00D33B62" w:rsidR="00906B4F">
        <w:t>champion</w:t>
      </w:r>
      <w:r w:rsidRPr="00D33B62" w:rsidR="000206E6">
        <w:t xml:space="preserve"> them </w:t>
      </w:r>
      <w:r w:rsidRPr="00D33B62" w:rsidR="00812298">
        <w:t xml:space="preserve">and access </w:t>
      </w:r>
      <w:r w:rsidRPr="00D33B62" w:rsidR="009F690C">
        <w:t>basic</w:t>
      </w:r>
      <w:r w:rsidRPr="00D33B62" w:rsidR="009E3985">
        <w:t xml:space="preserve"> services. </w:t>
      </w:r>
      <w:r w:rsidRPr="00D33B62" w:rsidR="00756A66">
        <w:t xml:space="preserve">Some </w:t>
      </w:r>
      <w:r w:rsidRPr="00D33B62" w:rsidR="00E94430">
        <w:t>of</w:t>
      </w:r>
      <w:r w:rsidRPr="00D33B62" w:rsidR="00756A66">
        <w:t xml:space="preserve"> the </w:t>
      </w:r>
      <w:r w:rsidRPr="00D33B62" w:rsidR="002248AE">
        <w:t xml:space="preserve">services </w:t>
      </w:r>
      <w:r w:rsidRPr="00D33B62" w:rsidR="00E94430">
        <w:t>that</w:t>
      </w:r>
      <w:r w:rsidRPr="00D33B62" w:rsidR="002248AE">
        <w:t xml:space="preserve"> </w:t>
      </w:r>
      <w:r w:rsidRPr="00D33B62" w:rsidR="00727552">
        <w:t>most Latin</w:t>
      </w:r>
      <w:r w:rsidRPr="00D33B62" w:rsidR="006F324B">
        <w:t xml:space="preserve"> </w:t>
      </w:r>
      <w:r w:rsidRPr="00D33B62" w:rsidR="00906B4F">
        <w:t>Americans</w:t>
      </w:r>
      <w:r w:rsidRPr="00D33B62" w:rsidR="006F324B">
        <w:t xml:space="preserve"> cannot </w:t>
      </w:r>
      <w:r w:rsidRPr="00D33B62" w:rsidR="006F324B">
        <w:t xml:space="preserve">access include </w:t>
      </w:r>
      <w:r w:rsidRPr="00D33B62" w:rsidR="008B186D">
        <w:t xml:space="preserve">good healthcare services. </w:t>
      </w:r>
      <w:r w:rsidRPr="00D33B62" w:rsidR="001E5641">
        <w:t xml:space="preserve">The promise of </w:t>
      </w:r>
      <w:r w:rsidRPr="00D33B62" w:rsidR="00906B4F">
        <w:t>such</w:t>
      </w:r>
      <w:r w:rsidRPr="00D33B62" w:rsidR="003324D7">
        <w:t xml:space="preserve"> </w:t>
      </w:r>
      <w:r w:rsidRPr="00D33B62" w:rsidR="00C25763">
        <w:t>services</w:t>
      </w:r>
      <w:r w:rsidRPr="00D33B62" w:rsidR="00497642">
        <w:t xml:space="preserve"> leads </w:t>
      </w:r>
      <w:r w:rsidRPr="00D33B62" w:rsidR="009F690C">
        <w:t>to a more</w:t>
      </w:r>
      <w:r w:rsidRPr="00D33B62" w:rsidR="00254291">
        <w:t xml:space="preserve"> </w:t>
      </w:r>
      <w:r w:rsidRPr="00D33B62" w:rsidR="00760AE4">
        <w:t xml:space="preserve">political base in </w:t>
      </w:r>
      <w:r w:rsidRPr="00D33B62" w:rsidR="009F690C">
        <w:t>Latin</w:t>
      </w:r>
      <w:r w:rsidRPr="00D33B62" w:rsidR="00760AE4">
        <w:t xml:space="preserve"> </w:t>
      </w:r>
      <w:r w:rsidRPr="00D33B62" w:rsidR="009F690C">
        <w:t>America</w:t>
      </w:r>
      <w:r w:rsidRPr="00D33B62" w:rsidR="00760AE4">
        <w:t xml:space="preserve">. </w:t>
      </w:r>
    </w:p>
    <w:p w:rsidR="00515BC2" w:rsidRPr="00D33B62" w:rsidP="00D33B62">
      <w:pPr>
        <w:spacing w:line="480" w:lineRule="auto"/>
        <w:ind w:firstLine="720"/>
        <w:contextualSpacing/>
        <w:jc w:val="center"/>
        <w:rPr>
          <w:b/>
        </w:rPr>
      </w:pPr>
      <w:r w:rsidRPr="00D33B62">
        <w:rPr>
          <w:b/>
        </w:rPr>
        <w:t xml:space="preserve">Use </w:t>
      </w:r>
      <w:r w:rsidRPr="00D33B62" w:rsidR="00AD60E3">
        <w:rPr>
          <w:b/>
        </w:rPr>
        <w:t>of Media Strategies</w:t>
      </w:r>
    </w:p>
    <w:p w:rsidR="0023037B" w:rsidRPr="00D33B62" w:rsidP="00D33B62">
      <w:pPr>
        <w:spacing w:line="480" w:lineRule="auto"/>
        <w:ind w:firstLine="720"/>
        <w:contextualSpacing/>
      </w:pPr>
      <w:r w:rsidRPr="00D33B62" w:rsidR="00335455">
        <w:t xml:space="preserve">Populist </w:t>
      </w:r>
      <w:r w:rsidRPr="00D33B62" w:rsidR="003510FC">
        <w:t xml:space="preserve">politicians can </w:t>
      </w:r>
      <w:r w:rsidRPr="00D33B62" w:rsidR="00053F1C">
        <w:t>focus</w:t>
      </w:r>
      <w:r w:rsidRPr="00D33B62" w:rsidR="003510FC">
        <w:t xml:space="preserve"> </w:t>
      </w:r>
      <w:r w:rsidRPr="00D33B62" w:rsidR="00053F1C">
        <w:t>on</w:t>
      </w:r>
      <w:r w:rsidRPr="00D33B62" w:rsidR="003510FC">
        <w:t xml:space="preserve"> the </w:t>
      </w:r>
      <w:r w:rsidRPr="00D33B62" w:rsidR="00B12D62">
        <w:t xml:space="preserve">use of </w:t>
      </w:r>
      <w:r w:rsidRPr="00D33B62" w:rsidR="00902FC5">
        <w:t xml:space="preserve">media to </w:t>
      </w:r>
      <w:r w:rsidRPr="00D33B62" w:rsidR="005C3F33">
        <w:t xml:space="preserve">gain </w:t>
      </w:r>
      <w:r w:rsidRPr="00D33B62" w:rsidR="00511DA0">
        <w:t xml:space="preserve">political </w:t>
      </w:r>
      <w:r w:rsidRPr="00D33B62" w:rsidR="00B736C5">
        <w:t xml:space="preserve">popularity. </w:t>
      </w:r>
      <w:r w:rsidRPr="00D33B62" w:rsidR="00750A91">
        <w:t xml:space="preserve">Some </w:t>
      </w:r>
      <w:r w:rsidRPr="00D33B62" w:rsidR="00AA499C">
        <w:t>of</w:t>
      </w:r>
      <w:r w:rsidRPr="00D33B62" w:rsidR="00750A91">
        <w:t xml:space="preserve"> the </w:t>
      </w:r>
      <w:r w:rsidRPr="00D33B62" w:rsidR="00201D54">
        <w:t xml:space="preserve">social media </w:t>
      </w:r>
      <w:r w:rsidRPr="00D33B62" w:rsidR="00AA499C">
        <w:t xml:space="preserve">strategies </w:t>
      </w:r>
      <w:r w:rsidRPr="00D33B62" w:rsidR="004F4497">
        <w:t>that</w:t>
      </w:r>
      <w:r w:rsidRPr="00D33B62" w:rsidR="00201D54">
        <w:t xml:space="preserve"> are </w:t>
      </w:r>
      <w:r w:rsidRPr="00D33B62" w:rsidR="004F4497">
        <w:t>employed</w:t>
      </w:r>
      <w:r w:rsidRPr="00D33B62" w:rsidR="00201D54">
        <w:t xml:space="preserve"> for the </w:t>
      </w:r>
      <w:r w:rsidRPr="00D33B62" w:rsidR="00ED363E">
        <w:t xml:space="preserve">use in the </w:t>
      </w:r>
      <w:r w:rsidRPr="00D33B62" w:rsidR="00AA499C">
        <w:t>determination</w:t>
      </w:r>
      <w:r w:rsidRPr="00D33B62" w:rsidR="00ED363E">
        <w:t xml:space="preserve"> of the success of </w:t>
      </w:r>
      <w:r w:rsidRPr="00D33B62" w:rsidR="00053F1C">
        <w:t>political</w:t>
      </w:r>
      <w:r w:rsidRPr="00D33B62" w:rsidR="00A15430">
        <w:t xml:space="preserve"> power include the </w:t>
      </w:r>
      <w:r w:rsidRPr="00D33B62" w:rsidR="008A78B1">
        <w:t xml:space="preserve">use of </w:t>
      </w:r>
      <w:r w:rsidRPr="00D33B62" w:rsidR="004F4497">
        <w:t>internet</w:t>
      </w:r>
      <w:r w:rsidRPr="00D33B62" w:rsidR="007F1B13">
        <w:t xml:space="preserve"> services, </w:t>
      </w:r>
      <w:r w:rsidRPr="00D33B62" w:rsidR="00AA499C">
        <w:t>including</w:t>
      </w:r>
      <w:r w:rsidRPr="00D33B62" w:rsidR="007F1B13">
        <w:t xml:space="preserve"> Twitter. </w:t>
      </w:r>
      <w:r w:rsidRPr="00D33B62" w:rsidR="008A21C9">
        <w:t xml:space="preserve">The application of </w:t>
      </w:r>
      <w:r w:rsidRPr="00D33B62" w:rsidR="00223039">
        <w:t>media services is essential sin</w:t>
      </w:r>
      <w:r w:rsidRPr="00D33B62" w:rsidR="004F4497">
        <w:t>c</w:t>
      </w:r>
      <w:r w:rsidRPr="00D33B62" w:rsidR="00223039">
        <w:t xml:space="preserve">e </w:t>
      </w:r>
      <w:r w:rsidRPr="00D33B62" w:rsidR="004F4497">
        <w:t>it</w:t>
      </w:r>
      <w:r w:rsidRPr="00D33B62" w:rsidR="00223039">
        <w:t xml:space="preserve"> reaches many </w:t>
      </w:r>
      <w:r w:rsidRPr="00D33B62" w:rsidR="00CD768E">
        <w:t>people</w:t>
      </w:r>
      <w:r w:rsidRPr="00D33B62" w:rsidR="00223039">
        <w:t xml:space="preserve"> at once, giving </w:t>
      </w:r>
      <w:r w:rsidRPr="00D33B62" w:rsidR="0003593C">
        <w:t xml:space="preserve">access to the </w:t>
      </w:r>
      <w:r w:rsidRPr="00D33B62" w:rsidR="00B75CF2">
        <w:t xml:space="preserve">political </w:t>
      </w:r>
      <w:r w:rsidRPr="00D33B62" w:rsidR="006974B4">
        <w:t xml:space="preserve">base for many </w:t>
      </w:r>
      <w:r w:rsidRPr="00D33B62" w:rsidR="00B954D3">
        <w:t>Latin</w:t>
      </w:r>
      <w:r w:rsidRPr="00D33B62" w:rsidR="00CE668D">
        <w:t xml:space="preserve"> </w:t>
      </w:r>
      <w:r w:rsidRPr="00D33B62" w:rsidR="00B954D3">
        <w:t>Americans</w:t>
      </w:r>
      <w:r w:rsidRPr="00D33B62" w:rsidR="004B155B">
        <w:t xml:space="preserve"> (</w:t>
      </w:r>
      <w:r w:rsidRPr="00D33B62" w:rsidR="004B155B">
        <w:rPr>
          <w:shd w:val="clear" w:color="auto" w:fill="FFFFFF"/>
        </w:rPr>
        <w:t>Araújo</w:t>
      </w:r>
      <w:r w:rsidRPr="00D33B62" w:rsidR="004B155B">
        <w:rPr>
          <w:shd w:val="clear" w:color="auto" w:fill="FFFFFF"/>
        </w:rPr>
        <w:t xml:space="preserve"> &amp; </w:t>
      </w:r>
      <w:r w:rsidRPr="00D33B62" w:rsidR="004B155B">
        <w:rPr>
          <w:shd w:val="clear" w:color="auto" w:fill="FFFFFF"/>
        </w:rPr>
        <w:t xml:space="preserve">Prior, </w:t>
      </w:r>
      <w:r w:rsidRPr="00D33B62" w:rsidR="004B155B">
        <w:rPr>
          <w:shd w:val="clear" w:color="auto" w:fill="FFFFFF"/>
        </w:rPr>
        <w:t>2021).</w:t>
      </w:r>
      <w:r w:rsidRPr="00D33B62" w:rsidR="00CE668D">
        <w:t xml:space="preserve"> </w:t>
      </w:r>
      <w:r w:rsidRPr="00D33B62" w:rsidR="00B0132E">
        <w:t>Also,</w:t>
      </w:r>
      <w:r w:rsidRPr="00D33B62" w:rsidR="00050706">
        <w:t xml:space="preserve"> </w:t>
      </w:r>
      <w:r w:rsidRPr="00D33B62" w:rsidR="00CD768E">
        <w:t>populist</w:t>
      </w:r>
      <w:r w:rsidRPr="00D33B62" w:rsidR="00C420C3">
        <w:t xml:space="preserve"> leaders</w:t>
      </w:r>
      <w:r w:rsidRPr="00D33B62" w:rsidR="00050706">
        <w:t xml:space="preserve"> </w:t>
      </w:r>
      <w:r w:rsidRPr="00D33B62" w:rsidR="00050706">
        <w:t xml:space="preserve">can </w:t>
      </w:r>
      <w:r w:rsidRPr="00D33B62" w:rsidR="00DB0024">
        <w:t>use</w:t>
      </w:r>
      <w:r w:rsidRPr="00D33B62" w:rsidR="007E1D69">
        <w:t xml:space="preserve"> </w:t>
      </w:r>
      <w:r w:rsidRPr="00D33B62" w:rsidR="00F45864">
        <w:t>t</w:t>
      </w:r>
      <w:r w:rsidRPr="00D33B62" w:rsidR="00DB0024">
        <w:t xml:space="preserve">he media as a </w:t>
      </w:r>
      <w:r w:rsidRPr="00D33B62" w:rsidR="00B954D3">
        <w:t>communication</w:t>
      </w:r>
      <w:r w:rsidRPr="00D33B62" w:rsidR="00AE1EB8">
        <w:t xml:space="preserve"> </w:t>
      </w:r>
      <w:r w:rsidRPr="00D33B62" w:rsidR="00BF2CA6">
        <w:t xml:space="preserve">strategy that </w:t>
      </w:r>
      <w:r w:rsidRPr="00D33B62" w:rsidR="00CD768E">
        <w:t>would</w:t>
      </w:r>
      <w:r w:rsidRPr="00D33B62" w:rsidR="00BF2CA6">
        <w:t xml:space="preserve"> impact the rest </w:t>
      </w:r>
      <w:r w:rsidRPr="00D33B62" w:rsidR="007A2FCD">
        <w:t xml:space="preserve">of </w:t>
      </w:r>
      <w:r w:rsidRPr="00D33B62" w:rsidR="007F2403">
        <w:t>Latin</w:t>
      </w:r>
      <w:r w:rsidRPr="00D33B62" w:rsidR="00D31DC9">
        <w:t xml:space="preserve"> </w:t>
      </w:r>
      <w:r w:rsidRPr="00D33B62" w:rsidR="00D155C5">
        <w:t>Americans</w:t>
      </w:r>
      <w:r w:rsidRPr="00D33B62" w:rsidR="00D31DC9">
        <w:t xml:space="preserve">. </w:t>
      </w:r>
      <w:r w:rsidRPr="00D33B62" w:rsidR="00FC4C36">
        <w:t>Politicians</w:t>
      </w:r>
      <w:r w:rsidRPr="00D33B62" w:rsidR="00F45864">
        <w:t xml:space="preserve"> can </w:t>
      </w:r>
      <w:r w:rsidRPr="00D33B62" w:rsidR="00DC79D1">
        <w:t xml:space="preserve">impact </w:t>
      </w:r>
      <w:r w:rsidRPr="00D33B62" w:rsidR="00CD768E">
        <w:t>Latin</w:t>
      </w:r>
      <w:r w:rsidRPr="00D33B62" w:rsidR="00DC79D1">
        <w:t xml:space="preserve"> </w:t>
      </w:r>
      <w:r w:rsidRPr="00D33B62" w:rsidR="00BB3A99">
        <w:t>Americans</w:t>
      </w:r>
      <w:r w:rsidRPr="00D33B62" w:rsidR="00DC79D1">
        <w:t xml:space="preserve"> to </w:t>
      </w:r>
      <w:r w:rsidRPr="00D33B62" w:rsidR="007D725F">
        <w:t xml:space="preserve">fit into a </w:t>
      </w:r>
      <w:r w:rsidRPr="00D33B62" w:rsidR="00D155C5">
        <w:t>personal</w:t>
      </w:r>
      <w:r w:rsidRPr="00D33B62" w:rsidR="007D725F">
        <w:t xml:space="preserve">ity </w:t>
      </w:r>
      <w:r w:rsidRPr="00D33B62" w:rsidR="00106D42">
        <w:t xml:space="preserve">cult, </w:t>
      </w:r>
      <w:r w:rsidRPr="00D33B62" w:rsidR="007A5ACF">
        <w:t xml:space="preserve">a crucial aspect of the political career. </w:t>
      </w:r>
      <w:r w:rsidRPr="00D33B62" w:rsidR="00B519E6">
        <w:t xml:space="preserve">Therefore, </w:t>
      </w:r>
      <w:r w:rsidRPr="00D33B62" w:rsidR="002903A4">
        <w:t xml:space="preserve">using </w:t>
      </w:r>
      <w:r w:rsidRPr="00D33B62" w:rsidR="00534E5C">
        <w:t xml:space="preserve">social media and other communication </w:t>
      </w:r>
      <w:r w:rsidRPr="00D33B62" w:rsidR="00D155C5">
        <w:t>channels</w:t>
      </w:r>
      <w:r w:rsidRPr="00D33B62" w:rsidR="00534E5C">
        <w:t xml:space="preserve"> to pass the message to the </w:t>
      </w:r>
      <w:r w:rsidRPr="00D33B62" w:rsidR="007D0CA0">
        <w:t xml:space="preserve">people </w:t>
      </w:r>
      <w:r w:rsidRPr="00D33B62" w:rsidR="00BB3A99">
        <w:t>has</w:t>
      </w:r>
      <w:r w:rsidRPr="00D33B62" w:rsidR="007D0CA0">
        <w:t xml:space="preserve"> </w:t>
      </w:r>
      <w:r w:rsidRPr="00D33B62" w:rsidR="00D155C5">
        <w:t>been a crucial</w:t>
      </w:r>
      <w:r w:rsidRPr="00D33B62" w:rsidR="007D0CA0">
        <w:t xml:space="preserve"> </w:t>
      </w:r>
      <w:r w:rsidRPr="00D33B62" w:rsidR="00D155C5">
        <w:t>populist</w:t>
      </w:r>
      <w:r w:rsidRPr="00D33B62" w:rsidR="00BF1878">
        <w:t xml:space="preserve"> </w:t>
      </w:r>
      <w:r w:rsidRPr="00D33B62" w:rsidR="00C31273">
        <w:t xml:space="preserve">strategy for </w:t>
      </w:r>
      <w:r w:rsidRPr="00D33B62" w:rsidR="00D155C5">
        <w:t>Latin</w:t>
      </w:r>
      <w:r w:rsidRPr="00D33B62" w:rsidR="00805479">
        <w:t xml:space="preserve"> </w:t>
      </w:r>
      <w:r w:rsidRPr="00D33B62" w:rsidR="00D155C5">
        <w:t>Americans</w:t>
      </w:r>
      <w:r w:rsidRPr="00D33B62" w:rsidR="00805479">
        <w:t xml:space="preserve">. </w:t>
      </w:r>
    </w:p>
    <w:p w:rsidR="00C77CB4" w:rsidRPr="00D33B62" w:rsidP="00D33B62">
      <w:pPr>
        <w:spacing w:line="480" w:lineRule="auto"/>
        <w:ind w:firstLine="720"/>
        <w:contextualSpacing/>
        <w:jc w:val="center"/>
        <w:rPr>
          <w:b/>
        </w:rPr>
      </w:pPr>
      <w:r w:rsidRPr="00D33B62">
        <w:rPr>
          <w:b/>
        </w:rPr>
        <w:t>Personal C</w:t>
      </w:r>
      <w:r w:rsidRPr="00D33B62">
        <w:rPr>
          <w:b/>
        </w:rPr>
        <w:t>harisma</w:t>
      </w:r>
    </w:p>
    <w:p w:rsidR="008C2590" w:rsidRPr="00D33B62" w:rsidP="00D33B62">
      <w:pPr>
        <w:spacing w:line="480" w:lineRule="auto"/>
        <w:ind w:firstLine="720"/>
        <w:contextualSpacing/>
      </w:pPr>
      <w:r w:rsidRPr="00D33B62">
        <w:t xml:space="preserve">Some leaders can rise </w:t>
      </w:r>
      <w:r w:rsidRPr="00D33B62" w:rsidR="00053F1C">
        <w:t>to</w:t>
      </w:r>
      <w:r w:rsidRPr="00D33B62">
        <w:t xml:space="preserve"> power through the </w:t>
      </w:r>
      <w:r w:rsidRPr="00D33B62" w:rsidR="006E1AF2">
        <w:t xml:space="preserve">use of personal charisma. </w:t>
      </w:r>
      <w:r w:rsidRPr="00D33B62" w:rsidR="00C876D6">
        <w:t xml:space="preserve">Personal </w:t>
      </w:r>
      <w:r w:rsidRPr="00D33B62" w:rsidR="00016721">
        <w:t xml:space="preserve">charisma is a crucial </w:t>
      </w:r>
      <w:r w:rsidRPr="00D33B62" w:rsidR="00F06581">
        <w:t xml:space="preserve">aspect that </w:t>
      </w:r>
      <w:r w:rsidRPr="00D33B62" w:rsidR="00CD73EA">
        <w:t xml:space="preserve">has enabled </w:t>
      </w:r>
      <w:r w:rsidRPr="00D33B62" w:rsidR="009B08CD">
        <w:t xml:space="preserve">politicians to </w:t>
      </w:r>
      <w:r w:rsidRPr="00D33B62" w:rsidR="00FF5F9C">
        <w:t xml:space="preserve">gain </w:t>
      </w:r>
      <w:r w:rsidRPr="00D33B62" w:rsidR="007B2967">
        <w:t xml:space="preserve">power in </w:t>
      </w:r>
      <w:r w:rsidRPr="00D33B62" w:rsidR="00922F9C">
        <w:t>their</w:t>
      </w:r>
      <w:r w:rsidRPr="00D33B62" w:rsidR="007B2967">
        <w:t xml:space="preserve"> political careers. </w:t>
      </w:r>
      <w:r w:rsidRPr="00D33B62" w:rsidR="00243286">
        <w:t>T</w:t>
      </w:r>
      <w:r w:rsidRPr="00D33B62" w:rsidR="00DD00D3">
        <w:t xml:space="preserve">he </w:t>
      </w:r>
      <w:r w:rsidRPr="00D33B62" w:rsidR="00922F9C">
        <w:t>politicians</w:t>
      </w:r>
      <w:r w:rsidRPr="00D33B62" w:rsidR="00DD00D3">
        <w:t xml:space="preserve"> </w:t>
      </w:r>
      <w:r w:rsidRPr="00D33B62" w:rsidR="003F608D">
        <w:t xml:space="preserve">use the </w:t>
      </w:r>
      <w:r w:rsidRPr="00D33B62" w:rsidR="00BE5C6C">
        <w:t xml:space="preserve">available </w:t>
      </w:r>
      <w:r w:rsidRPr="00D33B62" w:rsidR="00922F9C">
        <w:t>resources</w:t>
      </w:r>
      <w:r w:rsidRPr="00D33B62" w:rsidR="0007244D">
        <w:t xml:space="preserve">, including communication skills, to </w:t>
      </w:r>
      <w:r w:rsidRPr="00D33B62" w:rsidR="00AA7F3D">
        <w:t xml:space="preserve">inspire many people </w:t>
      </w:r>
      <w:r w:rsidRPr="00D33B62" w:rsidR="00870B3B">
        <w:t xml:space="preserve">among </w:t>
      </w:r>
      <w:r w:rsidRPr="00D33B62" w:rsidR="00922F9C">
        <w:t>Latin</w:t>
      </w:r>
      <w:r w:rsidRPr="00D33B62" w:rsidR="00870B3B">
        <w:t xml:space="preserve"> </w:t>
      </w:r>
      <w:r w:rsidRPr="00D33B62" w:rsidR="00922F9C">
        <w:t>Americans</w:t>
      </w:r>
      <w:r w:rsidRPr="00D33B62" w:rsidR="00870B3B">
        <w:t xml:space="preserve">. </w:t>
      </w:r>
      <w:r w:rsidRPr="00D33B62" w:rsidR="00D62DE0">
        <w:t xml:space="preserve">Good communication skills are </w:t>
      </w:r>
      <w:r w:rsidRPr="00D33B62" w:rsidR="00FF723F">
        <w:t xml:space="preserve">perceived as a </w:t>
      </w:r>
      <w:r w:rsidRPr="00D33B62" w:rsidR="00922F9C">
        <w:t>way</w:t>
      </w:r>
      <w:r w:rsidRPr="00D33B62" w:rsidR="00C86E2B">
        <w:t xml:space="preserve"> of good </w:t>
      </w:r>
      <w:r w:rsidRPr="00D33B62" w:rsidR="00922F9C">
        <w:t>leadership</w:t>
      </w:r>
      <w:r w:rsidRPr="00D33B62" w:rsidR="00C86E2B">
        <w:t xml:space="preserve">, which makes personal charisma </w:t>
      </w:r>
      <w:r w:rsidRPr="00D33B62" w:rsidR="00BC11FF">
        <w:t xml:space="preserve">a way many people </w:t>
      </w:r>
      <w:r w:rsidRPr="00D33B62" w:rsidR="00BC11FF">
        <w:t xml:space="preserve">can </w:t>
      </w:r>
      <w:r w:rsidRPr="00D33B62" w:rsidR="00E90802">
        <w:t>follow them</w:t>
      </w:r>
      <w:r w:rsidRPr="00D33B62" w:rsidR="00243286">
        <w:t xml:space="preserve"> (</w:t>
      </w:r>
      <w:r w:rsidRPr="00D33B62" w:rsidR="00243286">
        <w:rPr>
          <w:shd w:val="clear" w:color="auto" w:fill="FFFFFF"/>
        </w:rPr>
        <w:t>Acevedo-Duque</w:t>
      </w:r>
      <w:r w:rsidRPr="00D33B62" w:rsidR="00243286">
        <w:rPr>
          <w:shd w:val="clear" w:color="auto" w:fill="FFFFFF"/>
        </w:rPr>
        <w:t xml:space="preserve"> et al., 2021)</w:t>
      </w:r>
      <w:r w:rsidRPr="00D33B62" w:rsidR="00E90802">
        <w:t xml:space="preserve">. </w:t>
      </w:r>
      <w:r w:rsidRPr="00D33B62" w:rsidR="00A2611F">
        <w:t xml:space="preserve">It is </w:t>
      </w:r>
      <w:r w:rsidRPr="00D33B62" w:rsidR="00A539A4">
        <w:t xml:space="preserve">also essential to </w:t>
      </w:r>
      <w:r w:rsidRPr="00D33B62" w:rsidR="00780394">
        <w:t xml:space="preserve">consider the </w:t>
      </w:r>
      <w:r w:rsidRPr="00D33B62" w:rsidR="00922F9C">
        <w:t>ability</w:t>
      </w:r>
      <w:r w:rsidRPr="00D33B62" w:rsidR="00780394">
        <w:t xml:space="preserve"> to connect emotionally </w:t>
      </w:r>
      <w:r w:rsidRPr="00D33B62" w:rsidR="00922F9C">
        <w:t>with</w:t>
      </w:r>
      <w:r w:rsidRPr="00D33B62" w:rsidR="00780394">
        <w:t xml:space="preserve"> the </w:t>
      </w:r>
      <w:r w:rsidRPr="00D33B62" w:rsidR="009369A6">
        <w:t xml:space="preserve">rest of the </w:t>
      </w:r>
      <w:r w:rsidRPr="00D33B62" w:rsidR="00922F9C">
        <w:t>people</w:t>
      </w:r>
      <w:r w:rsidRPr="00D33B62" w:rsidR="009369A6">
        <w:t xml:space="preserve">. </w:t>
      </w:r>
      <w:r w:rsidRPr="00D33B62" w:rsidR="00922F9C">
        <w:t>When</w:t>
      </w:r>
      <w:r w:rsidRPr="00D33B62" w:rsidR="000329A5">
        <w:t xml:space="preserve"> </w:t>
      </w:r>
      <w:r w:rsidRPr="00D33B62" w:rsidR="00506B8D">
        <w:t xml:space="preserve">politicians </w:t>
      </w:r>
      <w:r w:rsidRPr="00D33B62" w:rsidR="00506B8D">
        <w:t xml:space="preserve">can </w:t>
      </w:r>
      <w:r w:rsidRPr="00D33B62" w:rsidR="00EB2DED">
        <w:t xml:space="preserve">connect </w:t>
      </w:r>
      <w:r w:rsidRPr="00D33B62" w:rsidR="00922F9C">
        <w:t>with</w:t>
      </w:r>
      <w:r w:rsidRPr="00D33B62" w:rsidR="00EB2DED">
        <w:t xml:space="preserve"> </w:t>
      </w:r>
      <w:r w:rsidRPr="00D33B62" w:rsidR="00922F9C">
        <w:t>people</w:t>
      </w:r>
      <w:r w:rsidRPr="00D33B62" w:rsidR="00EE058E">
        <w:t xml:space="preserve"> emotionally, they </w:t>
      </w:r>
      <w:r w:rsidRPr="00D33B62" w:rsidR="00A757FD">
        <w:t xml:space="preserve">increase </w:t>
      </w:r>
      <w:r w:rsidRPr="00D33B62" w:rsidR="008270B0">
        <w:t xml:space="preserve">their political base and can </w:t>
      </w:r>
      <w:r w:rsidRPr="00D33B62" w:rsidR="0016345F">
        <w:t xml:space="preserve">reach many </w:t>
      </w:r>
      <w:r w:rsidRPr="00D33B62" w:rsidR="004C2185">
        <w:t xml:space="preserve">people </w:t>
      </w:r>
      <w:r w:rsidRPr="00D33B62" w:rsidR="003F19F8">
        <w:t>through the</w:t>
      </w:r>
      <w:r w:rsidRPr="00D33B62" w:rsidR="00A646B0">
        <w:t xml:space="preserve">ir skills. </w:t>
      </w:r>
      <w:r w:rsidRPr="00D33B62" w:rsidR="00767DD4">
        <w:t xml:space="preserve">Therefore, having the </w:t>
      </w:r>
      <w:r w:rsidRPr="00D33B62" w:rsidR="00A03F80">
        <w:t>personal</w:t>
      </w:r>
      <w:r w:rsidRPr="00D33B62" w:rsidR="00E73D1E">
        <w:t xml:space="preserve"> charisma </w:t>
      </w:r>
      <w:r w:rsidRPr="00D33B62" w:rsidR="00D83755">
        <w:t xml:space="preserve">to </w:t>
      </w:r>
      <w:r w:rsidRPr="00D33B62" w:rsidR="00B95EEB">
        <w:t xml:space="preserve">determine </w:t>
      </w:r>
      <w:r w:rsidRPr="00D33B62" w:rsidR="00041201">
        <w:t>their</w:t>
      </w:r>
      <w:r w:rsidRPr="00D33B62" w:rsidR="00B95EEB">
        <w:t xml:space="preserve"> ability to </w:t>
      </w:r>
      <w:r w:rsidRPr="00D33B62" w:rsidR="00041201">
        <w:t>manag</w:t>
      </w:r>
      <w:r w:rsidRPr="00D33B62" w:rsidR="00672222">
        <w:t xml:space="preserve">e </w:t>
      </w:r>
      <w:r w:rsidRPr="00D33B62" w:rsidR="00041201">
        <w:t>Latin</w:t>
      </w:r>
      <w:r w:rsidRPr="00D33B62" w:rsidR="007923CD">
        <w:t xml:space="preserve"> </w:t>
      </w:r>
      <w:r w:rsidRPr="00D33B62" w:rsidR="00A03F80">
        <w:t>Americans</w:t>
      </w:r>
      <w:r w:rsidRPr="00D33B62" w:rsidR="007923CD">
        <w:t xml:space="preserve"> and develop their political </w:t>
      </w:r>
      <w:r w:rsidRPr="00D33B62" w:rsidR="00B50F7E">
        <w:t>career</w:t>
      </w:r>
      <w:r w:rsidRPr="00D33B62" w:rsidR="0033096C">
        <w:t xml:space="preserve"> is important. Political charisma </w:t>
      </w:r>
      <w:r w:rsidRPr="00D33B62" w:rsidR="00041201">
        <w:t>has</w:t>
      </w:r>
      <w:r w:rsidRPr="00D33B62" w:rsidR="0033096C">
        <w:t xml:space="preserve"> effective</w:t>
      </w:r>
      <w:r w:rsidRPr="00D33B62" w:rsidR="008910C7">
        <w:t xml:space="preserve">ly </w:t>
      </w:r>
      <w:r w:rsidRPr="00D33B62" w:rsidR="00A03F80">
        <w:t>mobiliz</w:t>
      </w:r>
      <w:r w:rsidRPr="00D33B62" w:rsidR="008910C7">
        <w:t xml:space="preserve">ed people </w:t>
      </w:r>
      <w:r w:rsidRPr="00D33B62" w:rsidR="000B3E33">
        <w:t xml:space="preserve">in </w:t>
      </w:r>
      <w:r w:rsidRPr="00D33B62" w:rsidR="00A03F80">
        <w:t>Latin</w:t>
      </w:r>
      <w:r w:rsidRPr="00D33B62" w:rsidR="000B3E33">
        <w:t xml:space="preserve"> America and </w:t>
      </w:r>
      <w:r w:rsidRPr="00D33B62" w:rsidR="00A03F80">
        <w:t>ensure</w:t>
      </w:r>
      <w:r w:rsidRPr="00D33B62" w:rsidR="000B3E33">
        <w:t xml:space="preserve">d that they develop their political careers. </w:t>
      </w:r>
    </w:p>
    <w:p w:rsidR="004F32AA" w:rsidRPr="00D33B62" w:rsidP="00D33B62">
      <w:pPr>
        <w:spacing w:line="480" w:lineRule="auto"/>
        <w:ind w:firstLine="720"/>
        <w:contextualSpacing/>
        <w:jc w:val="center"/>
        <w:rPr>
          <w:b/>
        </w:rPr>
      </w:pPr>
      <w:r w:rsidRPr="00D33B62">
        <w:rPr>
          <w:b/>
        </w:rPr>
        <w:t xml:space="preserve">Political </w:t>
      </w:r>
      <w:r w:rsidRPr="00D33B62" w:rsidR="00247E71">
        <w:rPr>
          <w:b/>
        </w:rPr>
        <w:t>D</w:t>
      </w:r>
      <w:r w:rsidRPr="00D33B62">
        <w:rPr>
          <w:b/>
        </w:rPr>
        <w:t>isenchantment</w:t>
      </w:r>
    </w:p>
    <w:p w:rsidR="00A3031B" w:rsidRPr="00D33B62" w:rsidP="00D33B62">
      <w:pPr>
        <w:spacing w:line="480" w:lineRule="auto"/>
        <w:ind w:firstLine="720"/>
        <w:contextualSpacing/>
      </w:pPr>
      <w:r w:rsidRPr="00D33B62">
        <w:t xml:space="preserve">Many </w:t>
      </w:r>
      <w:r w:rsidRPr="00D33B62" w:rsidR="00A555FC">
        <w:t>Latin</w:t>
      </w:r>
      <w:r w:rsidRPr="00D33B62" w:rsidR="00B84E7A">
        <w:t xml:space="preserve"> countries have experienced </w:t>
      </w:r>
      <w:r w:rsidRPr="00D33B62" w:rsidR="00CB2CBB">
        <w:t>long p</w:t>
      </w:r>
      <w:r w:rsidRPr="00D33B62" w:rsidR="00D902B0">
        <w:t>olitical instability and have been</w:t>
      </w:r>
      <w:r w:rsidRPr="00D33B62" w:rsidR="009D2C8F">
        <w:t xml:space="preserve"> </w:t>
      </w:r>
      <w:r w:rsidRPr="00D33B62" w:rsidR="00BE7088">
        <w:t xml:space="preserve">led by </w:t>
      </w:r>
      <w:r w:rsidRPr="00D33B62" w:rsidR="00A555FC">
        <w:t>corrupt</w:t>
      </w:r>
      <w:r w:rsidRPr="00D33B62" w:rsidR="00BE7088">
        <w:t xml:space="preserve"> leaders. The</w:t>
      </w:r>
      <w:r w:rsidRPr="00D33B62" w:rsidR="00DC4D10">
        <w:t xml:space="preserve"> corruption </w:t>
      </w:r>
      <w:r w:rsidRPr="00D33B62" w:rsidR="00CD5218">
        <w:t xml:space="preserve">and the </w:t>
      </w:r>
      <w:r w:rsidRPr="00D33B62" w:rsidR="00E13127">
        <w:t>political</w:t>
      </w:r>
      <w:r w:rsidRPr="00D33B62" w:rsidR="006002A4">
        <w:t xml:space="preserve"> </w:t>
      </w:r>
      <w:r w:rsidRPr="00D33B62" w:rsidR="00A555FC">
        <w:t>instability</w:t>
      </w:r>
      <w:r w:rsidRPr="00D33B62" w:rsidR="006002A4">
        <w:t xml:space="preserve"> have been a </w:t>
      </w:r>
      <w:r w:rsidRPr="00D33B62" w:rsidR="00807939">
        <w:t>challenge</w:t>
      </w:r>
      <w:r w:rsidRPr="00D33B62" w:rsidR="006002A4">
        <w:t xml:space="preserve"> for </w:t>
      </w:r>
      <w:r w:rsidRPr="00D33B62" w:rsidR="00807939">
        <w:t>Latin</w:t>
      </w:r>
      <w:r w:rsidRPr="00D33B62" w:rsidR="006002A4">
        <w:t xml:space="preserve"> </w:t>
      </w:r>
      <w:r w:rsidRPr="00D33B62" w:rsidR="00A555FC">
        <w:t>Americans</w:t>
      </w:r>
      <w:r w:rsidRPr="00D33B62" w:rsidR="006002A4">
        <w:t xml:space="preserve">. </w:t>
      </w:r>
      <w:r w:rsidRPr="00D33B62" w:rsidR="006002A4">
        <w:t xml:space="preserve">A </w:t>
      </w:r>
      <w:r w:rsidRPr="00D33B62" w:rsidR="004D1B37">
        <w:t>good leader, without</w:t>
      </w:r>
      <w:r w:rsidRPr="00D33B62" w:rsidR="00FA3E73">
        <w:t xml:space="preserve"> </w:t>
      </w:r>
      <w:r w:rsidRPr="00D33B62" w:rsidR="00A555FC">
        <w:t>corruption</w:t>
      </w:r>
      <w:r w:rsidRPr="00D33B62" w:rsidR="00FA3E73">
        <w:t xml:space="preserve">, </w:t>
      </w:r>
      <w:r w:rsidRPr="00D33B62" w:rsidR="00B321A6">
        <w:t xml:space="preserve">is an essential </w:t>
      </w:r>
      <w:r w:rsidRPr="00D33B62" w:rsidR="005B477F">
        <w:t xml:space="preserve">requirement </w:t>
      </w:r>
      <w:r w:rsidRPr="00D33B62" w:rsidR="00E13127">
        <w:t>for them</w:t>
      </w:r>
      <w:r w:rsidRPr="00D33B62" w:rsidR="005B477F">
        <w:t xml:space="preserve">. As a </w:t>
      </w:r>
      <w:r w:rsidRPr="00D33B62" w:rsidR="00A555FC">
        <w:t>result</w:t>
      </w:r>
      <w:r w:rsidRPr="00D33B62" w:rsidR="005B477F">
        <w:t xml:space="preserve">, </w:t>
      </w:r>
      <w:r w:rsidRPr="00D33B62" w:rsidR="00A555FC">
        <w:t>Latin</w:t>
      </w:r>
      <w:r w:rsidRPr="00D33B62" w:rsidR="0040202A">
        <w:t xml:space="preserve"> American politicians </w:t>
      </w:r>
      <w:r w:rsidRPr="00D33B62" w:rsidR="00A555FC">
        <w:t xml:space="preserve">can </w:t>
      </w:r>
      <w:r w:rsidRPr="00D33B62" w:rsidR="00AA451C">
        <w:t>capitalize</w:t>
      </w:r>
      <w:r w:rsidRPr="00D33B62" w:rsidR="001D072B">
        <w:t xml:space="preserve"> on the</w:t>
      </w:r>
      <w:r w:rsidRPr="00D33B62" w:rsidR="005F3D50">
        <w:t xml:space="preserve"> </w:t>
      </w:r>
      <w:r w:rsidRPr="00D33B62" w:rsidR="004C79B1">
        <w:t xml:space="preserve">wrong side of the </w:t>
      </w:r>
      <w:r w:rsidRPr="00D33B62" w:rsidR="00A555FC">
        <w:t>available</w:t>
      </w:r>
      <w:r w:rsidRPr="00D33B62" w:rsidR="004C79B1">
        <w:t xml:space="preserve"> leaders and ensure </w:t>
      </w:r>
      <w:r w:rsidRPr="00D33B62" w:rsidR="00E743A7">
        <w:t>a significant</w:t>
      </w:r>
      <w:r w:rsidRPr="00D33B62" w:rsidR="00DC1155">
        <w:t xml:space="preserve"> change in</w:t>
      </w:r>
      <w:r w:rsidRPr="00D33B62" w:rsidR="006174A1">
        <w:t xml:space="preserve"> leadership for </w:t>
      </w:r>
      <w:r w:rsidRPr="00D33B62" w:rsidR="00AA451C">
        <w:t>Latin</w:t>
      </w:r>
      <w:r w:rsidRPr="00D33B62" w:rsidR="006174A1">
        <w:t xml:space="preserve"> </w:t>
      </w:r>
      <w:r w:rsidRPr="00D33B62" w:rsidR="005F60A8">
        <w:t>Americans</w:t>
      </w:r>
      <w:r w:rsidRPr="00D33B62" w:rsidR="006174A1">
        <w:t xml:space="preserve">. </w:t>
      </w:r>
      <w:r w:rsidRPr="00D33B62" w:rsidR="008B0B42">
        <w:t xml:space="preserve">Charismatic leaders can </w:t>
      </w:r>
      <w:r w:rsidRPr="00D33B62" w:rsidR="00681071">
        <w:t xml:space="preserve">promise to </w:t>
      </w:r>
      <w:r w:rsidRPr="00D33B62" w:rsidR="00251F7A">
        <w:t xml:space="preserve">change for </w:t>
      </w:r>
      <w:r w:rsidRPr="00D33B62" w:rsidR="00617A2E">
        <w:t xml:space="preserve">better </w:t>
      </w:r>
      <w:r w:rsidRPr="00D33B62" w:rsidR="003E3DC8">
        <w:t xml:space="preserve">operation and leadership and ensure that </w:t>
      </w:r>
      <w:r w:rsidRPr="00D33B62" w:rsidR="005F60A8">
        <w:t>Latin</w:t>
      </w:r>
      <w:r w:rsidRPr="00D33B62" w:rsidR="00FA7F64">
        <w:t xml:space="preserve"> </w:t>
      </w:r>
      <w:r w:rsidRPr="00D33B62" w:rsidR="005F60A8">
        <w:t>Americans</w:t>
      </w:r>
      <w:r w:rsidRPr="00D33B62" w:rsidR="00FA7F64">
        <w:t xml:space="preserve"> </w:t>
      </w:r>
      <w:r w:rsidRPr="00D33B62" w:rsidR="00A97A4C">
        <w:t xml:space="preserve">can focus on the </w:t>
      </w:r>
      <w:r w:rsidRPr="00D33B62" w:rsidR="006B3622">
        <w:t xml:space="preserve">change, </w:t>
      </w:r>
      <w:r w:rsidRPr="00D33B62" w:rsidR="005F60A8">
        <w:t>which</w:t>
      </w:r>
      <w:r w:rsidRPr="00D33B62" w:rsidR="006B3622">
        <w:t xml:space="preserve"> </w:t>
      </w:r>
      <w:r w:rsidRPr="00D33B62" w:rsidR="005F60A8">
        <w:t>creates</w:t>
      </w:r>
      <w:r w:rsidRPr="00D33B62" w:rsidR="006B3622">
        <w:t xml:space="preserve"> </w:t>
      </w:r>
      <w:r w:rsidRPr="00D33B62" w:rsidR="00DB1E97">
        <w:t xml:space="preserve">good political </w:t>
      </w:r>
      <w:r w:rsidRPr="00D33B62" w:rsidR="005F60A8">
        <w:t>charisma</w:t>
      </w:r>
      <w:r w:rsidRPr="00D33B62" w:rsidR="0064350F">
        <w:t xml:space="preserve"> for the </w:t>
      </w:r>
      <w:r w:rsidRPr="00D33B62" w:rsidR="006D4F1F">
        <w:t>leaders. T</w:t>
      </w:r>
      <w:r w:rsidRPr="00D33B62" w:rsidR="00FE168B">
        <w:t xml:space="preserve">he </w:t>
      </w:r>
      <w:r w:rsidRPr="00D33B62" w:rsidR="005F60A8">
        <w:t>people</w:t>
      </w:r>
      <w:r w:rsidRPr="00D33B62" w:rsidR="00FE168B">
        <w:t xml:space="preserve">'s focus on the </w:t>
      </w:r>
      <w:r w:rsidRPr="00D33B62" w:rsidR="005F60A8">
        <w:t>various</w:t>
      </w:r>
      <w:r w:rsidRPr="00D33B62" w:rsidR="00FE168B">
        <w:t xml:space="preserve"> </w:t>
      </w:r>
      <w:r w:rsidRPr="00D33B62" w:rsidR="00533B08">
        <w:t xml:space="preserve">ways in which </w:t>
      </w:r>
      <w:r w:rsidRPr="00D33B62" w:rsidR="005F60A8">
        <w:t>the</w:t>
      </w:r>
      <w:r w:rsidRPr="00D33B62" w:rsidR="00533B08">
        <w:t xml:space="preserve"> </w:t>
      </w:r>
      <w:r w:rsidRPr="00D33B62" w:rsidR="00811E55">
        <w:t xml:space="preserve">change is essential </w:t>
      </w:r>
      <w:r w:rsidRPr="00D33B62" w:rsidR="00CC7FBB">
        <w:t xml:space="preserve">makes them </w:t>
      </w:r>
      <w:r w:rsidRPr="00D33B62" w:rsidR="008C25A0">
        <w:t>admire the</w:t>
      </w:r>
      <w:r w:rsidRPr="00D33B62" w:rsidR="00B3755E">
        <w:t xml:space="preserve"> </w:t>
      </w:r>
      <w:r w:rsidRPr="00D33B62" w:rsidR="005F60A8">
        <w:t>aspiring</w:t>
      </w:r>
      <w:r w:rsidRPr="00D33B62" w:rsidR="00B3755E">
        <w:t xml:space="preserve"> leaders, </w:t>
      </w:r>
      <w:r w:rsidRPr="00D33B62" w:rsidR="00562888">
        <w:t xml:space="preserve">which is a </w:t>
      </w:r>
      <w:r w:rsidRPr="00D33B62" w:rsidR="00763B21">
        <w:t xml:space="preserve">crucial aspect </w:t>
      </w:r>
      <w:r w:rsidRPr="00D33B62" w:rsidR="00DA0BAA">
        <w:t>for the</w:t>
      </w:r>
      <w:r w:rsidRPr="00D33B62" w:rsidR="00BC48E9">
        <w:t xml:space="preserve"> development of the</w:t>
      </w:r>
      <w:r w:rsidRPr="00D33B62" w:rsidR="004557D2">
        <w:t xml:space="preserve"> </w:t>
      </w:r>
      <w:r w:rsidRPr="00D33B62" w:rsidR="005F60A8">
        <w:t>political</w:t>
      </w:r>
      <w:r w:rsidRPr="00D33B62" w:rsidR="004557D2">
        <w:t xml:space="preserve"> base for the </w:t>
      </w:r>
      <w:r w:rsidRPr="00D33B62" w:rsidR="005136C0">
        <w:t xml:space="preserve">leaders. </w:t>
      </w:r>
      <w:r w:rsidRPr="00D33B62" w:rsidR="00B840EB">
        <w:t xml:space="preserve">Therefore, </w:t>
      </w:r>
      <w:r w:rsidRPr="00D33B62" w:rsidR="00BA2C2E">
        <w:t xml:space="preserve">leaders must </w:t>
      </w:r>
      <w:r w:rsidRPr="00D33B62" w:rsidR="005F60A8">
        <w:t>capitalize</w:t>
      </w:r>
      <w:r w:rsidRPr="00D33B62" w:rsidR="00BA2C2E">
        <w:t xml:space="preserve"> on </w:t>
      </w:r>
      <w:r w:rsidRPr="00D33B62" w:rsidR="00CA5FD0">
        <w:t>political</w:t>
      </w:r>
      <w:r w:rsidRPr="00D33B62" w:rsidR="005E45ED">
        <w:t xml:space="preserve"> </w:t>
      </w:r>
      <w:r w:rsidRPr="00D33B62" w:rsidR="00E167EF">
        <w:t xml:space="preserve">disenchantment </w:t>
      </w:r>
      <w:r w:rsidRPr="00D33B62" w:rsidR="00D4360F">
        <w:t>to grow their</w:t>
      </w:r>
      <w:r w:rsidRPr="00D33B62" w:rsidR="009D36A9">
        <w:t xml:space="preserve"> careers.</w:t>
      </w:r>
    </w:p>
    <w:p w:rsidR="00554BBC" w:rsidRPr="00D33B62" w:rsidP="00D33B62">
      <w:pPr>
        <w:spacing w:line="480" w:lineRule="auto"/>
        <w:ind w:firstLine="720"/>
        <w:contextualSpacing/>
        <w:jc w:val="center"/>
        <w:rPr>
          <w:b/>
        </w:rPr>
      </w:pPr>
      <w:r w:rsidRPr="00D33B62">
        <w:rPr>
          <w:b/>
        </w:rPr>
        <w:t xml:space="preserve">Welfare </w:t>
      </w:r>
      <w:r w:rsidRPr="00D33B62" w:rsidR="00247E71">
        <w:rPr>
          <w:b/>
        </w:rPr>
        <w:t>P</w:t>
      </w:r>
      <w:r w:rsidRPr="00D33B62">
        <w:rPr>
          <w:b/>
        </w:rPr>
        <w:t>olicies</w:t>
      </w:r>
    </w:p>
    <w:p w:rsidR="004F32AA" w:rsidRPr="00D33B62" w:rsidP="00D33B62">
      <w:pPr>
        <w:spacing w:line="480" w:lineRule="auto"/>
        <w:ind w:firstLine="720"/>
        <w:contextualSpacing/>
      </w:pPr>
      <w:r w:rsidRPr="00D33B62">
        <w:t xml:space="preserve">The </w:t>
      </w:r>
      <w:r w:rsidRPr="00D33B62" w:rsidR="00212440">
        <w:t xml:space="preserve">concern for the welfare of </w:t>
      </w:r>
      <w:r w:rsidRPr="00D33B62" w:rsidR="005F60A8">
        <w:t>Latin</w:t>
      </w:r>
      <w:r w:rsidRPr="00D33B62" w:rsidR="00212440">
        <w:t xml:space="preserve"> </w:t>
      </w:r>
      <w:r w:rsidRPr="00D33B62" w:rsidR="005F60A8">
        <w:t>Americans</w:t>
      </w:r>
      <w:r w:rsidRPr="00D33B62" w:rsidR="00212440">
        <w:t xml:space="preserve"> </w:t>
      </w:r>
      <w:r w:rsidRPr="00D33B62" w:rsidR="0063684E">
        <w:t xml:space="preserve">has been crucial for </w:t>
      </w:r>
      <w:r w:rsidRPr="00D33B62" w:rsidR="000246D8">
        <w:t xml:space="preserve">developing the </w:t>
      </w:r>
      <w:r w:rsidRPr="00D33B62" w:rsidR="005F60A8">
        <w:t>various</w:t>
      </w:r>
      <w:r w:rsidRPr="00D33B62" w:rsidR="0005789E">
        <w:t xml:space="preserve"> strategies that have </w:t>
      </w:r>
      <w:r w:rsidRPr="00D33B62" w:rsidR="005F60A8">
        <w:t>been</w:t>
      </w:r>
      <w:r w:rsidRPr="00D33B62" w:rsidR="0005789E">
        <w:t xml:space="preserve"> incorporated into the </w:t>
      </w:r>
      <w:r w:rsidRPr="00D33B62" w:rsidR="00E30B9F">
        <w:t xml:space="preserve">growth of </w:t>
      </w:r>
      <w:r w:rsidRPr="00D33B62" w:rsidR="005F60A8">
        <w:t>Latin</w:t>
      </w:r>
      <w:r w:rsidRPr="00D33B62" w:rsidR="00E30B9F">
        <w:t xml:space="preserve"> American </w:t>
      </w:r>
      <w:r w:rsidRPr="00D33B62" w:rsidR="00435858">
        <w:t>politicians</w:t>
      </w:r>
      <w:r w:rsidRPr="00D33B62" w:rsidR="00A555FC">
        <w:t>. For</w:t>
      </w:r>
      <w:r w:rsidRPr="00D33B62" w:rsidR="00C95585">
        <w:t xml:space="preserve"> </w:t>
      </w:r>
      <w:r w:rsidRPr="00D33B62" w:rsidR="006B60DB">
        <w:t>instance</w:t>
      </w:r>
      <w:r w:rsidRPr="00D33B62" w:rsidR="00AE4547">
        <w:t xml:space="preserve">, there is </w:t>
      </w:r>
      <w:r w:rsidRPr="00D33B62" w:rsidR="00AE4547">
        <w:t xml:space="preserve">a need to develop </w:t>
      </w:r>
      <w:r w:rsidRPr="00D33B62" w:rsidR="00F55D33">
        <w:t xml:space="preserve">equality in </w:t>
      </w:r>
      <w:r w:rsidRPr="00D33B62" w:rsidR="00682938">
        <w:t xml:space="preserve">employment opportunities </w:t>
      </w:r>
      <w:r w:rsidRPr="00D33B62" w:rsidR="005C0E33">
        <w:t xml:space="preserve">for </w:t>
      </w:r>
      <w:r w:rsidRPr="00D33B62" w:rsidR="00792ACB">
        <w:t>Latin</w:t>
      </w:r>
      <w:r w:rsidRPr="00D33B62" w:rsidR="005C0E33">
        <w:t xml:space="preserve"> </w:t>
      </w:r>
      <w:r w:rsidRPr="00D33B62" w:rsidR="00792ACB">
        <w:t>Americans</w:t>
      </w:r>
      <w:r w:rsidRPr="00D33B62" w:rsidR="005C0E33">
        <w:t xml:space="preserve"> a</w:t>
      </w:r>
      <w:r w:rsidRPr="00D33B62" w:rsidR="005C0E33">
        <w:t>nd access to medical care</w:t>
      </w:r>
      <w:r w:rsidRPr="00D33B62" w:rsidR="00435858">
        <w:t xml:space="preserve"> (</w:t>
      </w:r>
      <w:r w:rsidRPr="00D33B62" w:rsidR="00435858">
        <w:rPr>
          <w:shd w:val="clear" w:color="auto" w:fill="FFFFFF"/>
        </w:rPr>
        <w:t>Blofield</w:t>
      </w:r>
      <w:r w:rsidRPr="00D33B62" w:rsidR="00435858">
        <w:rPr>
          <w:shd w:val="clear" w:color="auto" w:fill="FFFFFF"/>
        </w:rPr>
        <w:t>, 2019)</w:t>
      </w:r>
      <w:r w:rsidRPr="00D33B62" w:rsidR="005C0E33">
        <w:t>.</w:t>
      </w:r>
      <w:r w:rsidRPr="00D33B62" w:rsidR="007D003A">
        <w:t xml:space="preserve"> </w:t>
      </w:r>
      <w:r w:rsidRPr="00D33B62" w:rsidR="006B60DB">
        <w:t>Populist</w:t>
      </w:r>
      <w:r w:rsidRPr="00D33B62" w:rsidR="00434EE9">
        <w:t xml:space="preserve"> </w:t>
      </w:r>
      <w:r w:rsidRPr="00D33B62" w:rsidR="008F2759">
        <w:t xml:space="preserve">politicians </w:t>
      </w:r>
      <w:r w:rsidRPr="00D33B62" w:rsidR="00E822F0">
        <w:t xml:space="preserve">can focus on the </w:t>
      </w:r>
      <w:r w:rsidRPr="00D33B62" w:rsidR="009C771E">
        <w:t xml:space="preserve">welfare </w:t>
      </w:r>
      <w:r w:rsidRPr="00D33B62" w:rsidR="00694EF9">
        <w:t xml:space="preserve">of </w:t>
      </w:r>
      <w:r w:rsidRPr="00D33B62" w:rsidR="006B60DB">
        <w:t>Latin</w:t>
      </w:r>
      <w:r w:rsidRPr="00D33B62" w:rsidR="00694EF9">
        <w:t xml:space="preserve"> </w:t>
      </w:r>
      <w:r w:rsidRPr="00D33B62" w:rsidR="006B60DB">
        <w:t>Americans</w:t>
      </w:r>
      <w:r w:rsidRPr="00D33B62" w:rsidR="00694EF9">
        <w:t xml:space="preserve"> and </w:t>
      </w:r>
      <w:r w:rsidRPr="00D33B62" w:rsidR="006B60DB">
        <w:t>promise</w:t>
      </w:r>
      <w:r w:rsidRPr="00D33B62" w:rsidR="00694EF9">
        <w:t xml:space="preserve"> </w:t>
      </w:r>
      <w:r w:rsidRPr="00D33B62" w:rsidR="006B60DB">
        <w:t>them</w:t>
      </w:r>
      <w:r w:rsidRPr="00D33B62" w:rsidR="00694EF9">
        <w:t xml:space="preserve"> a </w:t>
      </w:r>
      <w:r w:rsidRPr="00D33B62" w:rsidR="00097262">
        <w:t>better life</w:t>
      </w:r>
      <w:r w:rsidRPr="00D33B62" w:rsidR="00061EC0">
        <w:t xml:space="preserve"> and welfare. The </w:t>
      </w:r>
      <w:r w:rsidRPr="00D33B62" w:rsidR="0037363F">
        <w:t xml:space="preserve">concern </w:t>
      </w:r>
      <w:r w:rsidRPr="00D33B62" w:rsidR="002A33F7">
        <w:t>f</w:t>
      </w:r>
      <w:r w:rsidRPr="00D33B62" w:rsidR="0037363F">
        <w:t xml:space="preserve">or </w:t>
      </w:r>
      <w:r w:rsidRPr="00D33B62" w:rsidR="005E5B71">
        <w:t xml:space="preserve">welfare has pushed the </w:t>
      </w:r>
      <w:r w:rsidRPr="00D33B62" w:rsidR="000D2D83">
        <w:t>need</w:t>
      </w:r>
      <w:r w:rsidRPr="00D33B62" w:rsidR="000E5A46">
        <w:t xml:space="preserve"> for advancement in the </w:t>
      </w:r>
      <w:r w:rsidRPr="00D33B62" w:rsidR="00054574">
        <w:t xml:space="preserve">career </w:t>
      </w:r>
      <w:r w:rsidRPr="00D33B62" w:rsidR="00277685">
        <w:t xml:space="preserve">of </w:t>
      </w:r>
      <w:r w:rsidRPr="00D33B62" w:rsidR="008F7C3B">
        <w:t>Latin</w:t>
      </w:r>
      <w:r w:rsidRPr="00D33B62" w:rsidR="00277685">
        <w:t xml:space="preserve"> </w:t>
      </w:r>
      <w:r w:rsidRPr="00D33B62" w:rsidR="00792ACB">
        <w:t>American</w:t>
      </w:r>
      <w:r w:rsidRPr="00D33B62" w:rsidR="00277685">
        <w:t xml:space="preserve"> </w:t>
      </w:r>
      <w:r w:rsidRPr="00D33B62" w:rsidR="003647A4">
        <w:t xml:space="preserve">politicians. </w:t>
      </w:r>
      <w:r w:rsidRPr="00D33B62" w:rsidR="0014133D">
        <w:t xml:space="preserve"> </w:t>
      </w:r>
    </w:p>
    <w:p w:rsidR="00413BBB" w:rsidRPr="00D33B62" w:rsidP="00D33B62">
      <w:pPr>
        <w:spacing w:line="480" w:lineRule="auto"/>
        <w:ind w:firstLine="720"/>
        <w:contextualSpacing/>
        <w:jc w:val="center"/>
        <w:rPr>
          <w:b/>
        </w:rPr>
      </w:pPr>
      <w:r w:rsidRPr="00D33B62">
        <w:rPr>
          <w:b/>
        </w:rPr>
        <w:t>Historical</w:t>
      </w:r>
      <w:r w:rsidRPr="00D33B62" w:rsidR="00247E71">
        <w:rPr>
          <w:b/>
        </w:rPr>
        <w:t xml:space="preserve"> C</w:t>
      </w:r>
      <w:r w:rsidRPr="00D33B62">
        <w:rPr>
          <w:b/>
        </w:rPr>
        <w:t>ontext</w:t>
      </w:r>
    </w:p>
    <w:p w:rsidR="00413BBB" w:rsidRPr="00D33B62" w:rsidP="00D33B62">
      <w:pPr>
        <w:spacing w:line="480" w:lineRule="auto"/>
        <w:ind w:firstLine="720"/>
        <w:contextualSpacing/>
      </w:pPr>
      <w:r w:rsidRPr="00D33B62">
        <w:t xml:space="preserve">The </w:t>
      </w:r>
      <w:r w:rsidRPr="00D33B62" w:rsidR="009450D6">
        <w:t>Latin</w:t>
      </w:r>
      <w:r w:rsidRPr="00D33B62">
        <w:t xml:space="preserve"> </w:t>
      </w:r>
      <w:r w:rsidRPr="00D33B62" w:rsidR="009450D6">
        <w:t>Americans</w:t>
      </w:r>
      <w:r w:rsidRPr="00D33B62">
        <w:t xml:space="preserve"> </w:t>
      </w:r>
      <w:r w:rsidRPr="00D33B62" w:rsidR="009E450B">
        <w:t xml:space="preserve">have a </w:t>
      </w:r>
      <w:r w:rsidRPr="00D33B62" w:rsidR="005B1CFF">
        <w:t xml:space="preserve">historical context that </w:t>
      </w:r>
      <w:r w:rsidRPr="00D33B62" w:rsidR="00A07C12">
        <w:t>is different from the whites</w:t>
      </w:r>
      <w:r w:rsidRPr="00D33B62" w:rsidR="007B479F">
        <w:t xml:space="preserve">. </w:t>
      </w:r>
      <w:r w:rsidRPr="00D33B62" w:rsidR="007E5A0F">
        <w:t>Historically</w:t>
      </w:r>
      <w:r w:rsidRPr="00D33B62" w:rsidR="007B479F">
        <w:t xml:space="preserve">, </w:t>
      </w:r>
      <w:r w:rsidRPr="00D33B62" w:rsidR="009450D6">
        <w:t>Latin</w:t>
      </w:r>
      <w:r w:rsidRPr="00D33B62" w:rsidR="00940BF9">
        <w:t xml:space="preserve"> </w:t>
      </w:r>
      <w:r w:rsidRPr="00D33B62" w:rsidR="009450D6">
        <w:t>Americans</w:t>
      </w:r>
      <w:r w:rsidRPr="00D33B62" w:rsidR="00940BF9">
        <w:t xml:space="preserve"> </w:t>
      </w:r>
      <w:r w:rsidRPr="00D33B62" w:rsidR="00F3483A">
        <w:t xml:space="preserve">have experienced </w:t>
      </w:r>
      <w:r w:rsidRPr="00D33B62" w:rsidR="00E81296">
        <w:t>se</w:t>
      </w:r>
      <w:r w:rsidRPr="00D33B62" w:rsidR="00C856F3">
        <w:t xml:space="preserve">veral challenges, including </w:t>
      </w:r>
      <w:r w:rsidRPr="00D33B62" w:rsidR="007E5A0F">
        <w:t>discrimination</w:t>
      </w:r>
      <w:r w:rsidRPr="00D33B62" w:rsidR="00EE70FA">
        <w:t xml:space="preserve"> by the rest </w:t>
      </w:r>
      <w:r w:rsidRPr="00D33B62" w:rsidR="007E5A0F">
        <w:t>of the</w:t>
      </w:r>
      <w:r w:rsidRPr="00D33B62" w:rsidR="00EE70FA">
        <w:t xml:space="preserve"> </w:t>
      </w:r>
      <w:r w:rsidRPr="00D33B62" w:rsidR="009450D6">
        <w:t>people</w:t>
      </w:r>
      <w:r w:rsidRPr="00D33B62" w:rsidR="000F606D">
        <w:t xml:space="preserve"> (</w:t>
      </w:r>
      <w:r w:rsidRPr="00D33B62" w:rsidR="000F606D">
        <w:rPr>
          <w:shd w:val="clear" w:color="auto" w:fill="FFFFFF"/>
        </w:rPr>
        <w:t>Amahazion</w:t>
      </w:r>
      <w:r w:rsidRPr="00D33B62" w:rsidR="000F606D">
        <w:rPr>
          <w:shd w:val="clear" w:color="auto" w:fill="FFFFFF"/>
        </w:rPr>
        <w:t>, 2</w:t>
      </w:r>
      <w:r w:rsidRPr="00D33B62" w:rsidR="000F606D">
        <w:rPr>
          <w:shd w:val="clear" w:color="auto" w:fill="FFFFFF"/>
        </w:rPr>
        <w:t>021).</w:t>
      </w:r>
      <w:r w:rsidRPr="00D33B62" w:rsidR="009450D6">
        <w:t xml:space="preserve"> For instance</w:t>
      </w:r>
      <w:r w:rsidRPr="00D33B62" w:rsidR="000A2673">
        <w:t xml:space="preserve">, the </w:t>
      </w:r>
      <w:r w:rsidRPr="00D33B62" w:rsidR="00B108CF">
        <w:t xml:space="preserve">inequality in </w:t>
      </w:r>
      <w:r w:rsidRPr="00D33B62" w:rsidR="009450D6">
        <w:t>employment</w:t>
      </w:r>
      <w:r w:rsidRPr="00D33B62" w:rsidR="00B108CF">
        <w:t xml:space="preserve"> and </w:t>
      </w:r>
      <w:r w:rsidRPr="00D33B62" w:rsidR="0036222F">
        <w:t xml:space="preserve">access to jobs have </w:t>
      </w:r>
      <w:r w:rsidRPr="00D33B62" w:rsidR="00646C3B">
        <w:t xml:space="preserve">impacted the change in </w:t>
      </w:r>
      <w:r w:rsidRPr="00D33B62" w:rsidR="007E5A0F">
        <w:t>Latin</w:t>
      </w:r>
      <w:r w:rsidRPr="00D33B62" w:rsidR="002D3EF3">
        <w:t xml:space="preserve"> </w:t>
      </w:r>
      <w:r w:rsidRPr="00D33B62" w:rsidR="009450D6">
        <w:t>Americans</w:t>
      </w:r>
      <w:r w:rsidRPr="00D33B62" w:rsidR="002D3EF3">
        <w:t xml:space="preserve"> in history. The </w:t>
      </w:r>
      <w:r w:rsidRPr="00D33B62" w:rsidR="005F60A8">
        <w:t>discrimination</w:t>
      </w:r>
      <w:r w:rsidRPr="00D33B62" w:rsidR="003B07C3">
        <w:t xml:space="preserve"> of </w:t>
      </w:r>
      <w:r w:rsidRPr="00D33B62" w:rsidR="007E5A0F">
        <w:t>Latin</w:t>
      </w:r>
      <w:r w:rsidRPr="00D33B62" w:rsidR="00170C79">
        <w:t xml:space="preserve"> </w:t>
      </w:r>
      <w:r w:rsidRPr="00D33B62" w:rsidR="007E5A0F">
        <w:t>Americans</w:t>
      </w:r>
      <w:r w:rsidRPr="00D33B62" w:rsidR="00170C79">
        <w:t xml:space="preserve"> </w:t>
      </w:r>
      <w:r w:rsidRPr="00D33B62" w:rsidR="004C72B7">
        <w:t xml:space="preserve">in different </w:t>
      </w:r>
      <w:r w:rsidRPr="00D33B62" w:rsidR="00804C4E">
        <w:t xml:space="preserve">activities and practices </w:t>
      </w:r>
      <w:r w:rsidRPr="00D33B62" w:rsidR="00F564FC">
        <w:t xml:space="preserve">is a </w:t>
      </w:r>
      <w:r w:rsidRPr="00D33B62" w:rsidR="009450D6">
        <w:t>major</w:t>
      </w:r>
      <w:r w:rsidRPr="00D33B62" w:rsidR="001F68A4">
        <w:t xml:space="preserve"> challenge for them. As </w:t>
      </w:r>
      <w:r w:rsidRPr="00D33B62" w:rsidR="005E6867">
        <w:t>a result</w:t>
      </w:r>
      <w:r w:rsidRPr="00D33B62" w:rsidR="001F68A4">
        <w:t xml:space="preserve">, there is a need to focus </w:t>
      </w:r>
      <w:r w:rsidRPr="00D33B62" w:rsidR="007E5A0F">
        <w:t>on</w:t>
      </w:r>
      <w:r w:rsidRPr="00D33B62" w:rsidR="001F68A4">
        <w:t xml:space="preserve"> the </w:t>
      </w:r>
      <w:r w:rsidRPr="00D33B62" w:rsidR="0059135D">
        <w:t xml:space="preserve">change for </w:t>
      </w:r>
      <w:r w:rsidRPr="00D33B62" w:rsidR="00D57E86">
        <w:t>better practices</w:t>
      </w:r>
      <w:r w:rsidRPr="00D33B62" w:rsidR="00DA15C1">
        <w:t xml:space="preserve"> to ensure that they </w:t>
      </w:r>
      <w:r w:rsidRPr="00D33B62" w:rsidR="00DD624C">
        <w:t>begin</w:t>
      </w:r>
      <w:r w:rsidRPr="00D33B62" w:rsidR="00DA15C1">
        <w:t xml:space="preserve"> the </w:t>
      </w:r>
      <w:r w:rsidRPr="00D33B62" w:rsidR="005F60A8">
        <w:t>necessary equality</w:t>
      </w:r>
      <w:r w:rsidRPr="00D33B62" w:rsidR="00F66AA6">
        <w:t xml:space="preserve">. </w:t>
      </w:r>
      <w:r w:rsidRPr="00D33B62" w:rsidR="005F60A8">
        <w:t>T</w:t>
      </w:r>
      <w:r w:rsidRPr="00D33B62" w:rsidR="00F66AA6">
        <w:t>he</w:t>
      </w:r>
      <w:r w:rsidRPr="00D33B62" w:rsidR="005F60A8">
        <w:t xml:space="preserve"> </w:t>
      </w:r>
      <w:r w:rsidRPr="00D33B62" w:rsidR="00947C11">
        <w:t xml:space="preserve">use of populism </w:t>
      </w:r>
      <w:r w:rsidRPr="00D33B62" w:rsidR="004E0A6F">
        <w:t>and</w:t>
      </w:r>
      <w:r w:rsidRPr="00D33B62" w:rsidR="00E83DC4">
        <w:t xml:space="preserve"> charism </w:t>
      </w:r>
      <w:r w:rsidRPr="00D33B62" w:rsidR="004E0A6F">
        <w:t>enables</w:t>
      </w:r>
      <w:r w:rsidRPr="00D33B62" w:rsidR="00A80BE9">
        <w:t xml:space="preserve"> the </w:t>
      </w:r>
      <w:r w:rsidRPr="00D33B62" w:rsidR="007C57FC">
        <w:t xml:space="preserve">focus on the </w:t>
      </w:r>
      <w:r w:rsidRPr="00D33B62" w:rsidR="00C15568">
        <w:t>historical</w:t>
      </w:r>
      <w:r w:rsidRPr="00D33B62" w:rsidR="007C57FC">
        <w:t xml:space="preserve"> </w:t>
      </w:r>
      <w:r w:rsidRPr="00D33B62" w:rsidR="00BA0720">
        <w:t xml:space="preserve">context </w:t>
      </w:r>
      <w:r w:rsidRPr="00D33B62" w:rsidR="00904ECF">
        <w:t xml:space="preserve">for the </w:t>
      </w:r>
      <w:r w:rsidRPr="00D33B62" w:rsidR="005429ED">
        <w:t xml:space="preserve">access </w:t>
      </w:r>
      <w:r w:rsidRPr="00D33B62" w:rsidR="008F7C3B">
        <w:t>of</w:t>
      </w:r>
      <w:r w:rsidRPr="00D33B62" w:rsidR="005429ED">
        <w:t xml:space="preserve"> the </w:t>
      </w:r>
      <w:r w:rsidRPr="00D33B62" w:rsidR="003A3188">
        <w:t xml:space="preserve">political </w:t>
      </w:r>
      <w:r w:rsidRPr="00D33B62" w:rsidR="00D76776">
        <w:t xml:space="preserve">base and </w:t>
      </w:r>
      <w:r w:rsidRPr="00D33B62" w:rsidR="00CE0CEE">
        <w:t xml:space="preserve">the increase of their </w:t>
      </w:r>
      <w:r w:rsidRPr="00D33B62" w:rsidR="004E0A6F">
        <w:t>political</w:t>
      </w:r>
      <w:r w:rsidRPr="00D33B62" w:rsidR="00CE0CEE">
        <w:t xml:space="preserve"> </w:t>
      </w:r>
      <w:r w:rsidRPr="00D33B62" w:rsidR="00A077CF">
        <w:t xml:space="preserve">power in </w:t>
      </w:r>
      <w:r w:rsidRPr="00D33B62" w:rsidR="00EF683B">
        <w:t>Latin</w:t>
      </w:r>
      <w:r w:rsidRPr="00D33B62" w:rsidR="00DC7C3B">
        <w:t xml:space="preserve"> America. </w:t>
      </w:r>
      <w:r w:rsidRPr="00D33B62" w:rsidR="00FE42F5">
        <w:t xml:space="preserve">The focus on the </w:t>
      </w:r>
      <w:r w:rsidRPr="00D33B62" w:rsidR="000071A9">
        <w:t xml:space="preserve">historical </w:t>
      </w:r>
      <w:r w:rsidRPr="00D33B62" w:rsidR="000033AD">
        <w:t>context</w:t>
      </w:r>
      <w:r w:rsidRPr="00D33B62" w:rsidR="009714C3">
        <w:t xml:space="preserve"> for the </w:t>
      </w:r>
      <w:r w:rsidRPr="00D33B62" w:rsidR="000033AD">
        <w:t>Latin</w:t>
      </w:r>
      <w:r w:rsidRPr="00D33B62" w:rsidR="00DD7C3E">
        <w:t xml:space="preserve"> </w:t>
      </w:r>
      <w:r w:rsidRPr="00D33B62" w:rsidR="00120922">
        <w:t>Americans</w:t>
      </w:r>
      <w:r w:rsidRPr="00D33B62" w:rsidR="00DD7C3E">
        <w:t xml:space="preserve"> and </w:t>
      </w:r>
      <w:r w:rsidRPr="00D33B62" w:rsidR="00644FE8">
        <w:t>how</w:t>
      </w:r>
      <w:r w:rsidRPr="00D33B62" w:rsidR="00DD7C3E">
        <w:t xml:space="preserve"> they have </w:t>
      </w:r>
      <w:r w:rsidRPr="00D33B62" w:rsidR="00644FE8">
        <w:t>been</w:t>
      </w:r>
      <w:r w:rsidRPr="00D33B62" w:rsidR="00DD7C3E">
        <w:t xml:space="preserve"> discriminated against has </w:t>
      </w:r>
      <w:r w:rsidRPr="00D33B62" w:rsidR="003E6B26">
        <w:t xml:space="preserve">created </w:t>
      </w:r>
      <w:r w:rsidRPr="00D33B62" w:rsidR="00563A0A">
        <w:t>the</w:t>
      </w:r>
      <w:r w:rsidRPr="00D33B62" w:rsidR="003E6B26">
        <w:t xml:space="preserve"> </w:t>
      </w:r>
      <w:r w:rsidRPr="00D33B62" w:rsidR="002D5E10">
        <w:t xml:space="preserve">need for </w:t>
      </w:r>
      <w:r w:rsidRPr="00D33B62" w:rsidR="004F70A2">
        <w:t>l</w:t>
      </w:r>
      <w:r w:rsidRPr="00D33B62" w:rsidR="002D5460">
        <w:t>ead</w:t>
      </w:r>
      <w:r w:rsidRPr="00D33B62" w:rsidR="00706C9A">
        <w:t xml:space="preserve">ers to grow </w:t>
      </w:r>
      <w:r w:rsidRPr="00D33B62" w:rsidR="00120922">
        <w:t>in</w:t>
      </w:r>
      <w:r w:rsidRPr="00D33B62" w:rsidR="00706C9A">
        <w:t xml:space="preserve"> their careers. </w:t>
      </w:r>
    </w:p>
    <w:p w:rsidR="00B855F1" w:rsidRPr="00D33B62" w:rsidP="00D33B62">
      <w:pPr>
        <w:spacing w:line="480" w:lineRule="auto"/>
        <w:ind w:firstLine="720"/>
        <w:contextualSpacing/>
        <w:jc w:val="center"/>
        <w:rPr>
          <w:b/>
        </w:rPr>
      </w:pPr>
      <w:r w:rsidRPr="00D33B62">
        <w:rPr>
          <w:b/>
        </w:rPr>
        <w:t xml:space="preserve">Weak </w:t>
      </w:r>
      <w:r w:rsidRPr="00D33B62" w:rsidR="00247E71">
        <w:rPr>
          <w:b/>
        </w:rPr>
        <w:t>Institutions and Lack of Checks and Balances</w:t>
      </w:r>
    </w:p>
    <w:p w:rsidR="00B05737" w:rsidRPr="00D33B62" w:rsidP="00D33B62">
      <w:pPr>
        <w:spacing w:line="480" w:lineRule="auto"/>
        <w:ind w:firstLine="720"/>
        <w:contextualSpacing/>
      </w:pPr>
      <w:r w:rsidRPr="00D33B62">
        <w:t xml:space="preserve">Institutions </w:t>
      </w:r>
      <w:r w:rsidRPr="00D33B62" w:rsidR="00D335A0">
        <w:t xml:space="preserve">are essential </w:t>
      </w:r>
      <w:r w:rsidRPr="00D33B62" w:rsidR="00C535E0">
        <w:t xml:space="preserve">in the </w:t>
      </w:r>
      <w:r w:rsidRPr="00D33B62" w:rsidR="00CD3273">
        <w:t>determination</w:t>
      </w:r>
      <w:r w:rsidRPr="00D33B62" w:rsidR="00C535E0">
        <w:t xml:space="preserve"> of the success </w:t>
      </w:r>
      <w:r w:rsidRPr="00D33B62" w:rsidR="00CD3273">
        <w:t>of</w:t>
      </w:r>
      <w:r w:rsidRPr="00D33B62" w:rsidR="00C535E0">
        <w:t xml:space="preserve"> the</w:t>
      </w:r>
      <w:r w:rsidRPr="00D33B62" w:rsidR="004A5973">
        <w:t xml:space="preserve"> </w:t>
      </w:r>
      <w:r w:rsidRPr="00D33B62" w:rsidR="00CD3273">
        <w:t>political</w:t>
      </w:r>
      <w:r w:rsidRPr="00D33B62" w:rsidR="004A5973">
        <w:t xml:space="preserve"> </w:t>
      </w:r>
      <w:r w:rsidRPr="00D33B62" w:rsidR="00294D70">
        <w:t xml:space="preserve">career of </w:t>
      </w:r>
      <w:r w:rsidRPr="00D33B62" w:rsidR="00CD3273">
        <w:t>Latin</w:t>
      </w:r>
      <w:r w:rsidRPr="00D33B62" w:rsidR="00294D70">
        <w:t xml:space="preserve"> American </w:t>
      </w:r>
      <w:r w:rsidRPr="00D33B62" w:rsidR="00447B8B">
        <w:t xml:space="preserve">politicians. </w:t>
      </w:r>
      <w:r w:rsidRPr="00D33B62" w:rsidR="007621FD">
        <w:t xml:space="preserve">The </w:t>
      </w:r>
      <w:r w:rsidRPr="00D33B62" w:rsidR="00120922">
        <w:t>ability</w:t>
      </w:r>
      <w:r w:rsidRPr="00D33B62" w:rsidR="007621FD">
        <w:t xml:space="preserve"> </w:t>
      </w:r>
      <w:r w:rsidRPr="00D33B62" w:rsidR="00120922">
        <w:t>of</w:t>
      </w:r>
      <w:r w:rsidRPr="00D33B62" w:rsidR="007621FD">
        <w:t xml:space="preserve"> </w:t>
      </w:r>
      <w:r w:rsidRPr="00D33B62" w:rsidR="00120922">
        <w:t>Latin</w:t>
      </w:r>
      <w:r w:rsidRPr="00D33B62" w:rsidR="008C0B8D">
        <w:t xml:space="preserve"> </w:t>
      </w:r>
      <w:r w:rsidRPr="00D33B62" w:rsidR="00CD3273">
        <w:t>Americans</w:t>
      </w:r>
      <w:r w:rsidRPr="00D33B62" w:rsidR="008C0B8D">
        <w:t xml:space="preserve"> to </w:t>
      </w:r>
      <w:r w:rsidRPr="00D33B62" w:rsidR="00CD3273">
        <w:t>focus</w:t>
      </w:r>
      <w:r w:rsidRPr="00D33B62" w:rsidR="008C0B8D">
        <w:t xml:space="preserve"> </w:t>
      </w:r>
      <w:r w:rsidRPr="00D33B62" w:rsidR="00B5492F">
        <w:t xml:space="preserve">on the </w:t>
      </w:r>
      <w:r w:rsidRPr="00D33B62" w:rsidR="00D031E2">
        <w:t xml:space="preserve">institutions has </w:t>
      </w:r>
      <w:r w:rsidRPr="00D33B62" w:rsidR="00EF683B">
        <w:t>enabled</w:t>
      </w:r>
      <w:r w:rsidRPr="00D33B62" w:rsidR="00D031E2">
        <w:t xml:space="preserve"> them to </w:t>
      </w:r>
      <w:r w:rsidRPr="00D33B62" w:rsidR="00563A0A">
        <w:t>gain</w:t>
      </w:r>
      <w:r w:rsidRPr="00D33B62" w:rsidR="00D031E2">
        <w:t xml:space="preserve"> </w:t>
      </w:r>
      <w:r w:rsidRPr="00D33B62" w:rsidR="00563A0A">
        <w:t>political</w:t>
      </w:r>
      <w:r w:rsidRPr="00D33B62" w:rsidR="00B24A04">
        <w:t xml:space="preserve"> power </w:t>
      </w:r>
      <w:r w:rsidRPr="00D33B62" w:rsidR="00120922">
        <w:t>over</w:t>
      </w:r>
      <w:r w:rsidRPr="00D33B62" w:rsidR="00B24A04">
        <w:t xml:space="preserve"> the </w:t>
      </w:r>
      <w:r w:rsidRPr="00D33B62" w:rsidR="00120922">
        <w:t>opposition</w:t>
      </w:r>
      <w:r w:rsidRPr="00D33B62" w:rsidR="00E411B5">
        <w:t xml:space="preserve"> (</w:t>
      </w:r>
      <w:r w:rsidRPr="00D33B62" w:rsidR="00E411B5">
        <w:rPr>
          <w:shd w:val="clear" w:color="auto" w:fill="FFFFFF"/>
        </w:rPr>
        <w:t>Suteu</w:t>
      </w:r>
      <w:r w:rsidRPr="00D33B62" w:rsidR="00E411B5">
        <w:rPr>
          <w:shd w:val="clear" w:color="auto" w:fill="FFFFFF"/>
        </w:rPr>
        <w:t xml:space="preserve">, </w:t>
      </w:r>
      <w:r w:rsidRPr="00D33B62" w:rsidR="00E411B5">
        <w:rPr>
          <w:shd w:val="clear" w:color="auto" w:fill="FFFFFF"/>
        </w:rPr>
        <w:t>2019).</w:t>
      </w:r>
      <w:r w:rsidRPr="00D33B62" w:rsidR="00B24A04">
        <w:t xml:space="preserve"> </w:t>
      </w:r>
      <w:r w:rsidRPr="00D33B62" w:rsidR="00FB6345">
        <w:t xml:space="preserve">For </w:t>
      </w:r>
      <w:r w:rsidRPr="00D33B62" w:rsidR="00CD3273">
        <w:t>instance</w:t>
      </w:r>
      <w:r w:rsidRPr="00D33B62" w:rsidR="00FB6345">
        <w:t>,</w:t>
      </w:r>
      <w:r w:rsidRPr="00D33B62" w:rsidR="00C81EDA">
        <w:t xml:space="preserve"> it is essential</w:t>
      </w:r>
      <w:r w:rsidRPr="00D33B62" w:rsidR="00FC10E6">
        <w:t xml:space="preserve"> to </w:t>
      </w:r>
      <w:r w:rsidRPr="00D33B62" w:rsidR="00120922">
        <w:t>focus</w:t>
      </w:r>
      <w:r w:rsidRPr="00D33B62" w:rsidR="00C800D9">
        <w:t xml:space="preserve"> on the </w:t>
      </w:r>
      <w:r w:rsidRPr="00D33B62" w:rsidR="00E61E8C">
        <w:t xml:space="preserve">ability </w:t>
      </w:r>
      <w:r w:rsidRPr="00D33B62" w:rsidR="002A66FC">
        <w:t xml:space="preserve">of the </w:t>
      </w:r>
      <w:r w:rsidRPr="00D33B62" w:rsidR="00563A0A">
        <w:t>institutions</w:t>
      </w:r>
      <w:r w:rsidRPr="00D33B62" w:rsidR="007B1212">
        <w:t xml:space="preserve"> such as the media to </w:t>
      </w:r>
      <w:r w:rsidRPr="00D33B62" w:rsidR="00120922">
        <w:t>take</w:t>
      </w:r>
      <w:r w:rsidRPr="00D33B62" w:rsidR="003C1B35">
        <w:t xml:space="preserve"> the </w:t>
      </w:r>
      <w:r w:rsidRPr="00D33B62" w:rsidR="00CD3273">
        <w:t>necessary</w:t>
      </w:r>
      <w:r w:rsidRPr="00D33B62" w:rsidR="003C1B35">
        <w:t xml:space="preserve"> </w:t>
      </w:r>
      <w:r w:rsidRPr="00D33B62" w:rsidR="00CD3273">
        <w:t>actions</w:t>
      </w:r>
      <w:r w:rsidRPr="00D33B62" w:rsidR="003C1B35">
        <w:t xml:space="preserve"> for </w:t>
      </w:r>
      <w:r w:rsidRPr="00D33B62" w:rsidR="00120922">
        <w:t>politicians</w:t>
      </w:r>
      <w:r w:rsidRPr="00D33B62" w:rsidR="00441565">
        <w:t xml:space="preserve">. </w:t>
      </w:r>
      <w:r w:rsidRPr="00D33B62" w:rsidR="00CF74DF">
        <w:t xml:space="preserve">Weak </w:t>
      </w:r>
      <w:r w:rsidRPr="00D33B62" w:rsidR="008C301D">
        <w:t xml:space="preserve">political </w:t>
      </w:r>
      <w:r w:rsidRPr="00D33B62" w:rsidR="003E1DDC">
        <w:t>institutions</w:t>
      </w:r>
      <w:r w:rsidRPr="00D33B62" w:rsidR="008C301D">
        <w:t xml:space="preserve"> </w:t>
      </w:r>
      <w:r w:rsidRPr="00D33B62" w:rsidR="00E322E8">
        <w:t xml:space="preserve">allow the </w:t>
      </w:r>
      <w:r w:rsidRPr="00D33B62" w:rsidR="00AF5BC3">
        <w:t xml:space="preserve">manipulation of political power by populist politicians and allow them to gain power over </w:t>
      </w:r>
      <w:r w:rsidRPr="00D33B62" w:rsidR="00134809">
        <w:t xml:space="preserve">opposing parties. </w:t>
      </w:r>
      <w:r w:rsidRPr="00D33B62" w:rsidR="00EE07C2">
        <w:t xml:space="preserve">It </w:t>
      </w:r>
      <w:r w:rsidRPr="00D33B62" w:rsidR="00231382">
        <w:t xml:space="preserve">is, therefore, </w:t>
      </w:r>
      <w:r w:rsidRPr="00D33B62" w:rsidR="003E1DDC">
        <w:t>important</w:t>
      </w:r>
      <w:r w:rsidRPr="00D33B62" w:rsidR="00231382">
        <w:t xml:space="preserve"> to </w:t>
      </w:r>
      <w:r w:rsidRPr="00D33B62" w:rsidR="001B2BD4">
        <w:t xml:space="preserve">ensure that the </w:t>
      </w:r>
      <w:r w:rsidRPr="00D33B62">
        <w:t xml:space="preserve">politicians </w:t>
      </w:r>
      <w:r w:rsidRPr="00D33B62" w:rsidR="00E6032B">
        <w:t>do not</w:t>
      </w:r>
      <w:r w:rsidRPr="00D33B62">
        <w:t xml:space="preserve"> </w:t>
      </w:r>
      <w:r w:rsidRPr="00D33B62" w:rsidR="005D1B90">
        <w:t>influence</w:t>
      </w:r>
      <w:r w:rsidRPr="00D33B62">
        <w:t xml:space="preserve"> the </w:t>
      </w:r>
      <w:r w:rsidRPr="00D33B62" w:rsidR="00533FF2">
        <w:t xml:space="preserve">political </w:t>
      </w:r>
      <w:r w:rsidRPr="00D33B62" w:rsidR="005D1B90">
        <w:t>outcome</w:t>
      </w:r>
      <w:r w:rsidRPr="00D33B62" w:rsidR="00533FF2">
        <w:t xml:space="preserve"> for </w:t>
      </w:r>
      <w:r w:rsidRPr="00D33B62" w:rsidR="005D1B90">
        <w:t>Latin</w:t>
      </w:r>
      <w:r w:rsidRPr="00D33B62" w:rsidR="00533FF2">
        <w:t xml:space="preserve"> </w:t>
      </w:r>
      <w:r w:rsidRPr="00D33B62" w:rsidR="005D1B90">
        <w:t>Americans</w:t>
      </w:r>
      <w:r w:rsidRPr="00D33B62" w:rsidR="00533FF2">
        <w:t xml:space="preserve">. </w:t>
      </w:r>
      <w:r w:rsidRPr="00D33B62" w:rsidR="000F0FAD">
        <w:t xml:space="preserve">The </w:t>
      </w:r>
      <w:r w:rsidRPr="00D33B62" w:rsidR="00D604A6">
        <w:t xml:space="preserve">availability of </w:t>
      </w:r>
      <w:r w:rsidRPr="00D33B62" w:rsidR="00874127">
        <w:t xml:space="preserve">weak institutions in </w:t>
      </w:r>
      <w:r w:rsidRPr="00D33B62" w:rsidR="00625D93">
        <w:t>Latin</w:t>
      </w:r>
      <w:r w:rsidRPr="00D33B62" w:rsidR="00874127">
        <w:t xml:space="preserve"> American countrie</w:t>
      </w:r>
      <w:r w:rsidRPr="00D33B62" w:rsidR="00A24045">
        <w:t xml:space="preserve">s has </w:t>
      </w:r>
      <w:r w:rsidRPr="00D33B62" w:rsidR="00625D93">
        <w:t>also</w:t>
      </w:r>
      <w:r w:rsidRPr="00D33B62" w:rsidR="00A24045">
        <w:t xml:space="preserve"> </w:t>
      </w:r>
      <w:r w:rsidRPr="00D33B62" w:rsidR="00625D93">
        <w:t>contributed</w:t>
      </w:r>
      <w:r w:rsidRPr="00D33B62" w:rsidR="00A24045">
        <w:t xml:space="preserve"> to the </w:t>
      </w:r>
      <w:r w:rsidRPr="00D33B62" w:rsidR="00625D93">
        <w:t>maintenance</w:t>
      </w:r>
      <w:r w:rsidRPr="00D33B62" w:rsidR="00A24045">
        <w:t xml:space="preserve"> of</w:t>
      </w:r>
      <w:r w:rsidRPr="00D33B62" w:rsidR="006D445B">
        <w:t xml:space="preserve"> </w:t>
      </w:r>
      <w:r w:rsidRPr="00D33B62" w:rsidR="009257C8">
        <w:t xml:space="preserve">populist and charismatic politicians since they </w:t>
      </w:r>
      <w:r w:rsidRPr="00D33B62" w:rsidR="009257C8">
        <w:t xml:space="preserve">can regulate what information is </w:t>
      </w:r>
      <w:r w:rsidRPr="00D33B62" w:rsidR="00625D93">
        <w:t>passed</w:t>
      </w:r>
      <w:r w:rsidRPr="00D33B62" w:rsidR="009257C8">
        <w:t xml:space="preserve"> </w:t>
      </w:r>
      <w:r w:rsidRPr="00D33B62" w:rsidR="00625D93">
        <w:t>to</w:t>
      </w:r>
      <w:r w:rsidRPr="00D33B62" w:rsidR="009257C8">
        <w:t xml:space="preserve"> </w:t>
      </w:r>
      <w:r w:rsidRPr="00D33B62" w:rsidR="00625D93">
        <w:t>the</w:t>
      </w:r>
      <w:r w:rsidRPr="00D33B62" w:rsidR="009257C8">
        <w:t xml:space="preserve"> </w:t>
      </w:r>
      <w:r w:rsidRPr="00D33B62" w:rsidR="007241F5">
        <w:t xml:space="preserve">public. </w:t>
      </w:r>
      <w:r w:rsidRPr="00D33B62" w:rsidR="00625D93">
        <w:t>Also</w:t>
      </w:r>
      <w:r w:rsidRPr="00D33B62" w:rsidR="007241F5">
        <w:t xml:space="preserve">, the </w:t>
      </w:r>
      <w:r w:rsidRPr="00D33B62" w:rsidR="004966B5">
        <w:t xml:space="preserve">politicians can determine </w:t>
      </w:r>
      <w:r w:rsidRPr="00D33B62" w:rsidR="004966B5">
        <w:t xml:space="preserve">the </w:t>
      </w:r>
      <w:r w:rsidRPr="00D33B62" w:rsidR="009E6C10">
        <w:t xml:space="preserve">effective ways in </w:t>
      </w:r>
      <w:r w:rsidRPr="00D33B62" w:rsidR="00625D93">
        <w:t>which</w:t>
      </w:r>
      <w:r w:rsidRPr="00D33B62" w:rsidR="009E6C10">
        <w:t xml:space="preserve"> the </w:t>
      </w:r>
      <w:r w:rsidRPr="00D33B62" w:rsidR="00625D93">
        <w:t>application</w:t>
      </w:r>
      <w:r w:rsidRPr="00D33B62" w:rsidR="006F2A15">
        <w:t xml:space="preserve"> of </w:t>
      </w:r>
      <w:r w:rsidRPr="00D33B62" w:rsidR="00625D93">
        <w:t>misconduct</w:t>
      </w:r>
      <w:r w:rsidRPr="00D33B62" w:rsidR="003C4F72">
        <w:t xml:space="preserve"> </w:t>
      </w:r>
      <w:r w:rsidRPr="00D33B62" w:rsidR="00625D93">
        <w:t>would</w:t>
      </w:r>
      <w:r w:rsidRPr="00D33B62" w:rsidR="003C4F72">
        <w:t xml:space="preserve"> not be held </w:t>
      </w:r>
      <w:r w:rsidRPr="00D33B62" w:rsidR="00625D93">
        <w:t>responsible</w:t>
      </w:r>
      <w:r w:rsidRPr="00D33B62" w:rsidR="003C4F72">
        <w:t xml:space="preserve">. </w:t>
      </w:r>
      <w:r w:rsidRPr="00D33B62" w:rsidR="00EA45F4">
        <w:t xml:space="preserve">Therefore, </w:t>
      </w:r>
      <w:r w:rsidRPr="00D33B62" w:rsidR="00A24054">
        <w:t>such</w:t>
      </w:r>
      <w:r w:rsidRPr="00D33B62" w:rsidR="00EA45F4">
        <w:t xml:space="preserve"> </w:t>
      </w:r>
      <w:r w:rsidRPr="00D33B62" w:rsidR="00625D93">
        <w:t>practices</w:t>
      </w:r>
      <w:r w:rsidRPr="00D33B62" w:rsidR="00EA45F4">
        <w:t xml:space="preserve"> </w:t>
      </w:r>
      <w:r w:rsidRPr="00D33B62" w:rsidR="001F3DA0">
        <w:t xml:space="preserve">contribute to the </w:t>
      </w:r>
      <w:r w:rsidRPr="00D33B62" w:rsidR="00625D93">
        <w:t>maintenance</w:t>
      </w:r>
      <w:r w:rsidRPr="00D33B62" w:rsidR="00055C5B">
        <w:t xml:space="preserve"> of the </w:t>
      </w:r>
      <w:r w:rsidRPr="00D33B62" w:rsidR="00625D93">
        <w:t>political</w:t>
      </w:r>
      <w:r w:rsidRPr="00D33B62" w:rsidR="005879C6">
        <w:t xml:space="preserve"> </w:t>
      </w:r>
      <w:r w:rsidRPr="00D33B62" w:rsidR="00D312C1">
        <w:t xml:space="preserve">career in </w:t>
      </w:r>
      <w:r w:rsidRPr="00D33B62" w:rsidR="00625D93">
        <w:t>Latin</w:t>
      </w:r>
      <w:r w:rsidRPr="00D33B62" w:rsidR="00D312C1">
        <w:t xml:space="preserve"> </w:t>
      </w:r>
      <w:r w:rsidRPr="00D33B62" w:rsidR="00625D93">
        <w:t>Americans</w:t>
      </w:r>
      <w:r w:rsidRPr="00D33B62" w:rsidR="00D312C1">
        <w:t xml:space="preserve">. </w:t>
      </w:r>
    </w:p>
    <w:p w:rsidR="00A16186" w:rsidRPr="00D33B62" w:rsidP="00D33B62">
      <w:pPr>
        <w:spacing w:line="480" w:lineRule="auto"/>
        <w:ind w:firstLine="720"/>
        <w:contextualSpacing/>
      </w:pPr>
      <w:r w:rsidRPr="00D33B62">
        <w:t xml:space="preserve">In </w:t>
      </w:r>
      <w:r w:rsidRPr="00D33B62" w:rsidR="00AC3846">
        <w:t>conclusion</w:t>
      </w:r>
      <w:r w:rsidRPr="00D33B62">
        <w:t xml:space="preserve">., </w:t>
      </w:r>
      <w:r w:rsidRPr="00D33B62" w:rsidR="00D56FF4">
        <w:t xml:space="preserve">populism and </w:t>
      </w:r>
      <w:r w:rsidRPr="00D33B62" w:rsidR="009826C5">
        <w:t xml:space="preserve">charisma have played a significant </w:t>
      </w:r>
      <w:r w:rsidRPr="00D33B62" w:rsidR="00C61B7B">
        <w:t xml:space="preserve">role in the </w:t>
      </w:r>
      <w:r w:rsidRPr="00D33B62" w:rsidR="00A12899">
        <w:t>growth</w:t>
      </w:r>
      <w:r w:rsidRPr="00D33B62" w:rsidR="0032348F">
        <w:t xml:space="preserve"> </w:t>
      </w:r>
      <w:r w:rsidRPr="00D33B62" w:rsidR="003209A7">
        <w:t xml:space="preserve">of the </w:t>
      </w:r>
      <w:r w:rsidRPr="00D33B62" w:rsidR="005B1367">
        <w:t>political</w:t>
      </w:r>
      <w:r w:rsidRPr="00D33B62" w:rsidR="007957CE">
        <w:t xml:space="preserve"> </w:t>
      </w:r>
      <w:r w:rsidRPr="00D33B62" w:rsidR="00C5124F">
        <w:t xml:space="preserve">career of </w:t>
      </w:r>
      <w:r w:rsidRPr="00D33B62" w:rsidR="00AC3846">
        <w:t>politicians. There</w:t>
      </w:r>
      <w:r w:rsidRPr="00D33B62" w:rsidR="0073021C">
        <w:t xml:space="preserve"> are </w:t>
      </w:r>
      <w:r w:rsidRPr="00D33B62" w:rsidR="00D700F1">
        <w:t xml:space="preserve">several </w:t>
      </w:r>
      <w:r w:rsidRPr="00D33B62" w:rsidR="00A12899">
        <w:t>considerations</w:t>
      </w:r>
      <w:r w:rsidRPr="00D33B62" w:rsidR="006A037E">
        <w:t xml:space="preserve">, such </w:t>
      </w:r>
      <w:r w:rsidRPr="00D33B62" w:rsidR="00073CE6">
        <w:t>as the</w:t>
      </w:r>
      <w:r w:rsidRPr="00D33B62" w:rsidR="005833AE">
        <w:t xml:space="preserve"> historical </w:t>
      </w:r>
      <w:r w:rsidRPr="00D33B62" w:rsidR="00A12899">
        <w:t>context</w:t>
      </w:r>
      <w:r w:rsidRPr="00D33B62" w:rsidR="005833AE">
        <w:t xml:space="preserve">, </w:t>
      </w:r>
      <w:r w:rsidRPr="00D33B62" w:rsidR="00216CAC">
        <w:t xml:space="preserve">the socio-economic effect, and the </w:t>
      </w:r>
      <w:r w:rsidRPr="00D33B62" w:rsidR="00AC3846">
        <w:t>availability</w:t>
      </w:r>
      <w:r w:rsidRPr="00D33B62" w:rsidR="00C606B0">
        <w:t xml:space="preserve"> of </w:t>
      </w:r>
      <w:r w:rsidRPr="00D33B62" w:rsidR="00BE722D">
        <w:t xml:space="preserve">weak </w:t>
      </w:r>
      <w:r w:rsidRPr="00D33B62" w:rsidR="00AC3846">
        <w:t>institutions</w:t>
      </w:r>
      <w:r w:rsidRPr="00D33B62" w:rsidR="008B7360">
        <w:t xml:space="preserve"> in </w:t>
      </w:r>
      <w:r w:rsidRPr="00D33B62" w:rsidR="00AC3846">
        <w:t>Latin</w:t>
      </w:r>
      <w:r w:rsidRPr="00D33B62" w:rsidR="008B7360">
        <w:t xml:space="preserve"> America.</w:t>
      </w:r>
      <w:r w:rsidRPr="00D33B62" w:rsidR="00A73295">
        <w:t xml:space="preserve"> </w:t>
      </w:r>
      <w:r w:rsidRPr="00D33B62" w:rsidR="005B1367">
        <w:t>Populist</w:t>
      </w:r>
      <w:r w:rsidRPr="00D33B62" w:rsidR="00696F0E">
        <w:t xml:space="preserve">s and </w:t>
      </w:r>
      <w:r w:rsidRPr="00D33B62" w:rsidR="00A12899">
        <w:t>politicians</w:t>
      </w:r>
      <w:r w:rsidRPr="00D33B62" w:rsidR="00092882">
        <w:t xml:space="preserve"> capitalize </w:t>
      </w:r>
      <w:r w:rsidRPr="00D33B62" w:rsidR="00A12899">
        <w:t>on such</w:t>
      </w:r>
      <w:r w:rsidRPr="00D33B62" w:rsidR="00092882">
        <w:t xml:space="preserve"> factors to </w:t>
      </w:r>
      <w:r w:rsidRPr="00D33B62" w:rsidR="00AC3846">
        <w:t>gain</w:t>
      </w:r>
      <w:r w:rsidRPr="00D33B62" w:rsidR="00092882">
        <w:t xml:space="preserve"> </w:t>
      </w:r>
      <w:r w:rsidRPr="00D33B62" w:rsidR="00B95372">
        <w:t>political</w:t>
      </w:r>
      <w:r w:rsidRPr="00D33B62" w:rsidR="00AC3846">
        <w:t xml:space="preserve"> </w:t>
      </w:r>
      <w:r w:rsidRPr="00D33B62" w:rsidR="00A12899">
        <w:t>stability</w:t>
      </w:r>
      <w:r w:rsidRPr="00D33B62" w:rsidR="00053017">
        <w:t xml:space="preserve"> and a </w:t>
      </w:r>
      <w:r w:rsidRPr="00D33B62" w:rsidR="00766FFA">
        <w:t xml:space="preserve">more </w:t>
      </w:r>
      <w:r w:rsidRPr="00D33B62" w:rsidR="00A12899">
        <w:t>political</w:t>
      </w:r>
      <w:r w:rsidRPr="00D33B62" w:rsidR="00731D47">
        <w:t xml:space="preserve"> base. </w:t>
      </w:r>
      <w:r w:rsidRPr="00D33B62" w:rsidR="00B74188">
        <w:t>Also,</w:t>
      </w:r>
      <w:r w:rsidRPr="00D33B62" w:rsidR="001E29A6">
        <w:t xml:space="preserve"> it is </w:t>
      </w:r>
      <w:r w:rsidRPr="00D33B62" w:rsidR="00A12899">
        <w:t>essential</w:t>
      </w:r>
      <w:r w:rsidRPr="00D33B62" w:rsidR="009F522C">
        <w:t xml:space="preserve"> </w:t>
      </w:r>
      <w:r w:rsidRPr="00D33B62" w:rsidR="00756EB8">
        <w:t xml:space="preserve">to consider </w:t>
      </w:r>
      <w:r w:rsidRPr="00D33B62" w:rsidR="003920CA">
        <w:t xml:space="preserve">how </w:t>
      </w:r>
      <w:r w:rsidRPr="00D33B62" w:rsidR="00F518A8">
        <w:t xml:space="preserve">personal </w:t>
      </w:r>
      <w:r w:rsidRPr="00D33B62" w:rsidR="00177CB2">
        <w:t xml:space="preserve">charisma, such as the </w:t>
      </w:r>
      <w:r w:rsidRPr="00D33B62" w:rsidR="005B1367">
        <w:t>engagement</w:t>
      </w:r>
      <w:r w:rsidRPr="00D33B62" w:rsidR="00177CB2">
        <w:t xml:space="preserve"> of good </w:t>
      </w:r>
      <w:r w:rsidRPr="00D33B62" w:rsidR="005B1367">
        <w:t>communication</w:t>
      </w:r>
      <w:r w:rsidRPr="00D33B62" w:rsidR="00177CB2">
        <w:t xml:space="preserve"> </w:t>
      </w:r>
      <w:r w:rsidRPr="00D33B62" w:rsidR="004147CF">
        <w:t>skill</w:t>
      </w:r>
      <w:r w:rsidRPr="00D33B62" w:rsidR="00177CB2">
        <w:t xml:space="preserve">s and the </w:t>
      </w:r>
      <w:r w:rsidRPr="00D33B62" w:rsidR="00401425">
        <w:t xml:space="preserve">ability to </w:t>
      </w:r>
      <w:r w:rsidRPr="00D33B62" w:rsidR="006E1EFA">
        <w:t xml:space="preserve">connect </w:t>
      </w:r>
      <w:r w:rsidRPr="00D33B62" w:rsidR="005B1367">
        <w:t>with</w:t>
      </w:r>
      <w:r w:rsidRPr="00D33B62" w:rsidR="006E1EFA">
        <w:t xml:space="preserve"> </w:t>
      </w:r>
      <w:r w:rsidRPr="00D33B62" w:rsidR="00974184">
        <w:t xml:space="preserve">people emotionally, has </w:t>
      </w:r>
      <w:r w:rsidRPr="00D33B62" w:rsidR="005B1367">
        <w:t>contributed</w:t>
      </w:r>
      <w:r w:rsidRPr="00D33B62" w:rsidR="00670FE4">
        <w:t xml:space="preserve"> to the </w:t>
      </w:r>
      <w:r w:rsidRPr="00D33B62" w:rsidR="00E238D1">
        <w:t xml:space="preserve">establishment and </w:t>
      </w:r>
      <w:r w:rsidRPr="00D33B62" w:rsidR="005B1367">
        <w:t>progress</w:t>
      </w:r>
      <w:r w:rsidRPr="00D33B62" w:rsidR="00B07D5D">
        <w:t xml:space="preserve"> of </w:t>
      </w:r>
      <w:r w:rsidRPr="00D33B62" w:rsidR="00582708">
        <w:t xml:space="preserve">politicians </w:t>
      </w:r>
      <w:r w:rsidRPr="00D33B62" w:rsidR="00AD4911">
        <w:t xml:space="preserve">in </w:t>
      </w:r>
      <w:r w:rsidRPr="00D33B62" w:rsidR="006B55D0">
        <w:t xml:space="preserve">Latin </w:t>
      </w:r>
      <w:r w:rsidRPr="00D33B62" w:rsidR="005B1367">
        <w:t>America</w:t>
      </w:r>
      <w:r w:rsidRPr="00D33B62" w:rsidR="006B55D0">
        <w:t xml:space="preserve">. </w:t>
      </w:r>
    </w:p>
    <w:p w:rsidR="009160E4" w:rsidRPr="00D33B62" w:rsidP="00D33B62">
      <w:pPr>
        <w:spacing w:line="480" w:lineRule="auto"/>
        <w:ind w:firstLine="720"/>
        <w:contextualSpacing/>
      </w:pPr>
      <w:r w:rsidRPr="00D33B62">
        <w:br w:type="page"/>
      </w:r>
    </w:p>
    <w:p w:rsidR="00AA626A" w:rsidRPr="00D33B62" w:rsidP="00D33B62">
      <w:pPr>
        <w:spacing w:line="480" w:lineRule="auto"/>
        <w:ind w:firstLine="720"/>
        <w:contextualSpacing/>
        <w:jc w:val="center"/>
        <w:rPr>
          <w:b/>
        </w:rPr>
      </w:pPr>
      <w:r w:rsidRPr="00D33B62">
        <w:rPr>
          <w:b/>
        </w:rPr>
        <w:t>References</w:t>
      </w:r>
    </w:p>
    <w:p w:rsidR="002A4D6C" w:rsidRPr="00D33B62" w:rsidP="004B5ED1">
      <w:pPr>
        <w:spacing w:line="480" w:lineRule="auto"/>
        <w:ind w:left="1440" w:hanging="720"/>
        <w:contextualSpacing/>
        <w:rPr>
          <w:shd w:val="clear" w:color="auto" w:fill="FFFFFF"/>
        </w:rPr>
      </w:pPr>
      <w:bookmarkStart w:id="0" w:name="_GoBack"/>
      <w:r w:rsidRPr="00D33B62">
        <w:rPr>
          <w:shd w:val="clear" w:color="auto" w:fill="FFFFFF"/>
        </w:rPr>
        <w:t>Absher</w:t>
      </w:r>
      <w:r w:rsidRPr="00D33B62">
        <w:rPr>
          <w:shd w:val="clear" w:color="auto" w:fill="FFFFFF"/>
        </w:rPr>
        <w:t>, S., Grier, K., &amp; Grier, R. (2020). The economic consequences of durable left-populist regimes in Latin America. </w:t>
      </w:r>
      <w:r w:rsidRPr="00D33B62">
        <w:rPr>
          <w:i/>
          <w:iCs/>
          <w:shd w:val="clear" w:color="auto" w:fill="FFFFFF"/>
        </w:rPr>
        <w:t>Journal of Economic Behavior &amp; Organization</w:t>
      </w:r>
      <w:r w:rsidRPr="00D33B62">
        <w:rPr>
          <w:shd w:val="clear" w:color="auto" w:fill="FFFFFF"/>
        </w:rPr>
        <w:t>, </w:t>
      </w:r>
      <w:r w:rsidRPr="00D33B62">
        <w:rPr>
          <w:i/>
          <w:iCs/>
          <w:shd w:val="clear" w:color="auto" w:fill="FFFFFF"/>
        </w:rPr>
        <w:t>177</w:t>
      </w:r>
      <w:r w:rsidRPr="00D33B62">
        <w:rPr>
          <w:shd w:val="clear" w:color="auto" w:fill="FFFFFF"/>
        </w:rPr>
        <w:t>, 787-817.</w:t>
      </w:r>
    </w:p>
    <w:p w:rsidR="002A4D6C" w:rsidRPr="00D33B62" w:rsidP="004B5ED1">
      <w:pPr>
        <w:spacing w:line="480" w:lineRule="auto"/>
        <w:ind w:left="1440" w:hanging="720"/>
        <w:contextualSpacing/>
        <w:rPr>
          <w:shd w:val="clear" w:color="auto" w:fill="FFFFFF"/>
        </w:rPr>
      </w:pPr>
      <w:r w:rsidRPr="00D33B62">
        <w:rPr>
          <w:shd w:val="clear" w:color="auto" w:fill="FFFFFF"/>
        </w:rPr>
        <w:t>Acevedo-Duque, Á., Gonzalez-Diaz, R., Vargas, E. C., Paz-</w:t>
      </w:r>
      <w:r w:rsidRPr="00D33B62">
        <w:rPr>
          <w:shd w:val="clear" w:color="auto" w:fill="FFFFFF"/>
        </w:rPr>
        <w:t>Marcano</w:t>
      </w:r>
      <w:r w:rsidRPr="00D33B62">
        <w:rPr>
          <w:shd w:val="clear" w:color="auto" w:fill="FFFFFF"/>
        </w:rPr>
        <w:t>, A., Muller-Pérez, S., Salazar-</w:t>
      </w:r>
      <w:r w:rsidRPr="00D33B62">
        <w:rPr>
          <w:shd w:val="clear" w:color="auto" w:fill="FFFFFF"/>
        </w:rPr>
        <w:t>Sepúlveda</w:t>
      </w:r>
      <w:r w:rsidRPr="00D33B62">
        <w:rPr>
          <w:shd w:val="clear" w:color="auto" w:fill="FFFFFF"/>
        </w:rPr>
        <w:t xml:space="preserve">, G., ... &amp; </w:t>
      </w:r>
      <w:r w:rsidRPr="00D33B62">
        <w:rPr>
          <w:shd w:val="clear" w:color="auto" w:fill="FFFFFF"/>
        </w:rPr>
        <w:t>D’Adamo</w:t>
      </w:r>
      <w:r w:rsidRPr="00D33B62">
        <w:rPr>
          <w:shd w:val="clear" w:color="auto" w:fill="FFFFFF"/>
        </w:rPr>
        <w:t xml:space="preserve">, I. (2021). Resilience, leadership and female entrepreneurship within the context of </w:t>
      </w:r>
      <w:r w:rsidRPr="00D33B62">
        <w:rPr>
          <w:shd w:val="clear" w:color="auto" w:fill="FFFFFF"/>
        </w:rPr>
        <w:t>SMEs</w:t>
      </w:r>
      <w:r w:rsidRPr="00D33B62">
        <w:rPr>
          <w:shd w:val="clear" w:color="auto" w:fill="FFFFFF"/>
        </w:rPr>
        <w:t xml:space="preserve">: Evidence from </w:t>
      </w:r>
      <w:r w:rsidRPr="00D33B62">
        <w:rPr>
          <w:shd w:val="clear" w:color="auto" w:fill="FFFFFF"/>
        </w:rPr>
        <w:t>Latin America</w:t>
      </w:r>
      <w:r w:rsidRPr="00D33B62">
        <w:rPr>
          <w:shd w:val="clear" w:color="auto" w:fill="FFFFFF"/>
        </w:rPr>
        <w:t>. </w:t>
      </w:r>
      <w:r w:rsidRPr="00D33B62">
        <w:rPr>
          <w:i/>
          <w:iCs/>
          <w:shd w:val="clear" w:color="auto" w:fill="FFFFFF"/>
        </w:rPr>
        <w:t>Sustainability</w:t>
      </w:r>
      <w:r w:rsidRPr="00D33B62">
        <w:rPr>
          <w:shd w:val="clear" w:color="auto" w:fill="FFFFFF"/>
        </w:rPr>
        <w:t>, </w:t>
      </w:r>
      <w:r w:rsidRPr="00D33B62">
        <w:rPr>
          <w:i/>
          <w:iCs/>
          <w:shd w:val="clear" w:color="auto" w:fill="FFFFFF"/>
        </w:rPr>
        <w:t>13</w:t>
      </w:r>
      <w:r w:rsidRPr="00D33B62">
        <w:rPr>
          <w:shd w:val="clear" w:color="auto" w:fill="FFFFFF"/>
        </w:rPr>
        <w:t>(15), 8129.</w:t>
      </w:r>
    </w:p>
    <w:p w:rsidR="002A4D6C" w:rsidRPr="00D33B62" w:rsidP="004B5ED1">
      <w:pPr>
        <w:spacing w:line="480" w:lineRule="auto"/>
        <w:ind w:left="1440" w:hanging="720"/>
        <w:contextualSpacing/>
      </w:pPr>
      <w:r w:rsidRPr="00D33B62">
        <w:rPr>
          <w:shd w:val="clear" w:color="auto" w:fill="FFFFFF"/>
        </w:rPr>
        <w:t>Amahazion</w:t>
      </w:r>
      <w:r w:rsidRPr="00D33B62">
        <w:rPr>
          <w:shd w:val="clear" w:color="auto" w:fill="FFFFFF"/>
        </w:rPr>
        <w:t>, F. F. (2021). Long Voyage: African Migration through Latin America to the US. </w:t>
      </w:r>
      <w:r w:rsidRPr="00D33B62">
        <w:rPr>
          <w:i/>
          <w:iCs/>
          <w:shd w:val="clear" w:color="auto" w:fill="FFFFFF"/>
        </w:rPr>
        <w:t>Open Journal of Social Sciences</w:t>
      </w:r>
      <w:r w:rsidRPr="00D33B62">
        <w:rPr>
          <w:shd w:val="clear" w:color="auto" w:fill="FFFFFF"/>
        </w:rPr>
        <w:t>, </w:t>
      </w:r>
      <w:r w:rsidRPr="00D33B62">
        <w:rPr>
          <w:i/>
          <w:iCs/>
          <w:shd w:val="clear" w:color="auto" w:fill="FFFFFF"/>
        </w:rPr>
        <w:t>9</w:t>
      </w:r>
      <w:r w:rsidRPr="00D33B62">
        <w:rPr>
          <w:shd w:val="clear" w:color="auto" w:fill="FFFFFF"/>
        </w:rPr>
        <w:t>(7), 280-300.</w:t>
      </w:r>
    </w:p>
    <w:p w:rsidR="002A4D6C" w:rsidRPr="00D33B62" w:rsidP="004B5ED1">
      <w:pPr>
        <w:spacing w:line="480" w:lineRule="auto"/>
        <w:ind w:left="1440" w:hanging="720"/>
        <w:contextualSpacing/>
      </w:pPr>
      <w:r w:rsidRPr="00D33B62">
        <w:rPr>
          <w:shd w:val="clear" w:color="auto" w:fill="FFFFFF"/>
        </w:rPr>
        <w:t>Araújo</w:t>
      </w:r>
      <w:r w:rsidRPr="00D33B62">
        <w:rPr>
          <w:shd w:val="clear" w:color="auto" w:fill="FFFFFF"/>
        </w:rPr>
        <w:t xml:space="preserve">, B., &amp; Prior, H. (2021). Framing political populism: The role of media in framing the election of Jair </w:t>
      </w:r>
      <w:r w:rsidRPr="00D33B62">
        <w:rPr>
          <w:shd w:val="clear" w:color="auto" w:fill="FFFFFF"/>
        </w:rPr>
        <w:t>Bolsonaro</w:t>
      </w:r>
      <w:r w:rsidRPr="00D33B62">
        <w:rPr>
          <w:shd w:val="clear" w:color="auto" w:fill="FFFFFF"/>
        </w:rPr>
        <w:t>. </w:t>
      </w:r>
      <w:r w:rsidRPr="00D33B62">
        <w:rPr>
          <w:i/>
          <w:iCs/>
          <w:shd w:val="clear" w:color="auto" w:fill="FFFFFF"/>
        </w:rPr>
        <w:t>Journalism Practice</w:t>
      </w:r>
      <w:r w:rsidRPr="00D33B62">
        <w:rPr>
          <w:shd w:val="clear" w:color="auto" w:fill="FFFFFF"/>
        </w:rPr>
        <w:t>, </w:t>
      </w:r>
      <w:r w:rsidRPr="00D33B62">
        <w:rPr>
          <w:i/>
          <w:iCs/>
          <w:shd w:val="clear" w:color="auto" w:fill="FFFFFF"/>
        </w:rPr>
        <w:t>15</w:t>
      </w:r>
      <w:r w:rsidRPr="00D33B62">
        <w:rPr>
          <w:shd w:val="clear" w:color="auto" w:fill="FFFFFF"/>
        </w:rPr>
        <w:t>(2), 226-242.</w:t>
      </w:r>
    </w:p>
    <w:p w:rsidR="002A4D6C" w:rsidRPr="00D33B62" w:rsidP="004B5ED1">
      <w:pPr>
        <w:spacing w:line="480" w:lineRule="auto"/>
        <w:ind w:left="1440" w:hanging="720"/>
        <w:contextualSpacing/>
        <w:rPr>
          <w:shd w:val="clear" w:color="auto" w:fill="FFFFFF"/>
        </w:rPr>
      </w:pPr>
      <w:r w:rsidRPr="00D33B62">
        <w:rPr>
          <w:shd w:val="clear" w:color="auto" w:fill="FFFFFF"/>
        </w:rPr>
        <w:t>Blofield</w:t>
      </w:r>
      <w:r w:rsidRPr="00D33B62">
        <w:rPr>
          <w:shd w:val="clear" w:color="auto" w:fill="FFFFFF"/>
        </w:rPr>
        <w:t>, M. (2019). The politics of social policies in Latin America. </w:t>
      </w:r>
      <w:r w:rsidRPr="00D33B62">
        <w:rPr>
          <w:i/>
          <w:iCs/>
          <w:shd w:val="clear" w:color="auto" w:fill="FFFFFF"/>
        </w:rPr>
        <w:t>Latin American Research Review</w:t>
      </w:r>
      <w:r w:rsidRPr="00D33B62">
        <w:rPr>
          <w:shd w:val="clear" w:color="auto" w:fill="FFFFFF"/>
        </w:rPr>
        <w:t>, </w:t>
      </w:r>
      <w:r w:rsidRPr="00D33B62">
        <w:rPr>
          <w:i/>
          <w:iCs/>
          <w:shd w:val="clear" w:color="auto" w:fill="FFFFFF"/>
        </w:rPr>
        <w:t>54</w:t>
      </w:r>
      <w:r w:rsidRPr="00D33B62">
        <w:rPr>
          <w:shd w:val="clear" w:color="auto" w:fill="FFFFFF"/>
        </w:rPr>
        <w:t>(4), 1056-1064.</w:t>
      </w:r>
    </w:p>
    <w:p w:rsidR="002A4D6C" w:rsidRPr="00D33B62" w:rsidP="004B5ED1">
      <w:pPr>
        <w:spacing w:line="480" w:lineRule="auto"/>
        <w:ind w:left="1440" w:hanging="720"/>
        <w:contextualSpacing/>
      </w:pPr>
      <w:r w:rsidRPr="00D33B62">
        <w:rPr>
          <w:shd w:val="clear" w:color="auto" w:fill="FFFFFF"/>
        </w:rPr>
        <w:t>Suteu</w:t>
      </w:r>
      <w:r w:rsidRPr="00D33B62">
        <w:rPr>
          <w:shd w:val="clear" w:color="auto" w:fill="FFFFFF"/>
        </w:rPr>
        <w:t xml:space="preserve">, S. (2019). The populist turn in Central and Eastern Europe: is deliberative democracy part of the </w:t>
      </w:r>
      <w:r w:rsidRPr="00D33B62">
        <w:rPr>
          <w:shd w:val="clear" w:color="auto" w:fill="FFFFFF"/>
        </w:rPr>
        <w:t>solution?</w:t>
      </w:r>
      <w:r w:rsidRPr="00D33B62">
        <w:rPr>
          <w:shd w:val="clear" w:color="auto" w:fill="FFFFFF"/>
        </w:rPr>
        <w:t> </w:t>
      </w:r>
      <w:r w:rsidRPr="00D33B62">
        <w:rPr>
          <w:i/>
          <w:iCs/>
          <w:shd w:val="clear" w:color="auto" w:fill="FFFFFF"/>
        </w:rPr>
        <w:t>European Constitutional Law Review</w:t>
      </w:r>
      <w:r w:rsidRPr="00D33B62">
        <w:rPr>
          <w:shd w:val="clear" w:color="auto" w:fill="FFFFFF"/>
        </w:rPr>
        <w:t>, </w:t>
      </w:r>
      <w:r w:rsidRPr="00D33B62">
        <w:rPr>
          <w:i/>
          <w:iCs/>
          <w:shd w:val="clear" w:color="auto" w:fill="FFFFFF"/>
        </w:rPr>
        <w:t>15</w:t>
      </w:r>
      <w:r w:rsidRPr="00D33B62">
        <w:rPr>
          <w:shd w:val="clear" w:color="auto" w:fill="FFFFFF"/>
        </w:rPr>
        <w:t>(3), 488-518.</w:t>
      </w:r>
    </w:p>
    <w:p w:rsidR="003A2A54" w:rsidRPr="00D33B62" w:rsidP="004B5ED1">
      <w:pPr>
        <w:spacing w:line="480" w:lineRule="auto"/>
        <w:ind w:left="1440" w:hanging="720"/>
        <w:contextualSpacing/>
      </w:pPr>
    </w:p>
    <w:p w:rsidR="00F92B06" w:rsidRPr="00D33B62" w:rsidP="004B5ED1">
      <w:pPr>
        <w:spacing w:line="480" w:lineRule="auto"/>
        <w:ind w:left="1440" w:hanging="720"/>
        <w:contextualSpacing/>
      </w:pPr>
    </w:p>
    <w:p w:rsidR="00104BCE" w:rsidRPr="00D33B62" w:rsidP="004B5ED1">
      <w:pPr>
        <w:spacing w:line="480" w:lineRule="auto"/>
        <w:ind w:left="1440" w:hanging="720"/>
        <w:contextualSpacing/>
      </w:pPr>
      <w:r w:rsidRPr="00D33B62">
        <w:t xml:space="preserve"> </w:t>
      </w:r>
      <w:bookmarkEnd w:id="0"/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32363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1AD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ED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B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EE5638A"/>
    <w:multiLevelType w:val="multilevel"/>
    <w:tmpl w:val="D57A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CE"/>
    <w:rsid w:val="000033AD"/>
    <w:rsid w:val="000071A9"/>
    <w:rsid w:val="0001260B"/>
    <w:rsid w:val="000133C7"/>
    <w:rsid w:val="00013E82"/>
    <w:rsid w:val="000143F6"/>
    <w:rsid w:val="00016721"/>
    <w:rsid w:val="000206E6"/>
    <w:rsid w:val="000246D8"/>
    <w:rsid w:val="00024A58"/>
    <w:rsid w:val="00030136"/>
    <w:rsid w:val="000329A5"/>
    <w:rsid w:val="00034AEE"/>
    <w:rsid w:val="0003593C"/>
    <w:rsid w:val="00041201"/>
    <w:rsid w:val="00050706"/>
    <w:rsid w:val="0005082B"/>
    <w:rsid w:val="0005276A"/>
    <w:rsid w:val="00053017"/>
    <w:rsid w:val="0005381C"/>
    <w:rsid w:val="00053F1C"/>
    <w:rsid w:val="00054574"/>
    <w:rsid w:val="00055C5B"/>
    <w:rsid w:val="0005789E"/>
    <w:rsid w:val="00061EC0"/>
    <w:rsid w:val="0006508A"/>
    <w:rsid w:val="00066EFC"/>
    <w:rsid w:val="0007244D"/>
    <w:rsid w:val="000727A6"/>
    <w:rsid w:val="00073CE6"/>
    <w:rsid w:val="00092882"/>
    <w:rsid w:val="00094C17"/>
    <w:rsid w:val="00097262"/>
    <w:rsid w:val="000A2673"/>
    <w:rsid w:val="000A4767"/>
    <w:rsid w:val="000B3E33"/>
    <w:rsid w:val="000D2D83"/>
    <w:rsid w:val="000D5BC4"/>
    <w:rsid w:val="000D620F"/>
    <w:rsid w:val="000E5A46"/>
    <w:rsid w:val="000F0FAD"/>
    <w:rsid w:val="000F606D"/>
    <w:rsid w:val="0010352A"/>
    <w:rsid w:val="00104BCE"/>
    <w:rsid w:val="00106D42"/>
    <w:rsid w:val="0011019B"/>
    <w:rsid w:val="001154E7"/>
    <w:rsid w:val="00115F6D"/>
    <w:rsid w:val="00120922"/>
    <w:rsid w:val="00124164"/>
    <w:rsid w:val="001277D9"/>
    <w:rsid w:val="00134809"/>
    <w:rsid w:val="0014133D"/>
    <w:rsid w:val="00150389"/>
    <w:rsid w:val="001536B4"/>
    <w:rsid w:val="0016345F"/>
    <w:rsid w:val="001651F0"/>
    <w:rsid w:val="00170C79"/>
    <w:rsid w:val="00177CB2"/>
    <w:rsid w:val="001902A8"/>
    <w:rsid w:val="001A2908"/>
    <w:rsid w:val="001B2BD4"/>
    <w:rsid w:val="001D072B"/>
    <w:rsid w:val="001D1EA7"/>
    <w:rsid w:val="001D7510"/>
    <w:rsid w:val="001E02E7"/>
    <w:rsid w:val="001E29A6"/>
    <w:rsid w:val="001E5641"/>
    <w:rsid w:val="001F1D61"/>
    <w:rsid w:val="001F3DA0"/>
    <w:rsid w:val="001F68A4"/>
    <w:rsid w:val="001F72C3"/>
    <w:rsid w:val="0020112D"/>
    <w:rsid w:val="00201D54"/>
    <w:rsid w:val="002123A3"/>
    <w:rsid w:val="00212440"/>
    <w:rsid w:val="00216CAC"/>
    <w:rsid w:val="00222A52"/>
    <w:rsid w:val="00222C19"/>
    <w:rsid w:val="00223039"/>
    <w:rsid w:val="002248AE"/>
    <w:rsid w:val="0023037B"/>
    <w:rsid w:val="00231382"/>
    <w:rsid w:val="00243286"/>
    <w:rsid w:val="00244A1A"/>
    <w:rsid w:val="00247E71"/>
    <w:rsid w:val="00251F7A"/>
    <w:rsid w:val="0025359A"/>
    <w:rsid w:val="002539AA"/>
    <w:rsid w:val="00254291"/>
    <w:rsid w:val="00254B3D"/>
    <w:rsid w:val="00264C04"/>
    <w:rsid w:val="00272792"/>
    <w:rsid w:val="00277685"/>
    <w:rsid w:val="002903A4"/>
    <w:rsid w:val="00294D70"/>
    <w:rsid w:val="0029544B"/>
    <w:rsid w:val="002A33F7"/>
    <w:rsid w:val="002A4D6C"/>
    <w:rsid w:val="002A66FC"/>
    <w:rsid w:val="002D3EF3"/>
    <w:rsid w:val="002D5460"/>
    <w:rsid w:val="002D5E10"/>
    <w:rsid w:val="002E35FF"/>
    <w:rsid w:val="00302793"/>
    <w:rsid w:val="003209A7"/>
    <w:rsid w:val="0032348F"/>
    <w:rsid w:val="00324071"/>
    <w:rsid w:val="00327040"/>
    <w:rsid w:val="0033096C"/>
    <w:rsid w:val="003324D7"/>
    <w:rsid w:val="00332A96"/>
    <w:rsid w:val="00335455"/>
    <w:rsid w:val="003510FC"/>
    <w:rsid w:val="00356E70"/>
    <w:rsid w:val="0036222F"/>
    <w:rsid w:val="003647A4"/>
    <w:rsid w:val="0036605E"/>
    <w:rsid w:val="0037363F"/>
    <w:rsid w:val="003920CA"/>
    <w:rsid w:val="003A2A54"/>
    <w:rsid w:val="003A3188"/>
    <w:rsid w:val="003B07C3"/>
    <w:rsid w:val="003B1B1D"/>
    <w:rsid w:val="003B4455"/>
    <w:rsid w:val="003C1B35"/>
    <w:rsid w:val="003C4F72"/>
    <w:rsid w:val="003D44B6"/>
    <w:rsid w:val="003E1DDC"/>
    <w:rsid w:val="003E3DC8"/>
    <w:rsid w:val="003E6B26"/>
    <w:rsid w:val="003F19F8"/>
    <w:rsid w:val="003F608D"/>
    <w:rsid w:val="00401425"/>
    <w:rsid w:val="0040202A"/>
    <w:rsid w:val="0040618C"/>
    <w:rsid w:val="004101ED"/>
    <w:rsid w:val="00412F29"/>
    <w:rsid w:val="00413BBB"/>
    <w:rsid w:val="004147CF"/>
    <w:rsid w:val="00420904"/>
    <w:rsid w:val="00424257"/>
    <w:rsid w:val="004259CB"/>
    <w:rsid w:val="00434EE9"/>
    <w:rsid w:val="00435858"/>
    <w:rsid w:val="00441565"/>
    <w:rsid w:val="00447B8B"/>
    <w:rsid w:val="004557D2"/>
    <w:rsid w:val="00456C47"/>
    <w:rsid w:val="00462E93"/>
    <w:rsid w:val="004704D9"/>
    <w:rsid w:val="004815FF"/>
    <w:rsid w:val="004966B5"/>
    <w:rsid w:val="00497642"/>
    <w:rsid w:val="004A5973"/>
    <w:rsid w:val="004B155B"/>
    <w:rsid w:val="004B5ED1"/>
    <w:rsid w:val="004C2185"/>
    <w:rsid w:val="004C5067"/>
    <w:rsid w:val="004C72B7"/>
    <w:rsid w:val="004C79B1"/>
    <w:rsid w:val="004D1B37"/>
    <w:rsid w:val="004D4073"/>
    <w:rsid w:val="004E0A6F"/>
    <w:rsid w:val="004E7FD7"/>
    <w:rsid w:val="004F1B93"/>
    <w:rsid w:val="004F32AA"/>
    <w:rsid w:val="004F4497"/>
    <w:rsid w:val="004F70A2"/>
    <w:rsid w:val="00506B8D"/>
    <w:rsid w:val="00511DA0"/>
    <w:rsid w:val="005136C0"/>
    <w:rsid w:val="00515BC2"/>
    <w:rsid w:val="0052769D"/>
    <w:rsid w:val="00531B0A"/>
    <w:rsid w:val="00533B08"/>
    <w:rsid w:val="00533FF2"/>
    <w:rsid w:val="00534E5C"/>
    <w:rsid w:val="005429ED"/>
    <w:rsid w:val="00554BBC"/>
    <w:rsid w:val="00562888"/>
    <w:rsid w:val="00563A0A"/>
    <w:rsid w:val="00575C4A"/>
    <w:rsid w:val="00576766"/>
    <w:rsid w:val="00582708"/>
    <w:rsid w:val="005833AE"/>
    <w:rsid w:val="005879C6"/>
    <w:rsid w:val="0059089E"/>
    <w:rsid w:val="0059135D"/>
    <w:rsid w:val="005A7A9E"/>
    <w:rsid w:val="005B1367"/>
    <w:rsid w:val="005B1CFF"/>
    <w:rsid w:val="005B477F"/>
    <w:rsid w:val="005C0E33"/>
    <w:rsid w:val="005C3F33"/>
    <w:rsid w:val="005D1B90"/>
    <w:rsid w:val="005E45ED"/>
    <w:rsid w:val="005E5B71"/>
    <w:rsid w:val="005E5E51"/>
    <w:rsid w:val="005E6867"/>
    <w:rsid w:val="005F3D50"/>
    <w:rsid w:val="005F60A8"/>
    <w:rsid w:val="005F7D50"/>
    <w:rsid w:val="006002A4"/>
    <w:rsid w:val="00602746"/>
    <w:rsid w:val="00605FB2"/>
    <w:rsid w:val="006174A1"/>
    <w:rsid w:val="00617A2E"/>
    <w:rsid w:val="00625D93"/>
    <w:rsid w:val="006360F0"/>
    <w:rsid w:val="0063684E"/>
    <w:rsid w:val="0064350F"/>
    <w:rsid w:val="00644FE8"/>
    <w:rsid w:val="00646C3B"/>
    <w:rsid w:val="006478A5"/>
    <w:rsid w:val="006600B0"/>
    <w:rsid w:val="006613C7"/>
    <w:rsid w:val="00670FE4"/>
    <w:rsid w:val="00672222"/>
    <w:rsid w:val="00673C42"/>
    <w:rsid w:val="00681071"/>
    <w:rsid w:val="00682938"/>
    <w:rsid w:val="00694EF9"/>
    <w:rsid w:val="00696F0E"/>
    <w:rsid w:val="006974B4"/>
    <w:rsid w:val="006A037E"/>
    <w:rsid w:val="006B3622"/>
    <w:rsid w:val="006B55D0"/>
    <w:rsid w:val="006B60DB"/>
    <w:rsid w:val="006C5D48"/>
    <w:rsid w:val="006D445B"/>
    <w:rsid w:val="006D4F1F"/>
    <w:rsid w:val="006E1AF2"/>
    <w:rsid w:val="006E1EFA"/>
    <w:rsid w:val="006E2B72"/>
    <w:rsid w:val="006E36DD"/>
    <w:rsid w:val="006F0080"/>
    <w:rsid w:val="006F2A15"/>
    <w:rsid w:val="006F324B"/>
    <w:rsid w:val="00700FD1"/>
    <w:rsid w:val="0070398E"/>
    <w:rsid w:val="00706C9A"/>
    <w:rsid w:val="007160D3"/>
    <w:rsid w:val="00723D92"/>
    <w:rsid w:val="007241F5"/>
    <w:rsid w:val="00727552"/>
    <w:rsid w:val="0073021C"/>
    <w:rsid w:val="00731D47"/>
    <w:rsid w:val="007336C2"/>
    <w:rsid w:val="00750A91"/>
    <w:rsid w:val="00754454"/>
    <w:rsid w:val="00756A66"/>
    <w:rsid w:val="00756EB8"/>
    <w:rsid w:val="007601F7"/>
    <w:rsid w:val="00760AE4"/>
    <w:rsid w:val="007621FD"/>
    <w:rsid w:val="00763B21"/>
    <w:rsid w:val="00766FFA"/>
    <w:rsid w:val="00767DD4"/>
    <w:rsid w:val="00774B6E"/>
    <w:rsid w:val="00777D92"/>
    <w:rsid w:val="00780394"/>
    <w:rsid w:val="007923CD"/>
    <w:rsid w:val="00792ACB"/>
    <w:rsid w:val="0079408E"/>
    <w:rsid w:val="00795346"/>
    <w:rsid w:val="007957CE"/>
    <w:rsid w:val="007972C1"/>
    <w:rsid w:val="007A2FCD"/>
    <w:rsid w:val="007A4BB0"/>
    <w:rsid w:val="007A5ACF"/>
    <w:rsid w:val="007B1212"/>
    <w:rsid w:val="007B2301"/>
    <w:rsid w:val="007B2967"/>
    <w:rsid w:val="007B479F"/>
    <w:rsid w:val="007B7542"/>
    <w:rsid w:val="007C54D1"/>
    <w:rsid w:val="007C57FC"/>
    <w:rsid w:val="007D003A"/>
    <w:rsid w:val="007D0CA0"/>
    <w:rsid w:val="007D725F"/>
    <w:rsid w:val="007E1D69"/>
    <w:rsid w:val="007E5A0F"/>
    <w:rsid w:val="007F1B13"/>
    <w:rsid w:val="007F2403"/>
    <w:rsid w:val="00804C4E"/>
    <w:rsid w:val="00805479"/>
    <w:rsid w:val="00807939"/>
    <w:rsid w:val="00807A54"/>
    <w:rsid w:val="00811E55"/>
    <w:rsid w:val="00812298"/>
    <w:rsid w:val="00813305"/>
    <w:rsid w:val="008250E4"/>
    <w:rsid w:val="008270B0"/>
    <w:rsid w:val="00837D74"/>
    <w:rsid w:val="0086221D"/>
    <w:rsid w:val="00865C91"/>
    <w:rsid w:val="00870B3B"/>
    <w:rsid w:val="00874127"/>
    <w:rsid w:val="008841BF"/>
    <w:rsid w:val="008910C7"/>
    <w:rsid w:val="008A1077"/>
    <w:rsid w:val="008A197B"/>
    <w:rsid w:val="008A21C9"/>
    <w:rsid w:val="008A294C"/>
    <w:rsid w:val="008A78B1"/>
    <w:rsid w:val="008B0B42"/>
    <w:rsid w:val="008B186D"/>
    <w:rsid w:val="008B2803"/>
    <w:rsid w:val="008B7360"/>
    <w:rsid w:val="008C0B8D"/>
    <w:rsid w:val="008C2590"/>
    <w:rsid w:val="008C25A0"/>
    <w:rsid w:val="008C301D"/>
    <w:rsid w:val="008C33EA"/>
    <w:rsid w:val="008C4A13"/>
    <w:rsid w:val="008D2FC3"/>
    <w:rsid w:val="008E3A6B"/>
    <w:rsid w:val="008E52A1"/>
    <w:rsid w:val="008F2759"/>
    <w:rsid w:val="008F2F79"/>
    <w:rsid w:val="008F79F5"/>
    <w:rsid w:val="008F7C3B"/>
    <w:rsid w:val="00902153"/>
    <w:rsid w:val="009021B6"/>
    <w:rsid w:val="00902FC5"/>
    <w:rsid w:val="00904329"/>
    <w:rsid w:val="00904ECF"/>
    <w:rsid w:val="00906B4F"/>
    <w:rsid w:val="00910F85"/>
    <w:rsid w:val="0091593E"/>
    <w:rsid w:val="009160E4"/>
    <w:rsid w:val="00921413"/>
    <w:rsid w:val="00922F9C"/>
    <w:rsid w:val="009257C8"/>
    <w:rsid w:val="009369A6"/>
    <w:rsid w:val="00940BF9"/>
    <w:rsid w:val="009450D6"/>
    <w:rsid w:val="00947C11"/>
    <w:rsid w:val="00951867"/>
    <w:rsid w:val="00965471"/>
    <w:rsid w:val="009714C3"/>
    <w:rsid w:val="00974184"/>
    <w:rsid w:val="009826C5"/>
    <w:rsid w:val="009A01B3"/>
    <w:rsid w:val="009A35AF"/>
    <w:rsid w:val="009B08CD"/>
    <w:rsid w:val="009B38C6"/>
    <w:rsid w:val="009C2472"/>
    <w:rsid w:val="009C771E"/>
    <w:rsid w:val="009D2C8F"/>
    <w:rsid w:val="009D36A9"/>
    <w:rsid w:val="009E3985"/>
    <w:rsid w:val="009E450B"/>
    <w:rsid w:val="009E4E35"/>
    <w:rsid w:val="009E6C10"/>
    <w:rsid w:val="009F522C"/>
    <w:rsid w:val="009F690C"/>
    <w:rsid w:val="009F6A56"/>
    <w:rsid w:val="00A03F80"/>
    <w:rsid w:val="00A06A2A"/>
    <w:rsid w:val="00A077CF"/>
    <w:rsid w:val="00A07C12"/>
    <w:rsid w:val="00A12899"/>
    <w:rsid w:val="00A15430"/>
    <w:rsid w:val="00A16186"/>
    <w:rsid w:val="00A24045"/>
    <w:rsid w:val="00A24054"/>
    <w:rsid w:val="00A2611F"/>
    <w:rsid w:val="00A3031B"/>
    <w:rsid w:val="00A476C6"/>
    <w:rsid w:val="00A539A4"/>
    <w:rsid w:val="00A555FC"/>
    <w:rsid w:val="00A61DCE"/>
    <w:rsid w:val="00A646B0"/>
    <w:rsid w:val="00A66C2C"/>
    <w:rsid w:val="00A73295"/>
    <w:rsid w:val="00A752D8"/>
    <w:rsid w:val="00A757FD"/>
    <w:rsid w:val="00A80BE9"/>
    <w:rsid w:val="00A93595"/>
    <w:rsid w:val="00A97A4C"/>
    <w:rsid w:val="00AA1DF5"/>
    <w:rsid w:val="00AA4262"/>
    <w:rsid w:val="00AA451C"/>
    <w:rsid w:val="00AA499C"/>
    <w:rsid w:val="00AA626A"/>
    <w:rsid w:val="00AA7F3D"/>
    <w:rsid w:val="00AB653A"/>
    <w:rsid w:val="00AC3846"/>
    <w:rsid w:val="00AC4112"/>
    <w:rsid w:val="00AD4431"/>
    <w:rsid w:val="00AD4911"/>
    <w:rsid w:val="00AD60E3"/>
    <w:rsid w:val="00AE1EB8"/>
    <w:rsid w:val="00AE4547"/>
    <w:rsid w:val="00AE6991"/>
    <w:rsid w:val="00AE6DEA"/>
    <w:rsid w:val="00AF5BC3"/>
    <w:rsid w:val="00AF7518"/>
    <w:rsid w:val="00B0132E"/>
    <w:rsid w:val="00B02477"/>
    <w:rsid w:val="00B04F80"/>
    <w:rsid w:val="00B05737"/>
    <w:rsid w:val="00B07D5D"/>
    <w:rsid w:val="00B108CF"/>
    <w:rsid w:val="00B12D62"/>
    <w:rsid w:val="00B24A04"/>
    <w:rsid w:val="00B321A6"/>
    <w:rsid w:val="00B3256E"/>
    <w:rsid w:val="00B3755E"/>
    <w:rsid w:val="00B44DCF"/>
    <w:rsid w:val="00B50F7E"/>
    <w:rsid w:val="00B519E6"/>
    <w:rsid w:val="00B5492F"/>
    <w:rsid w:val="00B71F91"/>
    <w:rsid w:val="00B736C5"/>
    <w:rsid w:val="00B74188"/>
    <w:rsid w:val="00B75CF2"/>
    <w:rsid w:val="00B82436"/>
    <w:rsid w:val="00B840EB"/>
    <w:rsid w:val="00B84E7A"/>
    <w:rsid w:val="00B84FE0"/>
    <w:rsid w:val="00B855F1"/>
    <w:rsid w:val="00B871C0"/>
    <w:rsid w:val="00B95372"/>
    <w:rsid w:val="00B954D3"/>
    <w:rsid w:val="00B95EEB"/>
    <w:rsid w:val="00B96001"/>
    <w:rsid w:val="00BA0720"/>
    <w:rsid w:val="00BA2C2E"/>
    <w:rsid w:val="00BA4FE8"/>
    <w:rsid w:val="00BB3A99"/>
    <w:rsid w:val="00BC11FF"/>
    <w:rsid w:val="00BC48E9"/>
    <w:rsid w:val="00BC5989"/>
    <w:rsid w:val="00BD6854"/>
    <w:rsid w:val="00BE5C6C"/>
    <w:rsid w:val="00BE7088"/>
    <w:rsid w:val="00BE722D"/>
    <w:rsid w:val="00BF1878"/>
    <w:rsid w:val="00BF2CA6"/>
    <w:rsid w:val="00C023D9"/>
    <w:rsid w:val="00C15568"/>
    <w:rsid w:val="00C215A5"/>
    <w:rsid w:val="00C25763"/>
    <w:rsid w:val="00C31273"/>
    <w:rsid w:val="00C3558D"/>
    <w:rsid w:val="00C37361"/>
    <w:rsid w:val="00C420C3"/>
    <w:rsid w:val="00C5124F"/>
    <w:rsid w:val="00C535E0"/>
    <w:rsid w:val="00C606B0"/>
    <w:rsid w:val="00C61B7B"/>
    <w:rsid w:val="00C64048"/>
    <w:rsid w:val="00C65508"/>
    <w:rsid w:val="00C707E9"/>
    <w:rsid w:val="00C77CB4"/>
    <w:rsid w:val="00C800D9"/>
    <w:rsid w:val="00C81EDA"/>
    <w:rsid w:val="00C8348E"/>
    <w:rsid w:val="00C83B0C"/>
    <w:rsid w:val="00C856F3"/>
    <w:rsid w:val="00C85D70"/>
    <w:rsid w:val="00C86854"/>
    <w:rsid w:val="00C86E2B"/>
    <w:rsid w:val="00C876D6"/>
    <w:rsid w:val="00C95585"/>
    <w:rsid w:val="00CA1BB7"/>
    <w:rsid w:val="00CA5FD0"/>
    <w:rsid w:val="00CB2CBB"/>
    <w:rsid w:val="00CC0909"/>
    <w:rsid w:val="00CC7FBB"/>
    <w:rsid w:val="00CD3273"/>
    <w:rsid w:val="00CD5218"/>
    <w:rsid w:val="00CD73EA"/>
    <w:rsid w:val="00CD768E"/>
    <w:rsid w:val="00CE0CEE"/>
    <w:rsid w:val="00CE668D"/>
    <w:rsid w:val="00CF74DF"/>
    <w:rsid w:val="00D01734"/>
    <w:rsid w:val="00D031E2"/>
    <w:rsid w:val="00D03DD3"/>
    <w:rsid w:val="00D072AA"/>
    <w:rsid w:val="00D1369D"/>
    <w:rsid w:val="00D155C5"/>
    <w:rsid w:val="00D312C1"/>
    <w:rsid w:val="00D31DC9"/>
    <w:rsid w:val="00D335A0"/>
    <w:rsid w:val="00D33A94"/>
    <w:rsid w:val="00D33B62"/>
    <w:rsid w:val="00D433FA"/>
    <w:rsid w:val="00D4360F"/>
    <w:rsid w:val="00D438A9"/>
    <w:rsid w:val="00D55A57"/>
    <w:rsid w:val="00D56FF4"/>
    <w:rsid w:val="00D57E86"/>
    <w:rsid w:val="00D604A6"/>
    <w:rsid w:val="00D62DE0"/>
    <w:rsid w:val="00D63363"/>
    <w:rsid w:val="00D700F1"/>
    <w:rsid w:val="00D70C47"/>
    <w:rsid w:val="00D73CCA"/>
    <w:rsid w:val="00D74D66"/>
    <w:rsid w:val="00D76776"/>
    <w:rsid w:val="00D77821"/>
    <w:rsid w:val="00D80A5D"/>
    <w:rsid w:val="00D83755"/>
    <w:rsid w:val="00D863D4"/>
    <w:rsid w:val="00D87D5A"/>
    <w:rsid w:val="00D902B0"/>
    <w:rsid w:val="00DA0BAA"/>
    <w:rsid w:val="00DA15C1"/>
    <w:rsid w:val="00DA2038"/>
    <w:rsid w:val="00DB0024"/>
    <w:rsid w:val="00DB1ADD"/>
    <w:rsid w:val="00DB1E97"/>
    <w:rsid w:val="00DB6158"/>
    <w:rsid w:val="00DC1155"/>
    <w:rsid w:val="00DC4D10"/>
    <w:rsid w:val="00DC5489"/>
    <w:rsid w:val="00DC79D1"/>
    <w:rsid w:val="00DC7C3B"/>
    <w:rsid w:val="00DD00D3"/>
    <w:rsid w:val="00DD07FA"/>
    <w:rsid w:val="00DD624C"/>
    <w:rsid w:val="00DD66CB"/>
    <w:rsid w:val="00DD7C3E"/>
    <w:rsid w:val="00E008A2"/>
    <w:rsid w:val="00E12B2B"/>
    <w:rsid w:val="00E13127"/>
    <w:rsid w:val="00E167EF"/>
    <w:rsid w:val="00E20D9F"/>
    <w:rsid w:val="00E238D1"/>
    <w:rsid w:val="00E30B9F"/>
    <w:rsid w:val="00E322E8"/>
    <w:rsid w:val="00E366D4"/>
    <w:rsid w:val="00E37AEE"/>
    <w:rsid w:val="00E411B5"/>
    <w:rsid w:val="00E6032B"/>
    <w:rsid w:val="00E61E8C"/>
    <w:rsid w:val="00E73D1E"/>
    <w:rsid w:val="00E743A7"/>
    <w:rsid w:val="00E76A10"/>
    <w:rsid w:val="00E81296"/>
    <w:rsid w:val="00E822F0"/>
    <w:rsid w:val="00E83DC4"/>
    <w:rsid w:val="00E90802"/>
    <w:rsid w:val="00E92579"/>
    <w:rsid w:val="00E94430"/>
    <w:rsid w:val="00EA45F4"/>
    <w:rsid w:val="00EA688F"/>
    <w:rsid w:val="00EA6EF8"/>
    <w:rsid w:val="00EB2DED"/>
    <w:rsid w:val="00EC2CE8"/>
    <w:rsid w:val="00ED0A2C"/>
    <w:rsid w:val="00ED363E"/>
    <w:rsid w:val="00EE058E"/>
    <w:rsid w:val="00EE07C2"/>
    <w:rsid w:val="00EE70FA"/>
    <w:rsid w:val="00EF683B"/>
    <w:rsid w:val="00F0328D"/>
    <w:rsid w:val="00F03D6D"/>
    <w:rsid w:val="00F06581"/>
    <w:rsid w:val="00F23635"/>
    <w:rsid w:val="00F26F1B"/>
    <w:rsid w:val="00F33131"/>
    <w:rsid w:val="00F3483A"/>
    <w:rsid w:val="00F36EFE"/>
    <w:rsid w:val="00F4259E"/>
    <w:rsid w:val="00F45864"/>
    <w:rsid w:val="00F518A8"/>
    <w:rsid w:val="00F55D33"/>
    <w:rsid w:val="00F564FC"/>
    <w:rsid w:val="00F66AA6"/>
    <w:rsid w:val="00F84784"/>
    <w:rsid w:val="00F92B06"/>
    <w:rsid w:val="00F948C6"/>
    <w:rsid w:val="00FA3E73"/>
    <w:rsid w:val="00FA7F64"/>
    <w:rsid w:val="00FB189F"/>
    <w:rsid w:val="00FB6345"/>
    <w:rsid w:val="00FB7746"/>
    <w:rsid w:val="00FC0770"/>
    <w:rsid w:val="00FC10E6"/>
    <w:rsid w:val="00FC4C36"/>
    <w:rsid w:val="00FD1F74"/>
    <w:rsid w:val="00FE168B"/>
    <w:rsid w:val="00FE42F5"/>
    <w:rsid w:val="00FF5F9C"/>
    <w:rsid w:val="00FF72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911B6E"/>
  <w15:chartTrackingRefBased/>
  <w15:docId w15:val="{6C9A4C39-9DC0-4CBE-9255-0446C3BD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en-US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0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0E4"/>
  </w:style>
  <w:style w:type="paragraph" w:styleId="Footer">
    <w:name w:val="footer"/>
    <w:basedOn w:val="Normal"/>
    <w:link w:val="FooterChar"/>
    <w:uiPriority w:val="99"/>
    <w:unhideWhenUsed/>
    <w:rsid w:val="009160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1476</Words>
  <Characters>8416</Characters>
  <Application>Microsoft Office Word</Application>
  <DocSecurity>0</DocSecurity>
  <Lines>70</Lines>
  <Paragraphs>19</Paragraphs>
  <ScaleCrop>false</ScaleCrop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625</cp:revision>
  <dcterms:created xsi:type="dcterms:W3CDTF">2023-05-15T16:17:00Z</dcterms:created>
  <dcterms:modified xsi:type="dcterms:W3CDTF">2023-05-15T21:58:00Z</dcterms:modified>
</cp:coreProperties>
</file>