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Title: Policy Revision Evaluation: A Comprehensive Analysis</w:t>
      </w:r>
    </w:p>
    <w:p>
      <w:pPr>
        <w:rPr>
          <w:rFonts w:hint="eastAsia"/>
        </w:rPr>
      </w:pPr>
    </w:p>
    <w:p>
      <w:pPr>
        <w:rPr>
          <w:rFonts w:hint="eastAsia"/>
        </w:rPr>
      </w:pPr>
    </w:p>
    <w:p>
      <w:pPr>
        <w:rPr>
          <w:rFonts w:hint="eastAsia"/>
        </w:rPr>
      </w:pPr>
      <w:r>
        <w:rPr>
          <w:rFonts w:hint="eastAsia"/>
        </w:rPr>
        <w:t>Keywords: policy revision evaluation, governance, methodologies, challenges, implications</w:t>
      </w:r>
    </w:p>
    <w:p>
      <w:pPr>
        <w:rPr>
          <w:rFonts w:hint="eastAsia"/>
        </w:rPr>
      </w:pPr>
    </w:p>
    <w:p>
      <w:pPr>
        <w:rPr>
          <w:rFonts w:hint="eastAsia"/>
        </w:rPr>
      </w:pPr>
      <w:r>
        <w:rPr>
          <w:rFonts w:hint="eastAsia"/>
        </w:rPr>
        <w:tab/>
      </w:r>
      <w:r>
        <w:rPr>
          <w:rFonts w:hint="eastAsia"/>
        </w:rPr>
        <w:t>1.</w:t>
      </w:r>
      <w:r>
        <w:rPr>
          <w:rFonts w:hint="eastAsia"/>
        </w:rPr>
        <w:tab/>
      </w:r>
      <w:r>
        <w:rPr>
          <w:rFonts w:hint="eastAsia"/>
        </w:rPr>
        <w:t>Introduction</w:t>
      </w:r>
    </w:p>
    <w:p>
      <w:pPr>
        <w:rPr>
          <w:rFonts w:hint="eastAsia"/>
          <w:lang w:val="de-DE"/>
        </w:rPr>
      </w:pPr>
    </w:p>
    <w:p>
      <w:pPr>
        <w:numPr>
          <w:numId w:val="0"/>
        </w:numPr>
        <w:ind w:leftChars="0"/>
        <w:rPr>
          <w:rFonts w:hint="default"/>
          <w:lang w:val="de-DE"/>
        </w:rPr>
      </w:pPr>
      <w:r>
        <w:rPr>
          <w:rFonts w:hint="default"/>
          <w:lang w:val="de-DE"/>
        </w:rPr>
        <w:t>P</w:t>
      </w:r>
      <w:r>
        <w:rPr>
          <w:rFonts w:hint="eastAsia"/>
        </w:rPr>
        <w:t>olicy revision evaluation plays a crucial role in modern governance by assessing the effectiveness, efficiency, and relevance of policy changes. As societies evolve, policies need to adapt to new challenges, emerging priorities, and changing dynamics. Policy revision evaluation enables policymakers to assess the impact of policy changes, identify areas for improvement, and make informed decisions to enhance governance outcomes. This paper aims to provide an in-depth analysis of policy revision evaluation, including its definition, methodologies, challenges, and implications</w:t>
      </w:r>
      <w:r>
        <w:rPr>
          <w:rFonts w:hint="default"/>
          <w:lang w:val="de-DE"/>
        </w:rPr>
        <w:t xml:space="preserve"> as well as some relevant examples. </w:t>
      </w:r>
    </w:p>
    <w:p>
      <w:pPr>
        <w:rPr>
          <w:rFonts w:hint="eastAsia"/>
          <w:lang w:val="de-DE"/>
        </w:rPr>
      </w:pPr>
    </w:p>
    <w:p>
      <w:pPr>
        <w:rPr>
          <w:rFonts w:hint="eastAsia"/>
        </w:rPr>
      </w:pPr>
      <w:r>
        <w:rPr>
          <w:rFonts w:hint="eastAsia"/>
        </w:rPr>
        <w:tab/>
      </w:r>
      <w:r>
        <w:rPr>
          <w:rFonts w:hint="eastAsia"/>
        </w:rPr>
        <w:t>2.</w:t>
      </w:r>
      <w:r>
        <w:rPr>
          <w:rFonts w:hint="eastAsia"/>
        </w:rPr>
        <w:tab/>
      </w:r>
      <w:r>
        <w:rPr>
          <w:rFonts w:hint="eastAsia"/>
        </w:rPr>
        <w:t>Definition and Significance</w:t>
      </w:r>
    </w:p>
    <w:p>
      <w:pPr>
        <w:rPr>
          <w:rFonts w:hint="eastAsia"/>
        </w:rPr>
      </w:pPr>
    </w:p>
    <w:p>
      <w:pPr>
        <w:rPr>
          <w:rFonts w:hint="eastAsia"/>
        </w:rPr>
      </w:pPr>
      <w:r>
        <w:rPr>
          <w:rFonts w:hint="eastAsia"/>
        </w:rPr>
        <w:t>Policy revision evaluation refers to the systematic assessment of changes made to existing policies to determine their effectiveness, efficiency, and impact on stakeholders and society as a whole. It involves analyzing the rationale behind policy revisions, the processes used to implement them, and their outcomes in achieving desired objectives. Policy revision evaluation is critical for several reasons:</w:t>
      </w:r>
    </w:p>
    <w:p>
      <w:pPr>
        <w:rPr>
          <w:rFonts w:hint="eastAsia"/>
        </w:rPr>
      </w:pPr>
    </w:p>
    <w:p>
      <w:pPr>
        <w:rPr>
          <w:rFonts w:hint="eastAsia"/>
        </w:rPr>
      </w:pPr>
      <w:r>
        <w:rPr>
          <w:rFonts w:hint="eastAsia"/>
        </w:rPr>
        <w:t>2.1 Ensuring Accountability: By evaluating policy revisions, governments and policymakers can be held accountable for their decisions and actions. Evaluation helps determine whether policy changes were based on evidence, stakeholder input, and the public interest.</w:t>
      </w:r>
    </w:p>
    <w:p>
      <w:pPr>
        <w:rPr>
          <w:rFonts w:hint="eastAsia"/>
        </w:rPr>
      </w:pPr>
    </w:p>
    <w:p>
      <w:pPr>
        <w:rPr>
          <w:rFonts w:hint="eastAsia"/>
        </w:rPr>
      </w:pPr>
      <w:r>
        <w:rPr>
          <w:rFonts w:hint="eastAsia"/>
        </w:rPr>
        <w:t>2.2 Improving Effectiveness: Evaluation provides insights into the effectiveness of policy revisions in addressing the intended problems or achieving desired outcomes. It helps identify what works and what doesn’t, leading to adjustments and improvements in policies.</w:t>
      </w:r>
    </w:p>
    <w:p>
      <w:pPr>
        <w:rPr>
          <w:rFonts w:hint="eastAsia"/>
        </w:rPr>
      </w:pPr>
    </w:p>
    <w:p>
      <w:pPr>
        <w:rPr>
          <w:rFonts w:hint="eastAsia"/>
        </w:rPr>
      </w:pPr>
      <w:r>
        <w:rPr>
          <w:rFonts w:hint="eastAsia"/>
        </w:rPr>
        <w:t>2.3 Enhancing Transparency: Transparent evaluation processes increase public trust and confidence in government actions. By openly assessing policy revisions and their impacts, governments demonstrate their commitment to transparency and accountability.</w:t>
      </w:r>
    </w:p>
    <w:p>
      <w:pPr>
        <w:rPr>
          <w:rFonts w:hint="eastAsia"/>
        </w:rPr>
      </w:pPr>
    </w:p>
    <w:p>
      <w:pPr>
        <w:rPr>
          <w:rFonts w:hint="eastAsia"/>
        </w:rPr>
      </w:pPr>
      <w:r>
        <w:rPr>
          <w:rFonts w:hint="eastAsia"/>
        </w:rPr>
        <w:t>2.4 Promoting Learning: Evaluation facilitates learning by documenting experiences, lessons learned, and best practices associated with policy revisions. Policymakers can draw upon these insights to inform future decision-making and avoid repeating past mistakes.</w:t>
      </w:r>
    </w:p>
    <w:p>
      <w:pPr>
        <w:rPr>
          <w:rFonts w:hint="eastAsia"/>
        </w:rPr>
      </w:pPr>
    </w:p>
    <w:p>
      <w:pPr>
        <w:rPr>
          <w:rFonts w:hint="default"/>
          <w:lang w:val="de-DE"/>
        </w:rPr>
      </w:pPr>
      <w:r>
        <w:rPr>
          <w:rFonts w:hint="default"/>
          <w:lang w:val="de-DE"/>
        </w:rPr>
        <w:t>There are four types of policy evaluation; process evaluation, outcome evaluation, impact evaluation and Cost-benefit evaluation.</w:t>
      </w:r>
    </w:p>
    <w:p>
      <w:pPr>
        <w:rPr>
          <w:rFonts w:hint="default"/>
          <w:lang w:val="de-DE"/>
        </w:rPr>
      </w:pPr>
    </w:p>
    <w:p>
      <w:pPr>
        <w:rPr>
          <w:rFonts w:hint="default"/>
          <w:lang w:val="de-DE"/>
        </w:rPr>
      </w:pPr>
      <w:r>
        <w:rPr>
          <w:rFonts w:hint="default"/>
          <w:lang w:val="de-DE"/>
        </w:rPr>
        <w:t xml:space="preserve">Process evaluation </w:t>
      </w:r>
    </w:p>
    <w:p>
      <w:pPr>
        <w:numPr>
          <w:ilvl w:val="0"/>
          <w:numId w:val="0"/>
        </w:numPr>
        <w:ind w:leftChars="0"/>
        <w:rPr>
          <w:rFonts w:hint="default"/>
          <w:lang w:val="de-DE"/>
        </w:rPr>
      </w:pPr>
      <w:r>
        <w:rPr>
          <w:rFonts w:hint="default"/>
          <w:lang w:val="de-DE"/>
        </w:rPr>
        <w:t xml:space="preserve">As its name implies this type of evaluation analyses how well a policy or program is being administered. This type of evaluation is employed more often by program managers to determine what can be done to improve the implementation, the aspects of service delivery, of the program. It does not directly address whether or not the policy or program is achieving the desired outcome or impact on the target population. There are various types of process evaluation and these are:    </w:t>
      </w:r>
    </w:p>
    <w:p>
      <w:pPr>
        <w:numPr>
          <w:ilvl w:val="0"/>
          <w:numId w:val="1"/>
        </w:numPr>
        <w:tabs>
          <w:tab w:val="clear" w:pos="420"/>
        </w:tabs>
        <w:ind w:left="420" w:leftChars="0" w:hanging="420" w:firstLineChars="0"/>
        <w:rPr>
          <w:rFonts w:hint="default"/>
          <w:lang w:val="de-DE"/>
        </w:rPr>
      </w:pPr>
      <w:r>
        <w:rPr>
          <w:rFonts w:hint="default"/>
          <w:lang w:val="de-DE"/>
        </w:rPr>
        <w:t>Determine why a program or policy is performing at current levels.</w:t>
      </w:r>
    </w:p>
    <w:p>
      <w:pPr>
        <w:numPr>
          <w:ilvl w:val="0"/>
          <w:numId w:val="2"/>
        </w:numPr>
        <w:tabs>
          <w:tab w:val="clear" w:pos="420"/>
        </w:tabs>
        <w:ind w:left="420" w:leftChars="0" w:hanging="420" w:firstLineChars="0"/>
        <w:rPr>
          <w:rFonts w:hint="default"/>
          <w:lang w:val="de-DE"/>
        </w:rPr>
      </w:pPr>
      <w:r>
        <w:rPr>
          <w:rFonts w:hint="default"/>
          <w:lang w:val="de-DE"/>
        </w:rPr>
        <w:t>Identify any problems</w:t>
      </w:r>
    </w:p>
    <w:p>
      <w:pPr>
        <w:numPr>
          <w:ilvl w:val="0"/>
          <w:numId w:val="3"/>
        </w:numPr>
        <w:tabs>
          <w:tab w:val="clear" w:pos="420"/>
        </w:tabs>
        <w:ind w:left="420" w:leftChars="0" w:hanging="420" w:firstLineChars="0"/>
        <w:rPr>
          <w:rFonts w:hint="default"/>
          <w:lang w:val="de-DE"/>
        </w:rPr>
      </w:pPr>
      <w:r>
        <w:rPr>
          <w:rFonts w:hint="default"/>
          <w:lang w:val="de-DE"/>
        </w:rPr>
        <w:t>Develop solutions to the problems</w:t>
      </w:r>
    </w:p>
    <w:p>
      <w:pPr>
        <w:numPr>
          <w:ilvl w:val="0"/>
          <w:numId w:val="4"/>
        </w:numPr>
        <w:tabs>
          <w:tab w:val="clear" w:pos="420"/>
        </w:tabs>
        <w:ind w:left="420" w:leftChars="0" w:hanging="420" w:firstLineChars="0"/>
        <w:rPr>
          <w:rFonts w:hint="eastAsia"/>
          <w:lang w:val="de-DE"/>
        </w:rPr>
      </w:pPr>
      <w:r>
        <w:rPr>
          <w:rFonts w:hint="default"/>
          <w:lang w:val="de-DE"/>
        </w:rPr>
        <w:t>Improve program performance by recommending how solutions should be implemented and evaluated once carried out</w:t>
      </w:r>
    </w:p>
    <w:p>
      <w:pPr>
        <w:numPr>
          <w:ilvl w:val="0"/>
          <w:numId w:val="0"/>
        </w:numPr>
        <w:ind w:leftChars="0"/>
        <w:rPr>
          <w:rFonts w:hint="default"/>
          <w:lang w:val="de-DE"/>
        </w:rPr>
      </w:pPr>
    </w:p>
    <w:p>
      <w:pPr>
        <w:numPr>
          <w:ilvl w:val="0"/>
          <w:numId w:val="0"/>
        </w:numPr>
        <w:ind w:leftChars="0"/>
        <w:rPr>
          <w:rFonts w:hint="eastAsia"/>
          <w:lang w:val="de-DE"/>
        </w:rPr>
      </w:pPr>
      <w:r>
        <w:rPr>
          <w:rFonts w:hint="default"/>
          <w:lang w:val="de-DE"/>
        </w:rPr>
        <w:t xml:space="preserve">Outcome evaluation </w:t>
      </w:r>
    </w:p>
    <w:p>
      <w:pPr>
        <w:rPr>
          <w:rFonts w:hint="default"/>
          <w:lang w:val="de-DE"/>
        </w:rPr>
      </w:pPr>
      <w:r>
        <w:rPr>
          <w:rFonts w:hint="default"/>
          <w:lang w:val="de-DE"/>
        </w:rPr>
        <w:t>Outcomes are normally considered to be the impact that a policy has on a target population, for example, did the policy produce the desired behavioural change initially sought. In this case, the authors state that outcome evaluation is concerned with outputs. For example, if the stated goal of a welfare policy is to reduce the number of people receiving welfare benefits then a determination is made to see if less people are receiving welfare benefits after program implementation than before. The types of outcome evaluation are:</w:t>
      </w:r>
    </w:p>
    <w:p>
      <w:pPr>
        <w:numPr>
          <w:ilvl w:val="0"/>
          <w:numId w:val="5"/>
        </w:numPr>
        <w:tabs>
          <w:tab w:val="clear" w:pos="420"/>
        </w:tabs>
        <w:ind w:left="420" w:leftChars="0" w:hanging="420" w:firstLineChars="0"/>
        <w:rPr>
          <w:rFonts w:hint="default"/>
          <w:lang w:val="de-DE"/>
        </w:rPr>
      </w:pPr>
      <w:r>
        <w:rPr>
          <w:rFonts w:hint="default"/>
          <w:lang w:val="de-DE"/>
        </w:rPr>
        <w:t>Legislative intent</w:t>
      </w:r>
    </w:p>
    <w:p>
      <w:pPr>
        <w:numPr>
          <w:ilvl w:val="0"/>
          <w:numId w:val="5"/>
        </w:numPr>
        <w:tabs>
          <w:tab w:val="clear" w:pos="420"/>
        </w:tabs>
        <w:ind w:left="420" w:leftChars="0" w:hanging="420" w:firstLineChars="0"/>
        <w:rPr>
          <w:rFonts w:hint="default"/>
          <w:lang w:val="de-DE"/>
        </w:rPr>
      </w:pPr>
      <w:r>
        <w:rPr>
          <w:rFonts w:hint="default"/>
          <w:lang w:val="de-DE"/>
        </w:rPr>
        <w:t>Program goals</w:t>
      </w:r>
    </w:p>
    <w:p>
      <w:pPr>
        <w:numPr>
          <w:ilvl w:val="0"/>
          <w:numId w:val="5"/>
        </w:numPr>
        <w:tabs>
          <w:tab w:val="clear" w:pos="420"/>
        </w:tabs>
        <w:ind w:left="420" w:leftChars="0" w:hanging="420" w:firstLineChars="0"/>
        <w:rPr>
          <w:rFonts w:hint="default"/>
          <w:lang w:val="de-DE"/>
        </w:rPr>
      </w:pPr>
      <w:r>
        <w:rPr>
          <w:rFonts w:hint="default"/>
          <w:lang w:val="de-DE"/>
        </w:rPr>
        <w:t xml:space="preserve">Program elements and indicators </w:t>
      </w:r>
    </w:p>
    <w:p>
      <w:pPr>
        <w:numPr>
          <w:ilvl w:val="0"/>
          <w:numId w:val="5"/>
        </w:numPr>
        <w:tabs>
          <w:tab w:val="clear" w:pos="420"/>
        </w:tabs>
        <w:ind w:left="420" w:leftChars="0" w:hanging="420" w:firstLineChars="0"/>
        <w:rPr>
          <w:rFonts w:hint="default"/>
          <w:lang w:val="de-DE"/>
        </w:rPr>
      </w:pPr>
      <w:r>
        <w:rPr>
          <w:rFonts w:hint="default"/>
          <w:lang w:val="de-DE"/>
        </w:rPr>
        <w:t xml:space="preserve">Measures indicators </w:t>
      </w:r>
    </w:p>
    <w:p>
      <w:pPr>
        <w:numPr>
          <w:ilvl w:val="0"/>
          <w:numId w:val="5"/>
        </w:numPr>
        <w:tabs>
          <w:tab w:val="clear" w:pos="420"/>
        </w:tabs>
        <w:ind w:left="420" w:leftChars="0" w:hanging="420" w:firstLineChars="0"/>
        <w:rPr>
          <w:rFonts w:hint="default"/>
          <w:lang w:val="de-DE"/>
        </w:rPr>
      </w:pPr>
      <w:r>
        <w:rPr>
          <w:rFonts w:hint="default"/>
          <w:lang w:val="de-DE"/>
        </w:rPr>
        <w:t>Program outcomes(positive or negative)</w:t>
      </w:r>
    </w:p>
    <w:p>
      <w:pPr>
        <w:numPr>
          <w:ilvl w:val="0"/>
          <w:numId w:val="0"/>
        </w:numPr>
        <w:ind w:leftChars="0"/>
        <w:rPr>
          <w:rFonts w:hint="default"/>
          <w:lang w:val="de-DE"/>
        </w:rPr>
      </w:pPr>
    </w:p>
    <w:p>
      <w:pPr>
        <w:numPr>
          <w:ilvl w:val="0"/>
          <w:numId w:val="0"/>
        </w:numPr>
        <w:ind w:leftChars="0"/>
        <w:rPr>
          <w:rFonts w:hint="default"/>
          <w:lang w:val="de-DE"/>
        </w:rPr>
      </w:pPr>
      <w:r>
        <w:rPr>
          <w:rFonts w:hint="default"/>
          <w:lang w:val="de-DE"/>
        </w:rPr>
        <w:t xml:space="preserve">Impact Evaluation </w:t>
      </w:r>
    </w:p>
    <w:p>
      <w:pPr>
        <w:numPr>
          <w:ilvl w:val="0"/>
          <w:numId w:val="0"/>
        </w:numPr>
        <w:ind w:leftChars="0"/>
        <w:rPr>
          <w:rFonts w:hint="default"/>
          <w:lang w:val="de-DE"/>
        </w:rPr>
      </w:pPr>
      <w:r>
        <w:rPr>
          <w:rFonts w:hint="default"/>
          <w:lang w:val="de-DE"/>
        </w:rPr>
        <w:t>This type of evaluation is what is more commonly perceived as a policy evaluation . The objective of this type of evaluation is to determine whether or not a given public policy or program is in fact achieving the intended impact as visualised by the various policy actors who either supported or opposed the given policy. Using the welfare example once again as discussed above this type of evaluation would answer the question what happened to the people who receive the welfare benefits and who have been forced off the system because they are no longer eligible. Did they find employment ? Did they find other means of charity? Have they migrated to a life of crime? Impact evaluation is concerned with assessing whether the target population is being affected in any way be the introduction and implementation of the policy. The types of impact evaluation are:</w:t>
      </w:r>
    </w:p>
    <w:p>
      <w:pPr>
        <w:numPr>
          <w:ilvl w:val="0"/>
          <w:numId w:val="6"/>
        </w:numPr>
        <w:tabs>
          <w:tab w:val="clear" w:pos="420"/>
        </w:tabs>
        <w:ind w:left="420" w:leftChars="0" w:hanging="420" w:firstLineChars="0"/>
        <w:rPr>
          <w:rFonts w:hint="default"/>
          <w:lang w:val="de-DE"/>
        </w:rPr>
      </w:pPr>
      <w:r>
        <w:rPr>
          <w:rFonts w:hint="default"/>
          <w:lang w:val="de-DE"/>
        </w:rPr>
        <w:t xml:space="preserve">Theoretical goals of the program or policy </w:t>
      </w:r>
    </w:p>
    <w:p>
      <w:pPr>
        <w:numPr>
          <w:ilvl w:val="0"/>
          <w:numId w:val="6"/>
        </w:numPr>
        <w:tabs>
          <w:tab w:val="clear" w:pos="420"/>
        </w:tabs>
        <w:ind w:left="420" w:leftChars="0" w:hanging="420" w:firstLineChars="0"/>
        <w:rPr>
          <w:rFonts w:hint="default"/>
          <w:lang w:val="de-DE"/>
        </w:rPr>
      </w:pPr>
      <w:r>
        <w:rPr>
          <w:rFonts w:hint="default"/>
          <w:lang w:val="de-DE"/>
        </w:rPr>
        <w:t>The actual goals</w:t>
      </w:r>
    </w:p>
    <w:p>
      <w:pPr>
        <w:numPr>
          <w:ilvl w:val="0"/>
          <w:numId w:val="6"/>
        </w:numPr>
        <w:tabs>
          <w:tab w:val="clear" w:pos="420"/>
        </w:tabs>
        <w:ind w:left="420" w:leftChars="0" w:hanging="420" w:firstLineChars="0"/>
        <w:rPr>
          <w:rFonts w:hint="default"/>
          <w:lang w:val="de-DE"/>
        </w:rPr>
      </w:pPr>
      <w:r>
        <w:rPr>
          <w:rFonts w:hint="default"/>
          <w:lang w:val="de-DE"/>
        </w:rPr>
        <w:t xml:space="preserve">Program or policy objectives </w:t>
      </w:r>
    </w:p>
    <w:p>
      <w:pPr>
        <w:numPr>
          <w:ilvl w:val="0"/>
          <w:numId w:val="6"/>
        </w:numPr>
        <w:tabs>
          <w:tab w:val="clear" w:pos="420"/>
        </w:tabs>
        <w:ind w:left="420" w:leftChars="0" w:hanging="420" w:firstLineChars="0"/>
        <w:rPr>
          <w:rFonts w:hint="default"/>
          <w:lang w:val="de-DE"/>
        </w:rPr>
      </w:pPr>
      <w:r>
        <w:rPr>
          <w:rFonts w:hint="default"/>
          <w:lang w:val="de-DE"/>
        </w:rPr>
        <w:t>Program or policy results and whether they are intended or unintended, positive or negative, in effect</w:t>
      </w:r>
    </w:p>
    <w:p>
      <w:pPr>
        <w:numPr>
          <w:ilvl w:val="0"/>
          <w:numId w:val="0"/>
        </w:numPr>
        <w:ind w:leftChars="0"/>
        <w:rPr>
          <w:rFonts w:hint="default"/>
          <w:lang w:val="de-DE"/>
        </w:rPr>
      </w:pPr>
    </w:p>
    <w:p>
      <w:pPr>
        <w:numPr>
          <w:ilvl w:val="0"/>
          <w:numId w:val="0"/>
        </w:numPr>
        <w:ind w:leftChars="0"/>
        <w:rPr>
          <w:rFonts w:hint="default"/>
          <w:lang w:val="de-DE"/>
        </w:rPr>
      </w:pPr>
      <w:r>
        <w:rPr>
          <w:rFonts w:hint="default"/>
          <w:lang w:val="de-DE"/>
        </w:rPr>
        <w:t>Cost-Benefit Analysis</w:t>
      </w:r>
    </w:p>
    <w:p>
      <w:pPr>
        <w:numPr>
          <w:ilvl w:val="0"/>
          <w:numId w:val="0"/>
        </w:numPr>
        <w:ind w:leftChars="0"/>
        <w:rPr>
          <w:rFonts w:hint="default"/>
          <w:lang w:val="de-DE"/>
        </w:rPr>
      </w:pPr>
      <w:r>
        <w:rPr>
          <w:rFonts w:hint="default"/>
          <w:lang w:val="de-DE"/>
        </w:rPr>
        <w:t>This is the comparison of the costs associated with a policy or program to the benefits generated by the policy. Continuing with the welfare example cited above in the previous definitions, the tangible cost of a new welfare policy with a goal to reduce the number of welfare recipients could be accurately evaluated to include agency operating costs and the actual monetary cost of the benefits that are provided to welfare recipients. This technique is controversial because it is extremely difficult to calculate the intangible costs such as those borne by those individuals who are no longer eligible to receive welfare benefits as a result of the new policy to restrict the number of people on the welfare roles. Additionally, the intangible costs borne by society such as the potential for increased crime or increased public health care costs or the long-term loss of employment opportunity and participation in the market place by those individuals who may have been able to pull themselves out of poverty if they were still eligible for welfare assistance are extremely difficult to calculate. The cost benefit technique is used because actual real-world costs are easy to obtain, quantify, evaluate and contrast against a variety of metrics or other policies or programs. Unfortunately, many intangible benefits, such as the advantages gleaned by a well-educated society, may not be readily visible for many years to come, and some intangible benefits are impossible to quantify such as the quality of life. The types of Cost-Benefit Analysis are:</w:t>
      </w:r>
    </w:p>
    <w:p>
      <w:pPr>
        <w:numPr>
          <w:ilvl w:val="0"/>
          <w:numId w:val="7"/>
        </w:numPr>
        <w:tabs>
          <w:tab w:val="clear" w:pos="420"/>
        </w:tabs>
        <w:ind w:left="420" w:leftChars="0" w:hanging="420" w:firstLineChars="0"/>
        <w:rPr>
          <w:rFonts w:hint="default"/>
          <w:lang w:val="de-DE"/>
        </w:rPr>
      </w:pPr>
      <w:r>
        <w:rPr>
          <w:rFonts w:hint="default"/>
          <w:lang w:val="de-DE"/>
        </w:rPr>
        <w:t>A method with which to evaluate and assess the effectiveness of a policy’s costs, benefits and outcomes</w:t>
      </w:r>
    </w:p>
    <w:p>
      <w:pPr>
        <w:numPr>
          <w:ilvl w:val="0"/>
          <w:numId w:val="8"/>
        </w:numPr>
        <w:tabs>
          <w:tab w:val="clear" w:pos="420"/>
        </w:tabs>
        <w:ind w:left="420" w:leftChars="0" w:hanging="420" w:firstLineChars="0"/>
        <w:rPr>
          <w:rFonts w:hint="eastAsia"/>
        </w:rPr>
      </w:pPr>
      <w:r>
        <w:rPr>
          <w:rFonts w:hint="default"/>
          <w:lang w:val="de-DE"/>
        </w:rPr>
        <w:t>F</w:t>
      </w:r>
      <w:bookmarkStart w:id="0" w:name="_GoBack"/>
      <w:bookmarkEnd w:id="0"/>
      <w:r>
        <w:rPr>
          <w:rFonts w:hint="default"/>
          <w:lang w:val="de-DE"/>
        </w:rPr>
        <w:t>or certain types of programs, such as education or the environment, one could argue that the real benefits do not materialise for years or decades.</w:t>
      </w:r>
    </w:p>
    <w:p>
      <w:pPr>
        <w:rPr>
          <w:rFonts w:hint="eastAsia"/>
        </w:rPr>
      </w:pPr>
    </w:p>
    <w:p>
      <w:pPr>
        <w:rPr>
          <w:rFonts w:hint="eastAsia"/>
        </w:rPr>
      </w:pPr>
      <w:r>
        <w:rPr>
          <w:rFonts w:hint="eastAsia"/>
        </w:rPr>
        <w:tab/>
      </w:r>
      <w:r>
        <w:rPr>
          <w:rFonts w:hint="eastAsia"/>
        </w:rPr>
        <w:t>3.</w:t>
      </w:r>
      <w:r>
        <w:rPr>
          <w:rFonts w:hint="eastAsia"/>
        </w:rPr>
        <w:tab/>
      </w:r>
      <w:r>
        <w:rPr>
          <w:rFonts w:hint="eastAsia"/>
        </w:rPr>
        <w:t>Methodologies</w:t>
      </w:r>
    </w:p>
    <w:p>
      <w:pPr>
        <w:rPr>
          <w:rFonts w:hint="eastAsia"/>
        </w:rPr>
      </w:pPr>
    </w:p>
    <w:p>
      <w:pPr>
        <w:rPr>
          <w:rFonts w:hint="eastAsia"/>
        </w:rPr>
      </w:pPr>
      <w:r>
        <w:rPr>
          <w:rFonts w:hint="eastAsia"/>
        </w:rPr>
        <w:t>Policy revision evaluation employs various methodologies to assess the impact, effectiveness, and implementation of policy changes. These methodologies can be broadly categorized into quantitative and qualitative approaches:</w:t>
      </w:r>
    </w:p>
    <w:p>
      <w:pPr>
        <w:rPr>
          <w:rFonts w:hint="eastAsia"/>
        </w:rPr>
      </w:pPr>
    </w:p>
    <w:p>
      <w:pPr>
        <w:rPr>
          <w:rFonts w:hint="eastAsia"/>
        </w:rPr>
      </w:pPr>
      <w:r>
        <w:rPr>
          <w:rFonts w:hint="eastAsia"/>
        </w:rPr>
        <w:t>3.1 Quantitative Approaches: Quantitative methods involve the collection and analysis of numerical data to measure the outcomes and impacts of policy revisions. Common quantitative techniques include statistical analysis, cost-benefit analysis, and performance indicators.</w:t>
      </w:r>
    </w:p>
    <w:p>
      <w:pPr>
        <w:rPr>
          <w:rFonts w:hint="eastAsia"/>
        </w:rPr>
      </w:pPr>
    </w:p>
    <w:p>
      <w:pPr>
        <w:rPr>
          <w:rFonts w:hint="eastAsia"/>
        </w:rPr>
      </w:pPr>
      <w:r>
        <w:rPr>
          <w:rFonts w:hint="eastAsia"/>
        </w:rPr>
        <w:t>3.2 Qualitative Approaches: Qualitative methods focus on understanding the context, processes, and stakeholders’ perceptions associated with policy revisions. Qualitative techniques include case studies, interviews, focus groups, and document analysis.</w:t>
      </w:r>
    </w:p>
    <w:p>
      <w:pPr>
        <w:rPr>
          <w:rFonts w:hint="eastAsia"/>
        </w:rPr>
      </w:pPr>
    </w:p>
    <w:p>
      <w:pPr>
        <w:rPr>
          <w:rFonts w:hint="eastAsia"/>
        </w:rPr>
      </w:pPr>
      <w:r>
        <w:rPr>
          <w:rFonts w:hint="eastAsia"/>
        </w:rPr>
        <w:t>3.3 Stakeholder Consultations: Engaging stakeholders, including government agencies, civil society organizations, and affected communities, is essential for comprehensive policy revision evaluation. Stakeholder consultations involve methods such as surveys, workshops, public hearings, and participatory approaches.</w:t>
      </w:r>
    </w:p>
    <w:p>
      <w:pPr>
        <w:rPr>
          <w:rFonts w:hint="eastAsia"/>
        </w:rPr>
      </w:pPr>
    </w:p>
    <w:p>
      <w:pPr>
        <w:rPr>
          <w:rFonts w:hint="eastAsia"/>
        </w:rPr>
      </w:pPr>
      <w:r>
        <w:rPr>
          <w:rFonts w:hint="eastAsia"/>
        </w:rPr>
        <w:t>3.4 Impact Assessments: Conducting impact assessments helps evaluate the potential consequences of policy revisions on various aspects, including environmental, social, economic, and health dimensions. Different types of impact assessments include environmental impact assessments, social impact assessments, and health impact assessments.</w:t>
      </w:r>
    </w:p>
    <w:p>
      <w:pPr>
        <w:rPr>
          <w:rFonts w:hint="eastAsia"/>
        </w:rPr>
      </w:pPr>
    </w:p>
    <w:p>
      <w:pPr>
        <w:rPr>
          <w:rFonts w:hint="eastAsia"/>
        </w:rPr>
      </w:pPr>
      <w:r>
        <w:rPr>
          <w:rFonts w:hint="eastAsia"/>
        </w:rPr>
        <w:t>4.1 Data Limitations: Access to reliable data is crucial for conducting meaningful policy revision evaluation. However, policymakers often face challenges related to data availability, quality, and reliability. Strategies for addressing data limitations include data triangulation, capacity building, and collaboration with data providers.</w:t>
      </w:r>
    </w:p>
    <w:p>
      <w:pPr>
        <w:rPr>
          <w:rFonts w:hint="eastAsia"/>
        </w:rPr>
      </w:pPr>
    </w:p>
    <w:p>
      <w:pPr>
        <w:rPr>
          <w:rFonts w:hint="eastAsia"/>
        </w:rPr>
      </w:pPr>
      <w:r>
        <w:rPr>
          <w:rFonts w:hint="eastAsia"/>
        </w:rPr>
        <w:t>4.2 Stakeholder Engagement: Ensuring meaningful stakeholder engagement is essential for the credibility and legitimacy of policy revision evaluation. However, stakeholders may have diverse interests, power dynamics, and communication barriers that need to be navigated. Effective stakeholder engagement strategies include building trust, fostering inclusivity, and providing opportunities for meaningful participation.</w:t>
      </w:r>
    </w:p>
    <w:p>
      <w:pPr>
        <w:rPr>
          <w:rFonts w:hint="eastAsia"/>
        </w:rPr>
      </w:pPr>
    </w:p>
    <w:p>
      <w:pPr>
        <w:rPr>
          <w:rFonts w:hint="eastAsia"/>
        </w:rPr>
      </w:pPr>
      <w:r>
        <w:rPr>
          <w:rFonts w:hint="eastAsia"/>
        </w:rPr>
        <w:t>4.3 Political Influences: Political considerations can significantly impact the conduct and outcomes of policy revision evaluation. Ideological biases, partisan interests, and short-term priorities may influence the framing of evaluation questions, the selection of methodologies, and the interpretation of findings. Mitigating political influences requires transparency, independence, and adherence to rigorous evaluation standards.</w:t>
      </w:r>
    </w:p>
    <w:p>
      <w:pPr>
        <w:rPr>
          <w:rFonts w:hint="eastAsia"/>
        </w:rPr>
      </w:pPr>
    </w:p>
    <w:p>
      <w:pPr>
        <w:rPr>
          <w:rFonts w:hint="eastAsia"/>
        </w:rPr>
      </w:pPr>
      <w:r>
        <w:rPr>
          <w:rFonts w:hint="eastAsia"/>
        </w:rPr>
        <w:t>5.1 Informed Decision-Making: By providing evidence-based insights, policy revision evaluation enables policymakers to make informed decisions that are grounded in data and analysis. Evaluation findings can inform policy design, implementation strategies, resource allocation, and performance monitoring, leading to more effective governance outcomes.</w:t>
      </w:r>
    </w:p>
    <w:p>
      <w:pPr>
        <w:rPr>
          <w:rFonts w:hint="eastAsia"/>
        </w:rPr>
      </w:pPr>
    </w:p>
    <w:p>
      <w:pPr>
        <w:rPr>
          <w:rFonts w:hint="eastAsia"/>
        </w:rPr>
      </w:pPr>
      <w:r>
        <w:rPr>
          <w:rFonts w:hint="eastAsia"/>
        </w:rPr>
        <w:t>5.2 Enhanced Accountability: Transparent evaluation processes promote accountability by allowing policymakers to demonstrate the rationale behind policy decisions, assess their impact on stakeholders, and learn from successes and failures. Accountability mechanisms such as public reporting, peer review, and independent oversight enhance trust in government actions and strengthen democratic governance.</w:t>
      </w:r>
    </w:p>
    <w:p>
      <w:pPr>
        <w:rPr>
          <w:rFonts w:hint="eastAsia"/>
        </w:rPr>
      </w:pPr>
    </w:p>
    <w:p>
      <w:pPr>
        <w:rPr>
          <w:rFonts w:hint="eastAsia"/>
        </w:rPr>
      </w:pPr>
      <w:r>
        <w:rPr>
          <w:rFonts w:hint="eastAsia"/>
        </w:rPr>
        <w:t xml:space="preserve">5.3 Improved Policy Effectiveness: Learning from evaluation findings enables policymakers to identify what works and what </w:t>
      </w:r>
      <w:r>
        <w:rPr>
          <w:rFonts w:hint="default"/>
          <w:lang w:val="de-DE"/>
        </w:rPr>
        <w:t xml:space="preserve">does not </w:t>
      </w:r>
      <w:r>
        <w:rPr>
          <w:rFonts w:hint="eastAsia"/>
        </w:rPr>
        <w:t>in policy implementation, leading to continuous improvement and innovation. By incorporating evaluation insights into policy design and implementation processes, governments can enhance the effectiveness, efficiency, and equity of their policies, ultimately improving the well-being of citizens and communities.</w:t>
      </w:r>
    </w:p>
    <w:p>
      <w:pPr>
        <w:rPr>
          <w:rFonts w:hint="eastAsia"/>
        </w:rPr>
      </w:pPr>
    </w:p>
    <w:p>
      <w:pPr>
        <w:rPr>
          <w:rFonts w:hint="eastAsia"/>
        </w:rPr>
      </w:pPr>
    </w:p>
    <w:p>
      <w:pPr>
        <w:rPr>
          <w:rFonts w:hint="eastAsia"/>
        </w:rPr>
      </w:pPr>
    </w:p>
    <w:p>
      <w:pPr>
        <w:numPr>
          <w:ilvl w:val="0"/>
          <w:numId w:val="0"/>
        </w:numPr>
        <w:rPr>
          <w:rFonts w:hint="eastAsia"/>
        </w:rPr>
      </w:pPr>
      <w:r>
        <w:rPr>
          <w:rFonts w:hint="default"/>
          <w:lang w:val="de-DE"/>
        </w:rPr>
        <w:t xml:space="preserve">     7.  Examples </w:t>
      </w:r>
    </w:p>
    <w:p>
      <w:pPr>
        <w:numPr>
          <w:ilvl w:val="0"/>
          <w:numId w:val="0"/>
        </w:numPr>
        <w:rPr>
          <w:rFonts w:hint="eastAsia"/>
        </w:rPr>
      </w:pPr>
    </w:p>
    <w:p>
      <w:pPr>
        <w:numPr>
          <w:ilvl w:val="0"/>
          <w:numId w:val="0"/>
        </w:numPr>
        <w:rPr>
          <w:rFonts w:hint="eastAsia"/>
        </w:rPr>
      </w:pPr>
      <w:r>
        <w:rPr>
          <w:rFonts w:hint="eastAsia"/>
        </w:rPr>
        <w:t>There are numerous examples of policy revision evaluations conducted around the world across various sectors and contexts. Here are a few notable examples:</w:t>
      </w:r>
    </w:p>
    <w:p>
      <w:pPr>
        <w:numPr>
          <w:ilvl w:val="0"/>
          <w:numId w:val="0"/>
        </w:numPr>
        <w:rPr>
          <w:rFonts w:hint="eastAsia"/>
        </w:rPr>
      </w:pPr>
    </w:p>
    <w:p>
      <w:pPr>
        <w:numPr>
          <w:ilvl w:val="0"/>
          <w:numId w:val="0"/>
        </w:numPr>
        <w:rPr>
          <w:rFonts w:hint="eastAsia"/>
        </w:rPr>
      </w:pPr>
      <w:r>
        <w:rPr>
          <w:rFonts w:hint="default"/>
          <w:lang w:val="de-DE"/>
        </w:rPr>
        <w:t>7.</w:t>
      </w:r>
      <w:r>
        <w:rPr>
          <w:rFonts w:hint="eastAsia"/>
        </w:rPr>
        <w:t>1.</w:t>
      </w:r>
      <w:r>
        <w:rPr>
          <w:rFonts w:hint="eastAsia"/>
        </w:rPr>
        <w:tab/>
      </w:r>
      <w:r>
        <w:rPr>
          <w:rFonts w:hint="eastAsia"/>
        </w:rPr>
        <w:t>Healthcare Policy Revisions: Many countries regularly evaluate changes to healthcare policies to assess their impact on access, quality of care, and health outcomes. For instance, the United Kingdom’s National Institute for Health and Care Excellence (NICE) conducts evaluations of new healthcare technologies and treatments to inform policy decisions regarding their adoption within the National Health Service (NHS).</w:t>
      </w:r>
    </w:p>
    <w:p>
      <w:pPr>
        <w:numPr>
          <w:ilvl w:val="0"/>
          <w:numId w:val="0"/>
        </w:numPr>
        <w:rPr>
          <w:rFonts w:hint="eastAsia"/>
        </w:rPr>
      </w:pPr>
    </w:p>
    <w:p>
      <w:pPr>
        <w:numPr>
          <w:ilvl w:val="0"/>
          <w:numId w:val="0"/>
        </w:numPr>
        <w:rPr>
          <w:rFonts w:hint="eastAsia"/>
        </w:rPr>
      </w:pPr>
      <w:r>
        <w:rPr>
          <w:rFonts w:hint="default"/>
          <w:lang w:val="de-DE"/>
        </w:rPr>
        <w:t>7.</w:t>
      </w:r>
      <w:r>
        <w:rPr>
          <w:rFonts w:hint="eastAsia"/>
        </w:rPr>
        <w:t>2.</w:t>
      </w:r>
      <w:r>
        <w:rPr>
          <w:rFonts w:hint="eastAsia"/>
        </w:rPr>
        <w:tab/>
      </w:r>
      <w:r>
        <w:rPr>
          <w:rFonts w:hint="eastAsia"/>
        </w:rPr>
        <w:t>Education Policy Revisions: Educational policy revisions are often evaluated to determine their effectiveness in improving student outcomes and closing achievement gaps. In the United States, initiatives such as Race to the Top and No Child Left Behind have undergone rigorous evaluations to assess their impact on student achievement, teacher quality, and school performance.</w:t>
      </w:r>
    </w:p>
    <w:p>
      <w:pPr>
        <w:numPr>
          <w:ilvl w:val="0"/>
          <w:numId w:val="0"/>
        </w:numPr>
        <w:rPr>
          <w:rFonts w:hint="eastAsia"/>
        </w:rPr>
      </w:pPr>
    </w:p>
    <w:p>
      <w:pPr>
        <w:numPr>
          <w:ilvl w:val="0"/>
          <w:numId w:val="0"/>
        </w:numPr>
        <w:rPr>
          <w:rFonts w:hint="eastAsia"/>
        </w:rPr>
      </w:pPr>
      <w:r>
        <w:rPr>
          <w:rFonts w:hint="default"/>
          <w:lang w:val="de-DE"/>
        </w:rPr>
        <w:t>7.</w:t>
      </w:r>
      <w:r>
        <w:rPr>
          <w:rFonts w:hint="eastAsia"/>
        </w:rPr>
        <w:t>3.</w:t>
      </w:r>
      <w:r>
        <w:rPr>
          <w:rFonts w:hint="eastAsia"/>
        </w:rPr>
        <w:tab/>
      </w:r>
      <w:r>
        <w:rPr>
          <w:rFonts w:hint="eastAsia"/>
        </w:rPr>
        <w:t>Environmental Policy Revisions: Environmental policies undergo evaluation to measure their effectiveness in addressing environmental challenges such as pollution, climate change, and biodiversity loss. For example, the European Union regularly evaluates its environmental policies, such as the Renewable Energy Directive and the Emissions Trading System, to ensure progress towards sustainability goals.</w:t>
      </w:r>
    </w:p>
    <w:p>
      <w:pPr>
        <w:numPr>
          <w:ilvl w:val="0"/>
          <w:numId w:val="0"/>
        </w:numPr>
        <w:rPr>
          <w:rFonts w:hint="eastAsia"/>
        </w:rPr>
      </w:pPr>
    </w:p>
    <w:p>
      <w:pPr>
        <w:numPr>
          <w:ilvl w:val="0"/>
          <w:numId w:val="0"/>
        </w:numPr>
        <w:rPr>
          <w:rFonts w:hint="eastAsia"/>
        </w:rPr>
      </w:pPr>
      <w:r>
        <w:rPr>
          <w:rFonts w:hint="default"/>
          <w:lang w:val="de-DE"/>
        </w:rPr>
        <w:t>7.</w:t>
      </w:r>
      <w:r>
        <w:rPr>
          <w:rFonts w:hint="eastAsia"/>
        </w:rPr>
        <w:t>4.</w:t>
      </w:r>
      <w:r>
        <w:rPr>
          <w:rFonts w:hint="eastAsia"/>
        </w:rPr>
        <w:tab/>
      </w:r>
      <w:r>
        <w:rPr>
          <w:rFonts w:hint="eastAsia"/>
        </w:rPr>
        <w:t>Economic Policy Revisions: Economic policies, including fiscal and monetary measures, are evaluated to assess their impact on economic growth, employment, inflation, and income distribution. Central banks, such as the Federal Reserve in the United States and the European Central Bank in the Eurozone, conduct regular evaluations of monetary policy to gauge its effectiveness in achieving macroeconomic objectives.</w:t>
      </w:r>
    </w:p>
    <w:p>
      <w:pPr>
        <w:numPr>
          <w:ilvl w:val="0"/>
          <w:numId w:val="0"/>
        </w:numPr>
        <w:rPr>
          <w:rFonts w:hint="eastAsia"/>
        </w:rPr>
      </w:pPr>
    </w:p>
    <w:p>
      <w:pPr>
        <w:numPr>
          <w:ilvl w:val="0"/>
          <w:numId w:val="0"/>
        </w:numPr>
        <w:rPr>
          <w:rFonts w:hint="eastAsia"/>
        </w:rPr>
      </w:pPr>
      <w:r>
        <w:rPr>
          <w:rFonts w:hint="default"/>
          <w:lang w:val="de-DE"/>
        </w:rPr>
        <w:t>7.</w:t>
      </w:r>
      <w:r>
        <w:rPr>
          <w:rFonts w:hint="eastAsia"/>
        </w:rPr>
        <w:t>5.</w:t>
      </w:r>
      <w:r>
        <w:rPr>
          <w:rFonts w:hint="eastAsia"/>
        </w:rPr>
        <w:tab/>
      </w:r>
      <w:r>
        <w:rPr>
          <w:rFonts w:hint="eastAsia"/>
        </w:rPr>
        <w:t>Social Welfare Policy Revisions: Social welfare policies aimed at alleviating poverty, reducing inequality, and promoting social inclusion are subject to evaluation to determine their impact on vulnerable populations. For example, evaluations of social assistance programs, such as unemployment benefits and housing subsidies, are conducted to assess their effectiveness in reducing poverty and improving well-being.</w:t>
      </w:r>
    </w:p>
    <w:p>
      <w:pPr>
        <w:numPr>
          <w:ilvl w:val="0"/>
          <w:numId w:val="0"/>
        </w:numPr>
        <w:rPr>
          <w:rFonts w:hint="eastAsia"/>
        </w:rPr>
      </w:pPr>
    </w:p>
    <w:p>
      <w:pPr>
        <w:numPr>
          <w:ilvl w:val="0"/>
          <w:numId w:val="0"/>
        </w:numPr>
        <w:rPr>
          <w:rFonts w:hint="eastAsia"/>
        </w:rPr>
      </w:pPr>
      <w:r>
        <w:rPr>
          <w:rFonts w:hint="eastAsia"/>
        </w:rPr>
        <w:t>These examples highlight the diverse range of policy areas and evaluation methods employed in policy revision evaluations worldwide. By systematically assessing the impact and effectiveness of policy changes, policymakers can make informed decisions to improve governance outcomes and enhance the well-being of citizens.</w:t>
      </w:r>
    </w:p>
    <w:p>
      <w:pPr>
        <w:numPr>
          <w:ilvl w:val="0"/>
          <w:numId w:val="0"/>
        </w:numPr>
        <w:rPr>
          <w:rFonts w:hint="eastAsia"/>
        </w:rPr>
      </w:pPr>
    </w:p>
    <w:p>
      <w:pPr>
        <w:numPr>
          <w:ilvl w:val="0"/>
          <w:numId w:val="9"/>
        </w:numPr>
        <w:rPr>
          <w:rFonts w:hint="eastAsia"/>
        </w:rPr>
      </w:pPr>
      <w:r>
        <w:rPr>
          <w:rFonts w:hint="eastAsia"/>
        </w:rPr>
        <w:t>Conclusion</w:t>
      </w:r>
    </w:p>
    <w:p>
      <w:pPr>
        <w:rPr>
          <w:rFonts w:hint="eastAsia"/>
        </w:rPr>
      </w:pPr>
    </w:p>
    <w:p>
      <w:pPr>
        <w:rPr>
          <w:rFonts w:hint="eastAsia"/>
        </w:rPr>
      </w:pPr>
      <w:r>
        <w:rPr>
          <w:rFonts w:hint="eastAsia"/>
        </w:rPr>
        <w:t>Policy revision evaluation is essential for ensuring effective governance, improving policy outcomes, and enhancing public trust in government actions. By employing a variety of methodologies, addressing key challenges, and recognizing its implications, policymakers can harness the power of evaluation to make informed decisions and drive positive change. Moving forward, it is crucial to prioritize investment in evaluation capacity, promote transparency and stakeholder engagement, and integrate evaluation findings into policy decision-making processes to maximize the impact of policy revisions.</w:t>
      </w:r>
    </w:p>
    <w:p>
      <w:pPr>
        <w:rPr>
          <w:rFonts w:hint="eastAsia"/>
        </w:rPr>
      </w:pPr>
    </w:p>
    <w:p>
      <w:pPr>
        <w:rPr>
          <w:rFonts w:hint="eastAsia"/>
        </w:rPr>
      </w:pPr>
      <w:r>
        <w:rPr>
          <w:rFonts w:hint="eastAsia"/>
        </w:rPr>
        <w:t>References:</w:t>
      </w:r>
    </w:p>
    <w:p>
      <w:pPr>
        <w:rPr>
          <w:rFonts w:hint="eastAsia"/>
        </w:rPr>
      </w:pPr>
    </w:p>
    <w:p>
      <w:pPr>
        <w:rPr>
          <w:rFonts w:hint="eastAsia"/>
        </w:rPr>
      </w:pPr>
      <w:r>
        <w:rPr>
          <w:rFonts w:hint="eastAsia"/>
        </w:rPr>
        <w:t>Buse, K., Mays, N., &amp; Walt, G. (Eds.). (2012). Making health policy (2nd ed.). McGraw-Hill Education.</w:t>
      </w:r>
    </w:p>
    <w:p>
      <w:pPr>
        <w:rPr>
          <w:rFonts w:hint="eastAsia"/>
        </w:rPr>
      </w:pPr>
    </w:p>
    <w:p>
      <w:pPr>
        <w:rPr>
          <w:rFonts w:hint="eastAsia"/>
        </w:rPr>
      </w:pPr>
      <w:r>
        <w:rPr>
          <w:rFonts w:hint="eastAsia"/>
        </w:rPr>
        <w:t>Creswell, J. W., &amp; Creswell, J. D. (2017). Research design: Qualitative, quantitative, and mixed methods approaches (5th ed.). SAGE Publications.</w:t>
      </w:r>
    </w:p>
    <w:p>
      <w:pPr>
        <w:rPr>
          <w:rFonts w:hint="eastAsia"/>
        </w:rPr>
      </w:pPr>
    </w:p>
    <w:p>
      <w:pPr>
        <w:rPr>
          <w:rFonts w:hint="eastAsia"/>
        </w:rPr>
      </w:pPr>
      <w:r>
        <w:rPr>
          <w:rFonts w:hint="eastAsia"/>
        </w:rPr>
        <w:t>Patton, M. Q. (2015). Qualitative research &amp; evaluation methods: Integrating theory and practice (4th ed.). SAGE Publications.</w:t>
      </w:r>
    </w:p>
    <w:p>
      <w:pPr>
        <w:rPr>
          <w:rFonts w:hint="eastAsia"/>
        </w:rPr>
      </w:pPr>
    </w:p>
    <w:p>
      <w:pPr>
        <w:rPr>
          <w:rFonts w:hint="eastAsia"/>
        </w:rPr>
      </w:pPr>
      <w:r>
        <w:rPr>
          <w:rFonts w:hint="eastAsia"/>
        </w:rPr>
        <w:t>Ridde, V. (2017). Need for more and better implementation science in global health. BMJ Global Health, 2(3), e000188.</w:t>
      </w:r>
    </w:p>
    <w:p>
      <w:pPr>
        <w:rPr>
          <w:rFonts w:hint="eastAsia"/>
        </w:rPr>
      </w:pPr>
    </w:p>
    <w:p>
      <w:pPr>
        <w:rPr>
          <w:rFonts w:hint="eastAsia"/>
        </w:rPr>
      </w:pPr>
      <w:r>
        <w:rPr>
          <w:rFonts w:hint="eastAsia"/>
        </w:rPr>
        <w:t>Smith, P. C., Mossialos, E., Papanicolas, I., &amp; Leatherman, S. (Eds.). (2008). Performance measurement for health system improvement: Experiences, challenges and prospects. Cambridge University Press.</w:t>
      </w:r>
    </w:p>
    <w:p>
      <w:pPr>
        <w:rPr>
          <w:rFonts w:hint="eastAsia"/>
        </w:rPr>
      </w:pPr>
    </w:p>
    <w:p>
      <w:pPr>
        <w:rPr>
          <w:rFonts w:hint="eastAsia"/>
        </w:rPr>
      </w:pPr>
      <w:r>
        <w:rPr>
          <w:rFonts w:hint="eastAsia"/>
        </w:rPr>
        <w:t>United Nations Development Programme. (2009). Handbook on planning, monitoring and evaluating for development results. United Nations Development Programme.</w:t>
      </w:r>
    </w:p>
    <w:p>
      <w:pPr>
        <w:rPr>
          <w:rFonts w:hint="eastAsia"/>
        </w:rPr>
      </w:pPr>
    </w:p>
    <w:p>
      <w:pPr>
        <w:rPr>
          <w:rFonts w:hint="eastAsia"/>
        </w:rPr>
      </w:pPr>
      <w:r>
        <w:rPr>
          <w:rFonts w:hint="eastAsia"/>
        </w:rPr>
        <w:t>World Health Organization. (2016). Handbook on monitoring and evaluating for results. World Health Organization.</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6537C"/>
    <w:multiLevelType w:val="singleLevel"/>
    <w:tmpl w:val="6606537C"/>
    <w:lvl w:ilvl="0" w:tentative="0">
      <w:start w:val="7"/>
      <w:numFmt w:val="decimal"/>
      <w:lvlText w:val="%1."/>
      <w:lvlJc w:val="left"/>
    </w:lvl>
  </w:abstractNum>
  <w:abstractNum w:abstractNumId="1">
    <w:nsid w:val="6606A378"/>
    <w:multiLevelType w:val="singleLevel"/>
    <w:tmpl w:val="6606A37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6606A385"/>
    <w:multiLevelType w:val="singleLevel"/>
    <w:tmpl w:val="6606A38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6606A398"/>
    <w:multiLevelType w:val="singleLevel"/>
    <w:tmpl w:val="6606A39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6606A3A5"/>
    <w:multiLevelType w:val="singleLevel"/>
    <w:tmpl w:val="6606A3A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6606A57B"/>
    <w:multiLevelType w:val="singleLevel"/>
    <w:tmpl w:val="6606A57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6606A7AE"/>
    <w:multiLevelType w:val="singleLevel"/>
    <w:tmpl w:val="6606A7A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6606AE4C"/>
    <w:multiLevelType w:val="singleLevel"/>
    <w:tmpl w:val="6606AE4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6606B238"/>
    <w:multiLevelType w:val="singleLevel"/>
    <w:tmpl w:val="6606B238"/>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2024-03-28T21:59:52Z</dcterms:created>
  <dc:creator>iPhone</dc:creator>
  <cp:lastModifiedBy>iPhone</cp:lastModifiedBy>
  <dcterms:modified xsi:type="dcterms:W3CDTF">2024-03-29T15:19:37Z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3081-11.33.82</vt:lpwstr>
  </property>
  <property fmtid="{D5CDD505-2E9C-101B-9397-08002B2CF9AE}" pid="3" name="ICV">
    <vt:lpwstr>55C56079451C1B56DA18056676706F8A_33</vt:lpwstr>
  </property>
</Properties>
</file>