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37" w:rsidRPr="00BE6884" w:rsidRDefault="00E97137">
      <w:pPr>
        <w:rPr>
          <w:rFonts w:ascii="Book Antiqua" w:hAnsi="Book Antiqua"/>
          <w:b/>
          <w:sz w:val="24"/>
          <w:szCs w:val="24"/>
        </w:rPr>
      </w:pPr>
      <w:bookmarkStart w:id="0" w:name="_GoBack"/>
      <w:r w:rsidRPr="00BE6884">
        <w:rPr>
          <w:rFonts w:ascii="Book Antiqua" w:hAnsi="Book Antiqua"/>
          <w:b/>
          <w:sz w:val="24"/>
          <w:szCs w:val="24"/>
        </w:rPr>
        <w:t xml:space="preserve">After Reviewing the required Unit resources for this Unit, Share your views on whether Public health is a right or not. How do you believe public health correlates to you personally? Support your argument with evidence. Your journal entry must be at least 200 words in length .No references or citations are </w:t>
      </w:r>
      <w:r w:rsidR="005C29B6" w:rsidRPr="00BE6884">
        <w:rPr>
          <w:rFonts w:ascii="Book Antiqua" w:hAnsi="Book Antiqua"/>
          <w:b/>
          <w:sz w:val="24"/>
          <w:szCs w:val="24"/>
        </w:rPr>
        <w:t>necessary.</w:t>
      </w:r>
    </w:p>
    <w:p w:rsidR="005C29B6" w:rsidRPr="00BE6884" w:rsidRDefault="00C106A8">
      <w:pPr>
        <w:rPr>
          <w:rFonts w:ascii="Book Antiqua" w:hAnsi="Book Antiqua"/>
          <w:color w:val="000000"/>
          <w:sz w:val="24"/>
          <w:szCs w:val="24"/>
          <w:shd w:val="clear" w:color="auto" w:fill="FFFFFF"/>
        </w:rPr>
      </w:pPr>
      <w:r w:rsidRPr="00BE6884">
        <w:rPr>
          <w:rFonts w:ascii="Book Antiqua" w:hAnsi="Book Antiqua"/>
          <w:color w:val="000000"/>
          <w:sz w:val="24"/>
          <w:szCs w:val="24"/>
          <w:shd w:val="clear" w:color="auto" w:fill="FFFFFF"/>
        </w:rPr>
        <w:t>Below is a discussion on public health as a right. It is important to understand that human rights are essential to all human beings, regardless of status. They are social and prevail only when explicitly stated. On the other hand, human needs are biological and occur automatically through a human’s orgasm. With this in mind, public health is a human right and cannot be anything else or a human need.</w:t>
      </w:r>
      <w:r w:rsidRPr="00BE6884">
        <w:rPr>
          <w:rFonts w:ascii="Book Antiqua" w:hAnsi="Book Antiqua"/>
          <w:color w:val="000000"/>
          <w:sz w:val="24"/>
          <w:szCs w:val="24"/>
        </w:rPr>
        <w:br/>
      </w:r>
      <w:r w:rsidRPr="00BE6884">
        <w:rPr>
          <w:rFonts w:ascii="Book Antiqua" w:hAnsi="Book Antiqua"/>
          <w:color w:val="000000"/>
          <w:sz w:val="24"/>
          <w:szCs w:val="24"/>
        </w:rPr>
        <w:br/>
      </w:r>
      <w:r w:rsidRPr="00BE6884">
        <w:rPr>
          <w:rFonts w:ascii="Book Antiqua" w:hAnsi="Book Antiqua"/>
          <w:color w:val="000000"/>
          <w:sz w:val="24"/>
          <w:szCs w:val="24"/>
          <w:shd w:val="clear" w:color="auto" w:fill="FFFFFF"/>
        </w:rPr>
        <w:t xml:space="preserve">According to the World Health Organization (WHO), "public health refers to all organized measures, be they private or </w:t>
      </w:r>
      <w:r w:rsidR="0092463F" w:rsidRPr="00BE6884">
        <w:rPr>
          <w:rFonts w:ascii="Book Antiqua" w:hAnsi="Book Antiqua"/>
          <w:color w:val="000000"/>
          <w:sz w:val="24"/>
          <w:szCs w:val="24"/>
          <w:shd w:val="clear" w:color="auto" w:fill="FFFFFF"/>
        </w:rPr>
        <w:t>public, which</w:t>
      </w:r>
      <w:r w:rsidRPr="00BE6884">
        <w:rPr>
          <w:rFonts w:ascii="Book Antiqua" w:hAnsi="Book Antiqua"/>
          <w:color w:val="000000"/>
          <w:sz w:val="24"/>
          <w:szCs w:val="24"/>
          <w:shd w:val="clear" w:color="auto" w:fill="FFFFFF"/>
        </w:rPr>
        <w:t xml:space="preserve"> aim at preventing disease, promoting health, and prolonging life. Of course, there are other health care professionals who also define public health as the art and science of prolonging life, preventing diseases, and promoting health through organized efforts and informed choices by society and individuals. It is important to understand that public health aims at protecting and promoting the health of people and the communities where they work, learn, play, and live.</w:t>
      </w:r>
    </w:p>
    <w:p w:rsidR="00C106A8" w:rsidRPr="00BE6884" w:rsidRDefault="00C106A8">
      <w:pPr>
        <w:rPr>
          <w:rFonts w:ascii="Book Antiqua" w:hAnsi="Book Antiqua"/>
          <w:color w:val="000000"/>
          <w:sz w:val="24"/>
          <w:szCs w:val="24"/>
          <w:shd w:val="clear" w:color="auto" w:fill="FFFFFF"/>
        </w:rPr>
      </w:pPr>
      <w:r w:rsidRPr="00BE6884">
        <w:rPr>
          <w:rFonts w:ascii="Book Antiqua" w:hAnsi="Book Antiqua"/>
          <w:color w:val="000000"/>
          <w:sz w:val="24"/>
          <w:szCs w:val="24"/>
          <w:shd w:val="clear" w:color="auto" w:fill="FFFFFF"/>
        </w:rPr>
        <w:t>The World Health Organization acknowledges health as a human right; hence, the right to health must be enjoyed without discrimination on the grounds of age, nationality, race, or any other factor. It is therefore the responsibility of a country to support the right to health in all ways, up to and including the allocation of resources, to progressively ensure that all its citizens live in or co-exist in an environment that promotes health.</w:t>
      </w:r>
      <w:r w:rsidRPr="00BE6884">
        <w:rPr>
          <w:rFonts w:ascii="Book Antiqua" w:hAnsi="Book Antiqua"/>
          <w:color w:val="000000"/>
          <w:sz w:val="24"/>
          <w:szCs w:val="24"/>
        </w:rPr>
        <w:br/>
      </w:r>
      <w:r w:rsidRPr="00BE6884">
        <w:rPr>
          <w:rFonts w:ascii="Book Antiqua" w:hAnsi="Book Antiqua"/>
          <w:color w:val="000000"/>
          <w:sz w:val="24"/>
          <w:szCs w:val="24"/>
          <w:shd w:val="clear" w:color="auto" w:fill="FFFFFF"/>
        </w:rPr>
        <w:t>In addition, all national stakeholders are meaningfully expected to participate in all phases of public health policy formulation and programming. This is because to achieve a healthy society, community, or state, all hands must be on deck! It is from all these perspectives explained above that public health qualifies as a human right.</w:t>
      </w:r>
    </w:p>
    <w:p w:rsidR="00C106A8" w:rsidRPr="00BE6884" w:rsidRDefault="00C106A8">
      <w:pPr>
        <w:rPr>
          <w:rFonts w:ascii="Book Antiqua" w:hAnsi="Book Antiqua"/>
          <w:color w:val="000000"/>
          <w:sz w:val="24"/>
          <w:szCs w:val="24"/>
          <w:shd w:val="clear" w:color="auto" w:fill="FFFFFF"/>
        </w:rPr>
      </w:pPr>
      <w:r w:rsidRPr="00BE6884">
        <w:rPr>
          <w:rFonts w:ascii="Book Antiqua" w:hAnsi="Book Antiqua"/>
          <w:color w:val="000000"/>
          <w:sz w:val="24"/>
          <w:szCs w:val="24"/>
          <w:shd w:val="clear" w:color="auto" w:fill="FFFFFF"/>
        </w:rPr>
        <w:t xml:space="preserve">Public health is key to me as an individual. It dictates my wellness. Likewise, my communities’ wellbeing impacts my health too. There are several diseases that are easily transferrable. An individual’s health status should never be seen in isolation. It should be seen in the context of their socio- economic circumstance’s another health determinants. Such could include where and when they were conceived and born and how they were shaped by the environment and the prevailing population health at the time. </w:t>
      </w:r>
    </w:p>
    <w:p w:rsidR="00C106A8" w:rsidRPr="00BE6884" w:rsidRDefault="00C106A8">
      <w:pPr>
        <w:rPr>
          <w:rFonts w:ascii="Book Antiqua" w:hAnsi="Book Antiqua" w:cs="Arial"/>
          <w:color w:val="202124"/>
          <w:sz w:val="24"/>
          <w:szCs w:val="24"/>
          <w:shd w:val="clear" w:color="auto" w:fill="FFFFFF"/>
        </w:rPr>
      </w:pPr>
      <w:r w:rsidRPr="00BE6884">
        <w:rPr>
          <w:rFonts w:ascii="Book Antiqua" w:hAnsi="Book Antiqua"/>
          <w:sz w:val="24"/>
          <w:szCs w:val="24"/>
        </w:rPr>
        <w:t xml:space="preserve">HIV/AIDS began in 1981 and is an ongoing worldwide public health issue. My cousin was born with the virus and has since been living well with it. As such, her health condition was a result of how she was conceived. Several efforts worldwide have been </w:t>
      </w:r>
      <w:r w:rsidRPr="00BE6884">
        <w:rPr>
          <w:rFonts w:ascii="Book Antiqua" w:hAnsi="Book Antiqua"/>
          <w:sz w:val="24"/>
          <w:szCs w:val="24"/>
        </w:rPr>
        <w:lastRenderedPageBreak/>
        <w:t xml:space="preserve">put in place to sensitize communities on how well they should protect themselves from HIV/AIDS and how those affected can support their loved </w:t>
      </w:r>
      <w:r w:rsidRPr="00BE6884">
        <w:rPr>
          <w:rFonts w:ascii="Book Antiqua" w:hAnsi="Book Antiqua"/>
          <w:sz w:val="24"/>
          <w:szCs w:val="24"/>
        </w:rPr>
        <w:t>ones. Another</w:t>
      </w:r>
      <w:r w:rsidRPr="00BE6884">
        <w:rPr>
          <w:rFonts w:ascii="Book Antiqua" w:hAnsi="Book Antiqua"/>
          <w:sz w:val="24"/>
          <w:szCs w:val="24"/>
        </w:rPr>
        <w:t xml:space="preserve"> example is that, way back in 2020, COVID-19 was a public health issue. Many communities suffered at the time. All governments worldwide worked hard to fight this pandemic. Through these efforts, COVID-19 is no longer a public health emergen</w:t>
      </w:r>
      <w:r w:rsidRPr="00BE6884">
        <w:rPr>
          <w:rFonts w:ascii="Book Antiqua" w:hAnsi="Book Antiqua"/>
          <w:color w:val="000000"/>
          <w:sz w:val="24"/>
          <w:szCs w:val="24"/>
          <w:shd w:val="clear" w:color="auto" w:fill="FFFFFF"/>
        </w:rPr>
        <w:t>cy.</w:t>
      </w:r>
      <w:bookmarkEnd w:id="0"/>
    </w:p>
    <w:sectPr w:rsidR="00C106A8" w:rsidRPr="00BE6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3363"/>
    <w:multiLevelType w:val="multilevel"/>
    <w:tmpl w:val="12C6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235759"/>
    <w:multiLevelType w:val="multilevel"/>
    <w:tmpl w:val="5660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37"/>
    <w:rsid w:val="000F51FE"/>
    <w:rsid w:val="00353AFA"/>
    <w:rsid w:val="004B49D9"/>
    <w:rsid w:val="00587844"/>
    <w:rsid w:val="005C29B6"/>
    <w:rsid w:val="006410C4"/>
    <w:rsid w:val="006A20D7"/>
    <w:rsid w:val="0092463F"/>
    <w:rsid w:val="00B5006C"/>
    <w:rsid w:val="00B64538"/>
    <w:rsid w:val="00BC2D5F"/>
    <w:rsid w:val="00BD3481"/>
    <w:rsid w:val="00BE6884"/>
    <w:rsid w:val="00C106A8"/>
    <w:rsid w:val="00CC6DE8"/>
    <w:rsid w:val="00D70E6E"/>
    <w:rsid w:val="00E97137"/>
    <w:rsid w:val="00EC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3A0C8-0054-44A4-BA2E-6571B94A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C29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881958">
      <w:bodyDiv w:val="1"/>
      <w:marLeft w:val="0"/>
      <w:marRight w:val="0"/>
      <w:marTop w:val="0"/>
      <w:marBottom w:val="0"/>
      <w:divBdr>
        <w:top w:val="none" w:sz="0" w:space="0" w:color="auto"/>
        <w:left w:val="none" w:sz="0" w:space="0" w:color="auto"/>
        <w:bottom w:val="none" w:sz="0" w:space="0" w:color="auto"/>
        <w:right w:val="none" w:sz="0" w:space="0" w:color="auto"/>
      </w:divBdr>
    </w:div>
    <w:div w:id="71762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cp:revision>
  <dcterms:created xsi:type="dcterms:W3CDTF">2023-05-19T10:30:00Z</dcterms:created>
  <dcterms:modified xsi:type="dcterms:W3CDTF">2023-05-20T18:16:00Z</dcterms:modified>
</cp:coreProperties>
</file>