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48E1" w:rsidRDefault="007348E1" w:rsidP="00611BD3">
      <w:pPr>
        <w:spacing w:line="480" w:lineRule="auto"/>
        <w:ind w:firstLine="432"/>
        <w:rPr>
          <w:rFonts w:ascii="Times New Roman" w:hAnsi="Times New Roman" w:cs="Times New Roman"/>
          <w:b/>
        </w:rPr>
      </w:pPr>
    </w:p>
    <w:p w:rsidR="007348E1" w:rsidRDefault="007348E1" w:rsidP="00611BD3">
      <w:pPr>
        <w:spacing w:line="480" w:lineRule="auto"/>
        <w:ind w:firstLine="432"/>
        <w:rPr>
          <w:rFonts w:ascii="Times New Roman" w:hAnsi="Times New Roman" w:cs="Times New Roman"/>
          <w:b/>
        </w:rPr>
      </w:pPr>
    </w:p>
    <w:p w:rsidR="007348E1" w:rsidRDefault="007348E1" w:rsidP="00611BD3">
      <w:pPr>
        <w:spacing w:line="480" w:lineRule="auto"/>
        <w:ind w:firstLine="432"/>
        <w:rPr>
          <w:rFonts w:ascii="Times New Roman" w:hAnsi="Times New Roman" w:cs="Times New Roman"/>
          <w:b/>
        </w:rPr>
      </w:pPr>
    </w:p>
    <w:p w:rsidR="007430FE" w:rsidRPr="007430FE" w:rsidRDefault="007430FE" w:rsidP="00611BD3">
      <w:pPr>
        <w:spacing w:line="480" w:lineRule="auto"/>
        <w:ind w:firstLine="432"/>
        <w:jc w:val="center"/>
        <w:rPr>
          <w:rFonts w:ascii="Times New Roman" w:hAnsi="Times New Roman" w:cs="Times New Roman"/>
          <w:b/>
          <w:color w:val="374151"/>
          <w:sz w:val="24"/>
          <w:szCs w:val="24"/>
        </w:rPr>
      </w:pPr>
    </w:p>
    <w:p w:rsidR="00A93C99" w:rsidRDefault="00A93C99" w:rsidP="00611BD3">
      <w:pPr>
        <w:spacing w:line="480" w:lineRule="auto"/>
        <w:ind w:firstLine="432"/>
        <w:jc w:val="center"/>
        <w:rPr>
          <w:rFonts w:ascii="Times New Roman" w:hAnsi="Times New Roman" w:cs="Times New Roman"/>
          <w:b/>
          <w:sz w:val="24"/>
          <w:szCs w:val="24"/>
        </w:rPr>
      </w:pPr>
    </w:p>
    <w:p w:rsidR="007430FE" w:rsidRPr="00987A9D" w:rsidRDefault="007430FE" w:rsidP="00611BD3">
      <w:pPr>
        <w:spacing w:line="480" w:lineRule="auto"/>
        <w:ind w:firstLine="432"/>
        <w:jc w:val="center"/>
        <w:rPr>
          <w:rFonts w:ascii="Times New Roman" w:hAnsi="Times New Roman" w:cs="Times New Roman"/>
          <w:b/>
          <w:sz w:val="24"/>
          <w:szCs w:val="24"/>
        </w:rPr>
      </w:pPr>
      <w:r w:rsidRPr="00987A9D">
        <w:rPr>
          <w:rFonts w:ascii="Times New Roman" w:hAnsi="Times New Roman" w:cs="Times New Roman"/>
          <w:b/>
          <w:sz w:val="24"/>
          <w:szCs w:val="24"/>
        </w:rPr>
        <w:t xml:space="preserve">Case Study: </w:t>
      </w:r>
      <w:r w:rsidR="005F4562">
        <w:rPr>
          <w:rFonts w:ascii="Times New Roman" w:hAnsi="Times New Roman" w:cs="Times New Roman"/>
          <w:b/>
          <w:color w:val="374151"/>
          <w:sz w:val="24"/>
          <w:szCs w:val="24"/>
        </w:rPr>
        <w:t>Nursing Home Abuse</w:t>
      </w:r>
    </w:p>
    <w:p w:rsidR="007430FE" w:rsidRPr="00987A9D" w:rsidRDefault="007430FE" w:rsidP="00611BD3">
      <w:pPr>
        <w:spacing w:line="480" w:lineRule="auto"/>
        <w:ind w:firstLine="432"/>
        <w:jc w:val="center"/>
        <w:rPr>
          <w:rFonts w:ascii="Times New Roman" w:hAnsi="Times New Roman" w:cs="Times New Roman"/>
          <w:sz w:val="24"/>
          <w:szCs w:val="24"/>
        </w:rPr>
      </w:pPr>
    </w:p>
    <w:p w:rsidR="007430FE" w:rsidRDefault="007430FE" w:rsidP="00611BD3">
      <w:pPr>
        <w:spacing w:line="480" w:lineRule="auto"/>
        <w:ind w:firstLine="432"/>
        <w:rPr>
          <w:rFonts w:ascii="Times New Roman" w:hAnsi="Times New Roman" w:cs="Times New Roman"/>
          <w:sz w:val="24"/>
          <w:szCs w:val="24"/>
        </w:rPr>
      </w:pPr>
    </w:p>
    <w:p w:rsidR="007430FE" w:rsidRPr="00987A9D" w:rsidRDefault="007430FE" w:rsidP="00611BD3">
      <w:pPr>
        <w:spacing w:line="480" w:lineRule="auto"/>
        <w:ind w:firstLine="432"/>
        <w:jc w:val="center"/>
        <w:rPr>
          <w:rFonts w:ascii="Times New Roman" w:hAnsi="Times New Roman" w:cs="Times New Roman"/>
          <w:sz w:val="24"/>
          <w:szCs w:val="24"/>
        </w:rPr>
      </w:pPr>
      <w:r>
        <w:rPr>
          <w:rFonts w:ascii="Times New Roman" w:hAnsi="Times New Roman" w:cs="Times New Roman"/>
          <w:sz w:val="24"/>
          <w:szCs w:val="24"/>
        </w:rPr>
        <w:t xml:space="preserve">Student </w:t>
      </w:r>
      <w:r w:rsidRPr="00987A9D">
        <w:rPr>
          <w:rFonts w:ascii="Times New Roman" w:hAnsi="Times New Roman" w:cs="Times New Roman"/>
          <w:sz w:val="24"/>
          <w:szCs w:val="24"/>
        </w:rPr>
        <w:t>Name</w:t>
      </w:r>
    </w:p>
    <w:p w:rsidR="007430FE" w:rsidRDefault="007430FE" w:rsidP="00611BD3">
      <w:pPr>
        <w:spacing w:line="480" w:lineRule="auto"/>
        <w:ind w:firstLine="432"/>
        <w:jc w:val="center"/>
        <w:rPr>
          <w:rFonts w:ascii="Times New Roman" w:hAnsi="Times New Roman" w:cs="Times New Roman"/>
          <w:sz w:val="24"/>
          <w:szCs w:val="24"/>
        </w:rPr>
      </w:pPr>
      <w:r>
        <w:rPr>
          <w:rFonts w:ascii="Times New Roman" w:hAnsi="Times New Roman" w:cs="Times New Roman"/>
          <w:sz w:val="24"/>
          <w:szCs w:val="24"/>
        </w:rPr>
        <w:t xml:space="preserve">Institutional </w:t>
      </w:r>
    </w:p>
    <w:p w:rsidR="007430FE" w:rsidRPr="00987A9D" w:rsidRDefault="007430FE" w:rsidP="00611BD3">
      <w:pPr>
        <w:spacing w:line="480" w:lineRule="auto"/>
        <w:ind w:firstLine="432"/>
        <w:jc w:val="center"/>
        <w:rPr>
          <w:rFonts w:ascii="Times New Roman" w:hAnsi="Times New Roman" w:cs="Times New Roman"/>
          <w:sz w:val="24"/>
          <w:szCs w:val="24"/>
        </w:rPr>
      </w:pPr>
      <w:r w:rsidRPr="00987A9D">
        <w:rPr>
          <w:rFonts w:ascii="Times New Roman" w:hAnsi="Times New Roman" w:cs="Times New Roman"/>
          <w:sz w:val="24"/>
          <w:szCs w:val="24"/>
        </w:rPr>
        <w:t>Professor</w:t>
      </w:r>
    </w:p>
    <w:p w:rsidR="007430FE" w:rsidRPr="00987A9D" w:rsidRDefault="007430FE" w:rsidP="00611BD3">
      <w:pPr>
        <w:spacing w:line="480" w:lineRule="auto"/>
        <w:ind w:firstLine="432"/>
        <w:jc w:val="center"/>
        <w:rPr>
          <w:rFonts w:ascii="Times New Roman" w:hAnsi="Times New Roman" w:cs="Times New Roman"/>
          <w:sz w:val="24"/>
          <w:szCs w:val="24"/>
        </w:rPr>
      </w:pPr>
      <w:r w:rsidRPr="00987A9D">
        <w:rPr>
          <w:rFonts w:ascii="Times New Roman" w:hAnsi="Times New Roman" w:cs="Times New Roman"/>
          <w:sz w:val="24"/>
          <w:szCs w:val="24"/>
        </w:rPr>
        <w:t>Course</w:t>
      </w:r>
    </w:p>
    <w:p w:rsidR="007430FE" w:rsidRPr="00987A9D" w:rsidRDefault="005F4562" w:rsidP="00611BD3">
      <w:pPr>
        <w:spacing w:line="480" w:lineRule="auto"/>
        <w:ind w:firstLine="432"/>
        <w:jc w:val="center"/>
        <w:rPr>
          <w:rFonts w:ascii="Times New Roman" w:hAnsi="Times New Roman" w:cs="Times New Roman"/>
          <w:sz w:val="24"/>
          <w:szCs w:val="24"/>
        </w:rPr>
      </w:pPr>
      <w:r>
        <w:rPr>
          <w:rFonts w:ascii="Times New Roman" w:hAnsi="Times New Roman" w:cs="Times New Roman"/>
          <w:sz w:val="24"/>
          <w:szCs w:val="24"/>
        </w:rPr>
        <w:t>Due Date</w:t>
      </w:r>
    </w:p>
    <w:p w:rsidR="007348E1" w:rsidRDefault="007348E1" w:rsidP="00611BD3">
      <w:pPr>
        <w:spacing w:line="480" w:lineRule="auto"/>
        <w:ind w:firstLine="432"/>
        <w:rPr>
          <w:rFonts w:ascii="Times New Roman" w:hAnsi="Times New Roman" w:cs="Times New Roman"/>
          <w:b/>
        </w:rPr>
      </w:pPr>
    </w:p>
    <w:p w:rsidR="007348E1" w:rsidRDefault="007348E1" w:rsidP="00611BD3">
      <w:pPr>
        <w:spacing w:line="480" w:lineRule="auto"/>
        <w:ind w:firstLine="432"/>
        <w:rPr>
          <w:rFonts w:ascii="Times New Roman" w:hAnsi="Times New Roman" w:cs="Times New Roman"/>
          <w:b/>
        </w:rPr>
      </w:pPr>
    </w:p>
    <w:p w:rsidR="007348E1" w:rsidRDefault="007348E1" w:rsidP="00611BD3">
      <w:pPr>
        <w:spacing w:line="480" w:lineRule="auto"/>
        <w:ind w:firstLine="432"/>
        <w:rPr>
          <w:rFonts w:ascii="Times New Roman" w:hAnsi="Times New Roman" w:cs="Times New Roman"/>
          <w:b/>
        </w:rPr>
      </w:pPr>
    </w:p>
    <w:p w:rsidR="007348E1" w:rsidRDefault="007348E1" w:rsidP="00611BD3">
      <w:pPr>
        <w:spacing w:line="480" w:lineRule="auto"/>
        <w:ind w:firstLine="432"/>
        <w:rPr>
          <w:rFonts w:ascii="Times New Roman" w:hAnsi="Times New Roman" w:cs="Times New Roman"/>
          <w:b/>
        </w:rPr>
      </w:pPr>
    </w:p>
    <w:p w:rsidR="007348E1" w:rsidRDefault="007348E1" w:rsidP="00611BD3">
      <w:pPr>
        <w:spacing w:line="480" w:lineRule="auto"/>
        <w:ind w:firstLine="432"/>
        <w:rPr>
          <w:rFonts w:ascii="Times New Roman" w:hAnsi="Times New Roman" w:cs="Times New Roman"/>
          <w:b/>
        </w:rPr>
      </w:pPr>
    </w:p>
    <w:p w:rsidR="00F23B32" w:rsidRPr="00F23B32" w:rsidRDefault="00F23B32" w:rsidP="00E03CA6">
      <w:pPr>
        <w:spacing w:line="480" w:lineRule="auto"/>
        <w:rPr>
          <w:rFonts w:ascii="Times New Roman" w:hAnsi="Times New Roman" w:cs="Times New Roman"/>
          <w:b/>
          <w:sz w:val="24"/>
          <w:szCs w:val="24"/>
        </w:rPr>
      </w:pPr>
    </w:p>
    <w:p w:rsidR="00763B59" w:rsidRPr="00763B59" w:rsidRDefault="00763B59" w:rsidP="00763B59">
      <w:pPr>
        <w:spacing w:line="480" w:lineRule="auto"/>
        <w:ind w:firstLine="432"/>
        <w:rPr>
          <w:rFonts w:ascii="Times New Roman" w:hAnsi="Times New Roman" w:cs="Times New Roman"/>
          <w:b/>
          <w:sz w:val="24"/>
          <w:szCs w:val="24"/>
        </w:rPr>
      </w:pPr>
      <w:r w:rsidRPr="00763B59">
        <w:rPr>
          <w:rFonts w:ascii="Times New Roman" w:hAnsi="Times New Roman" w:cs="Times New Roman"/>
          <w:b/>
          <w:sz w:val="24"/>
          <w:szCs w:val="24"/>
        </w:rPr>
        <w:lastRenderedPageBreak/>
        <w:t xml:space="preserve">                                                     Nursing Home Abuse</w:t>
      </w:r>
    </w:p>
    <w:p w:rsidR="00763B59" w:rsidRPr="00763B59" w:rsidRDefault="00763B59" w:rsidP="00763B59">
      <w:pPr>
        <w:spacing w:line="480" w:lineRule="auto"/>
        <w:ind w:firstLine="432"/>
        <w:rPr>
          <w:rFonts w:ascii="Times New Roman" w:hAnsi="Times New Roman" w:cs="Times New Roman"/>
          <w:b/>
          <w:sz w:val="24"/>
          <w:szCs w:val="24"/>
        </w:rPr>
      </w:pPr>
      <w:r w:rsidRPr="00763B59">
        <w:rPr>
          <w:rFonts w:ascii="Times New Roman" w:hAnsi="Times New Roman" w:cs="Times New Roman"/>
          <w:b/>
          <w:sz w:val="24"/>
          <w:szCs w:val="24"/>
        </w:rPr>
        <w:t xml:space="preserve">                 Nursing Home Abuse Reporting Procedures and Methods.</w:t>
      </w:r>
    </w:p>
    <w:p w:rsidR="00763B59" w:rsidRPr="00763B59" w:rsidRDefault="00763B59" w:rsidP="00763B59">
      <w:pPr>
        <w:spacing w:line="480" w:lineRule="auto"/>
        <w:ind w:firstLine="432"/>
        <w:rPr>
          <w:rFonts w:ascii="Times New Roman" w:hAnsi="Times New Roman" w:cs="Times New Roman"/>
          <w:sz w:val="24"/>
          <w:szCs w:val="24"/>
        </w:rPr>
      </w:pPr>
      <w:r w:rsidRPr="00763B59">
        <w:rPr>
          <w:rFonts w:ascii="Times New Roman" w:hAnsi="Times New Roman" w:cs="Times New Roman"/>
          <w:sz w:val="24"/>
          <w:szCs w:val="24"/>
        </w:rPr>
        <w:t>In the twilight of life, when our loved ones require care and support the most, the sanctity and safety of nursing homes become imperative. However, the reality often falls short of this ideal, with instances of abuse and neglect casting shadows over the care landscape. As caregivers, it is our solemn duty to illuminate these shadows, to empower ourselves with knowledge, and to advocate fiercely for those who cannot always speak for themselves.</w:t>
      </w:r>
    </w:p>
    <w:p w:rsidR="00763B59" w:rsidRPr="00763B59" w:rsidRDefault="00763B59" w:rsidP="00763B59">
      <w:pPr>
        <w:spacing w:line="480" w:lineRule="auto"/>
        <w:ind w:firstLine="432"/>
        <w:rPr>
          <w:rFonts w:ascii="Times New Roman" w:hAnsi="Times New Roman" w:cs="Times New Roman"/>
          <w:sz w:val="24"/>
          <w:szCs w:val="24"/>
        </w:rPr>
      </w:pPr>
      <w:r w:rsidRPr="00763B59">
        <w:rPr>
          <w:rFonts w:ascii="Times New Roman" w:hAnsi="Times New Roman" w:cs="Times New Roman"/>
          <w:sz w:val="24"/>
          <w:szCs w:val="24"/>
        </w:rPr>
        <w:t>Within the pages of this pamphlet lies a beacon of hope—a comprehensive guide to navigating the labyrinth of reporting procedures and methods in the face of nursing home abuse. Here, we embark on a journey together, armed with the tools to recognize subtle whispers of maltreatment, to assert our voices against injustice, and to forge pathways toward justice and healing.</w:t>
      </w:r>
      <w:r w:rsidRPr="00763B59">
        <w:t xml:space="preserve"> </w:t>
      </w:r>
    </w:p>
    <w:p w:rsidR="00763B59" w:rsidRPr="00763B59" w:rsidRDefault="00763B59" w:rsidP="00763B59">
      <w:pPr>
        <w:spacing w:line="480" w:lineRule="auto"/>
        <w:ind w:firstLine="432"/>
        <w:rPr>
          <w:rFonts w:ascii="Times New Roman" w:hAnsi="Times New Roman" w:cs="Times New Roman"/>
          <w:b/>
          <w:sz w:val="24"/>
          <w:szCs w:val="24"/>
        </w:rPr>
      </w:pPr>
      <w:r w:rsidRPr="00763B59">
        <w:rPr>
          <w:rFonts w:ascii="Times New Roman" w:hAnsi="Times New Roman" w:cs="Times New Roman"/>
          <w:sz w:val="24"/>
          <w:szCs w:val="24"/>
        </w:rPr>
        <w:t xml:space="preserve">                               </w:t>
      </w:r>
      <w:r w:rsidRPr="00763B59">
        <w:rPr>
          <w:rFonts w:ascii="Times New Roman" w:hAnsi="Times New Roman" w:cs="Times New Roman"/>
          <w:b/>
          <w:sz w:val="24"/>
          <w:szCs w:val="24"/>
        </w:rPr>
        <w:t>Understanding Nursing Home Abuse</w:t>
      </w:r>
    </w:p>
    <w:p w:rsidR="00763B59" w:rsidRPr="00763B59" w:rsidRDefault="00763B59" w:rsidP="00763B59">
      <w:pPr>
        <w:spacing w:line="480" w:lineRule="auto"/>
        <w:ind w:firstLine="432"/>
        <w:rPr>
          <w:rFonts w:ascii="Times New Roman" w:hAnsi="Times New Roman" w:cs="Times New Roman"/>
          <w:sz w:val="24"/>
          <w:szCs w:val="24"/>
        </w:rPr>
      </w:pPr>
      <w:r w:rsidRPr="00763B59">
        <w:rPr>
          <w:rFonts w:ascii="Times New Roman" w:hAnsi="Times New Roman" w:cs="Times New Roman"/>
          <w:sz w:val="24"/>
          <w:szCs w:val="24"/>
        </w:rPr>
        <w:t>In the intricate network of nursing homes, where our elderly relatives seek solace and support, the specter of abuse lurks in various insidious forms, transcending mere physical harm to encompass emotional, sexual, financial, and neglectful mistreatment (</w:t>
      </w:r>
      <w:proofErr w:type="spellStart"/>
      <w:r w:rsidRPr="00763B59">
        <w:rPr>
          <w:rFonts w:ascii="Times New Roman" w:hAnsi="Times New Roman" w:cs="Times New Roman"/>
          <w:sz w:val="24"/>
          <w:szCs w:val="24"/>
        </w:rPr>
        <w:t>Lachs</w:t>
      </w:r>
      <w:proofErr w:type="spellEnd"/>
      <w:r w:rsidRPr="00763B59">
        <w:rPr>
          <w:rFonts w:ascii="Times New Roman" w:hAnsi="Times New Roman" w:cs="Times New Roman"/>
          <w:sz w:val="24"/>
          <w:szCs w:val="24"/>
        </w:rPr>
        <w:t xml:space="preserve"> &amp; Pillemer, 2015; Pillemer et al., 2016). From the visible scars of physical violence to the silent anguish of psychological manipulation, every resident deserves to reside in an environment free from cruelty and exploitation. Whether manifested through unexplained injuries, changes in behavior, unsanitary living conditions, sudden weight loss, lack of proper medical care, or financial exploitation, each instance of abuse inflicts its own brand of harm, robbing elders of their dignity and well-being (Fisher &amp; Regan, 2006; Jackson &amp; </w:t>
      </w:r>
      <w:proofErr w:type="spellStart"/>
      <w:r w:rsidRPr="00763B59">
        <w:rPr>
          <w:rFonts w:ascii="Times New Roman" w:hAnsi="Times New Roman" w:cs="Times New Roman"/>
          <w:sz w:val="24"/>
          <w:szCs w:val="24"/>
        </w:rPr>
        <w:t>Hafemeister</w:t>
      </w:r>
      <w:proofErr w:type="spellEnd"/>
      <w:r w:rsidRPr="00763B59">
        <w:rPr>
          <w:rFonts w:ascii="Times New Roman" w:hAnsi="Times New Roman" w:cs="Times New Roman"/>
          <w:sz w:val="24"/>
          <w:szCs w:val="24"/>
        </w:rPr>
        <w:t xml:space="preserve">, 2011). To combat nursing home </w:t>
      </w:r>
      <w:r w:rsidRPr="00763B59">
        <w:rPr>
          <w:rFonts w:ascii="Times New Roman" w:hAnsi="Times New Roman" w:cs="Times New Roman"/>
          <w:sz w:val="24"/>
          <w:szCs w:val="24"/>
        </w:rPr>
        <w:lastRenderedPageBreak/>
        <w:t>abuse effectively, it is imperative to remain vigilant and proactive, recognizing the multifaceted nature of mistreatment and taking decisive action to safeguard the rights and welfare of vulnerable individuals (</w:t>
      </w:r>
      <w:proofErr w:type="spellStart"/>
      <w:r w:rsidRPr="00763B59">
        <w:rPr>
          <w:rFonts w:ascii="Times New Roman" w:hAnsi="Times New Roman" w:cs="Times New Roman"/>
          <w:sz w:val="24"/>
          <w:szCs w:val="24"/>
        </w:rPr>
        <w:t>Lachs</w:t>
      </w:r>
      <w:proofErr w:type="spellEnd"/>
      <w:r w:rsidRPr="00763B59">
        <w:rPr>
          <w:rFonts w:ascii="Times New Roman" w:hAnsi="Times New Roman" w:cs="Times New Roman"/>
          <w:sz w:val="24"/>
          <w:szCs w:val="24"/>
        </w:rPr>
        <w:t xml:space="preserve"> &amp; Pillemer, 2015).</w:t>
      </w:r>
    </w:p>
    <w:p w:rsidR="00763B59" w:rsidRPr="00763B59" w:rsidRDefault="00763B59" w:rsidP="00763B59">
      <w:pPr>
        <w:spacing w:line="480" w:lineRule="auto"/>
        <w:ind w:firstLine="432"/>
        <w:rPr>
          <w:rFonts w:ascii="Times New Roman" w:hAnsi="Times New Roman" w:cs="Times New Roman"/>
          <w:b/>
          <w:bCs/>
          <w:sz w:val="24"/>
          <w:szCs w:val="24"/>
        </w:rPr>
      </w:pPr>
      <w:r w:rsidRPr="00763B59">
        <w:rPr>
          <w:rFonts w:ascii="Times New Roman" w:hAnsi="Times New Roman" w:cs="Times New Roman"/>
          <w:b/>
          <w:bCs/>
          <w:sz w:val="24"/>
          <w:szCs w:val="24"/>
        </w:rPr>
        <w:t xml:space="preserve">                                      Forms of Nursing Home Abuse:</w:t>
      </w:r>
    </w:p>
    <w:p w:rsidR="00763B59" w:rsidRPr="00763B59" w:rsidRDefault="00763B59" w:rsidP="00763B59">
      <w:pPr>
        <w:spacing w:line="480" w:lineRule="auto"/>
        <w:ind w:firstLine="432"/>
        <w:rPr>
          <w:rFonts w:ascii="Times New Roman" w:hAnsi="Times New Roman" w:cs="Times New Roman"/>
          <w:bCs/>
          <w:sz w:val="24"/>
          <w:szCs w:val="24"/>
        </w:rPr>
      </w:pPr>
      <w:r w:rsidRPr="00763B59">
        <w:rPr>
          <w:rFonts w:ascii="Times New Roman" w:hAnsi="Times New Roman" w:cs="Times New Roman"/>
          <w:b/>
          <w:bCs/>
          <w:i/>
          <w:sz w:val="24"/>
          <w:szCs w:val="24"/>
        </w:rPr>
        <w:t>•</w:t>
      </w:r>
      <w:r w:rsidRPr="00763B59">
        <w:rPr>
          <w:rFonts w:ascii="Times New Roman" w:hAnsi="Times New Roman" w:cs="Times New Roman"/>
          <w:b/>
          <w:bCs/>
          <w:i/>
          <w:sz w:val="24"/>
          <w:szCs w:val="24"/>
        </w:rPr>
        <w:tab/>
        <w:t>Physical Abuse:</w:t>
      </w:r>
      <w:r w:rsidRPr="00763B59">
        <w:rPr>
          <w:rFonts w:ascii="Times New Roman" w:hAnsi="Times New Roman" w:cs="Times New Roman"/>
          <w:bCs/>
          <w:sz w:val="24"/>
          <w:szCs w:val="24"/>
        </w:rPr>
        <w:t xml:space="preserve"> This includes any form of physical harm inflicted upon residents, such as hitting, pushing, or restraining them. Bruises, fractures, and unexplained injuries may be telltale signs of physical abuse.</w:t>
      </w:r>
    </w:p>
    <w:p w:rsidR="00763B59" w:rsidRPr="00763B59" w:rsidRDefault="00763B59" w:rsidP="00763B59">
      <w:pPr>
        <w:spacing w:line="480" w:lineRule="auto"/>
        <w:ind w:firstLine="432"/>
        <w:rPr>
          <w:rFonts w:ascii="Times New Roman" w:hAnsi="Times New Roman" w:cs="Times New Roman"/>
          <w:b/>
          <w:bCs/>
          <w:sz w:val="24"/>
          <w:szCs w:val="24"/>
        </w:rPr>
      </w:pPr>
      <w:r w:rsidRPr="00763B59">
        <w:rPr>
          <w:rFonts w:ascii="Times New Roman" w:hAnsi="Times New Roman" w:cs="Times New Roman"/>
          <w:b/>
          <w:bCs/>
          <w:i/>
          <w:sz w:val="24"/>
          <w:szCs w:val="24"/>
        </w:rPr>
        <w:t>•</w:t>
      </w:r>
      <w:r w:rsidRPr="00763B59">
        <w:rPr>
          <w:rFonts w:ascii="Times New Roman" w:hAnsi="Times New Roman" w:cs="Times New Roman"/>
          <w:b/>
          <w:bCs/>
          <w:i/>
          <w:sz w:val="24"/>
          <w:szCs w:val="24"/>
        </w:rPr>
        <w:tab/>
        <w:t>Emotional Abuse:</w:t>
      </w:r>
      <w:r w:rsidRPr="00763B59">
        <w:rPr>
          <w:rFonts w:ascii="Times New Roman" w:hAnsi="Times New Roman" w:cs="Times New Roman"/>
          <w:bCs/>
          <w:sz w:val="24"/>
          <w:szCs w:val="24"/>
        </w:rPr>
        <w:t xml:space="preserve"> The wounds of emotional abuse may not be visible to the naked eye, but they run deep, leaving scars on the psyche of vulnerable individuals. Verbal assaults, intimidation, and isolation can all constitute emotional abuse, leading to feelings of worthlessness and despair.</w:t>
      </w:r>
    </w:p>
    <w:p w:rsidR="00763B59" w:rsidRPr="00763B59" w:rsidRDefault="00763B59" w:rsidP="00763B59">
      <w:pPr>
        <w:spacing w:line="480" w:lineRule="auto"/>
        <w:ind w:firstLine="432"/>
        <w:rPr>
          <w:rFonts w:ascii="Times New Roman" w:hAnsi="Times New Roman" w:cs="Times New Roman"/>
          <w:b/>
          <w:bCs/>
          <w:sz w:val="24"/>
          <w:szCs w:val="24"/>
        </w:rPr>
      </w:pPr>
      <w:r w:rsidRPr="00763B59">
        <w:rPr>
          <w:rFonts w:ascii="Times New Roman" w:hAnsi="Times New Roman" w:cs="Times New Roman"/>
          <w:b/>
          <w:bCs/>
          <w:i/>
          <w:sz w:val="24"/>
          <w:szCs w:val="24"/>
        </w:rPr>
        <w:t>•</w:t>
      </w:r>
      <w:r w:rsidRPr="00763B59">
        <w:rPr>
          <w:rFonts w:ascii="Times New Roman" w:hAnsi="Times New Roman" w:cs="Times New Roman"/>
          <w:b/>
          <w:bCs/>
          <w:i/>
          <w:sz w:val="24"/>
          <w:szCs w:val="24"/>
        </w:rPr>
        <w:tab/>
        <w:t>Sexual Abuse:</w:t>
      </w:r>
      <w:r w:rsidRPr="00763B59">
        <w:rPr>
          <w:rFonts w:ascii="Times New Roman" w:hAnsi="Times New Roman" w:cs="Times New Roman"/>
          <w:bCs/>
          <w:sz w:val="24"/>
          <w:szCs w:val="24"/>
        </w:rPr>
        <w:t xml:space="preserve"> The violation of one's body and autonomy </w:t>
      </w:r>
      <w:proofErr w:type="gramStart"/>
      <w:r w:rsidRPr="00763B59">
        <w:rPr>
          <w:rFonts w:ascii="Times New Roman" w:hAnsi="Times New Roman" w:cs="Times New Roman"/>
          <w:bCs/>
          <w:sz w:val="24"/>
          <w:szCs w:val="24"/>
        </w:rPr>
        <w:t>is</w:t>
      </w:r>
      <w:proofErr w:type="gramEnd"/>
      <w:r w:rsidRPr="00763B59">
        <w:rPr>
          <w:rFonts w:ascii="Times New Roman" w:hAnsi="Times New Roman" w:cs="Times New Roman"/>
          <w:bCs/>
          <w:sz w:val="24"/>
          <w:szCs w:val="24"/>
        </w:rPr>
        <w:t xml:space="preserve"> a heinous crime, yet it persists within the confines of nursing homes. Sexual abuse encompasses any unwanted sexual activity or contact, leaving victims traumatized and vulnerable.</w:t>
      </w:r>
    </w:p>
    <w:p w:rsidR="00763B59" w:rsidRPr="00763B59" w:rsidRDefault="00763B59" w:rsidP="00763B59">
      <w:pPr>
        <w:spacing w:line="480" w:lineRule="auto"/>
        <w:ind w:firstLine="432"/>
        <w:rPr>
          <w:rFonts w:ascii="Times New Roman" w:hAnsi="Times New Roman" w:cs="Times New Roman"/>
          <w:b/>
          <w:bCs/>
          <w:sz w:val="24"/>
          <w:szCs w:val="24"/>
        </w:rPr>
      </w:pPr>
      <w:r w:rsidRPr="00763B59">
        <w:rPr>
          <w:rFonts w:ascii="Times New Roman" w:hAnsi="Times New Roman" w:cs="Times New Roman"/>
          <w:b/>
          <w:bCs/>
          <w:i/>
          <w:sz w:val="24"/>
          <w:szCs w:val="24"/>
        </w:rPr>
        <w:t>•</w:t>
      </w:r>
      <w:r w:rsidRPr="00763B59">
        <w:rPr>
          <w:rFonts w:ascii="Times New Roman" w:hAnsi="Times New Roman" w:cs="Times New Roman"/>
          <w:b/>
          <w:bCs/>
          <w:i/>
          <w:sz w:val="24"/>
          <w:szCs w:val="24"/>
        </w:rPr>
        <w:tab/>
        <w:t>Financial Abuse:</w:t>
      </w:r>
      <w:r w:rsidRPr="00763B59">
        <w:rPr>
          <w:rFonts w:ascii="Times New Roman" w:hAnsi="Times New Roman" w:cs="Times New Roman"/>
          <w:bCs/>
          <w:sz w:val="24"/>
          <w:szCs w:val="24"/>
        </w:rPr>
        <w:t xml:space="preserve"> Exploiting the financial resources of elderly residents is a grave betrayal of trust. Financial abuse can take various forms, including theft, fraud, coercion, and undue influence, leaving victims destitute and powerless.</w:t>
      </w:r>
    </w:p>
    <w:p w:rsidR="00763B59" w:rsidRPr="00763B59" w:rsidRDefault="00763B59" w:rsidP="00763B59">
      <w:pPr>
        <w:spacing w:line="480" w:lineRule="auto"/>
        <w:ind w:firstLine="432"/>
        <w:rPr>
          <w:rFonts w:ascii="Times New Roman" w:hAnsi="Times New Roman" w:cs="Times New Roman"/>
          <w:bCs/>
          <w:sz w:val="24"/>
          <w:szCs w:val="24"/>
        </w:rPr>
      </w:pPr>
      <w:r w:rsidRPr="00763B59">
        <w:rPr>
          <w:rFonts w:ascii="Times New Roman" w:hAnsi="Times New Roman" w:cs="Times New Roman"/>
          <w:b/>
          <w:bCs/>
          <w:i/>
          <w:sz w:val="24"/>
          <w:szCs w:val="24"/>
        </w:rPr>
        <w:t>•</w:t>
      </w:r>
      <w:r w:rsidRPr="00763B59">
        <w:rPr>
          <w:rFonts w:ascii="Times New Roman" w:hAnsi="Times New Roman" w:cs="Times New Roman"/>
          <w:b/>
          <w:bCs/>
          <w:i/>
          <w:sz w:val="24"/>
          <w:szCs w:val="24"/>
        </w:rPr>
        <w:tab/>
        <w:t>Neglect:</w:t>
      </w:r>
      <w:r w:rsidRPr="00763B59">
        <w:rPr>
          <w:rFonts w:ascii="Times New Roman" w:hAnsi="Times New Roman" w:cs="Times New Roman"/>
          <w:b/>
          <w:bCs/>
          <w:sz w:val="24"/>
          <w:szCs w:val="24"/>
        </w:rPr>
        <w:t xml:space="preserve"> </w:t>
      </w:r>
      <w:r w:rsidRPr="00763B59">
        <w:rPr>
          <w:rFonts w:ascii="Times New Roman" w:hAnsi="Times New Roman" w:cs="Times New Roman"/>
          <w:bCs/>
          <w:sz w:val="24"/>
          <w:szCs w:val="24"/>
        </w:rPr>
        <w:t>Sometimes, the greatest harm arises not from actions taken but from those neglected. Neglect occurs when residents' basic needs for food, water, shelter, and medical</w:t>
      </w:r>
      <w:r w:rsidRPr="00763B59">
        <w:rPr>
          <w:rFonts w:ascii="Times New Roman" w:hAnsi="Times New Roman" w:cs="Times New Roman"/>
          <w:b/>
          <w:bCs/>
          <w:sz w:val="24"/>
          <w:szCs w:val="24"/>
        </w:rPr>
        <w:t xml:space="preserve"> </w:t>
      </w:r>
      <w:r w:rsidRPr="00763B59">
        <w:rPr>
          <w:rFonts w:ascii="Times New Roman" w:hAnsi="Times New Roman" w:cs="Times New Roman"/>
          <w:bCs/>
          <w:sz w:val="24"/>
          <w:szCs w:val="24"/>
        </w:rPr>
        <w:t>care are ignored or inadequately addressed, resulting in physical and emotional deterioration.</w:t>
      </w:r>
    </w:p>
    <w:p w:rsidR="00763B59" w:rsidRPr="00763B59" w:rsidRDefault="00763B59" w:rsidP="00763B59">
      <w:pPr>
        <w:spacing w:line="480" w:lineRule="auto"/>
        <w:ind w:firstLine="432"/>
        <w:rPr>
          <w:rFonts w:ascii="Times New Roman" w:hAnsi="Times New Roman" w:cs="Times New Roman"/>
          <w:bCs/>
          <w:sz w:val="24"/>
          <w:szCs w:val="24"/>
        </w:rPr>
      </w:pPr>
      <w:r w:rsidRPr="00763B59">
        <w:rPr>
          <w:rFonts w:ascii="Times New Roman" w:hAnsi="Times New Roman" w:cs="Times New Roman"/>
          <w:bCs/>
          <w:sz w:val="24"/>
          <w:szCs w:val="24"/>
        </w:rPr>
        <w:lastRenderedPageBreak/>
        <w:t xml:space="preserve"> The discussion of different forms of abuse in nursing homes, including physical, emotional, sexual, financial, and neglect, is informed by the American Medical Association diagnostic and treatment guidelines on domestic violence (Women, P., Yawn, B., Yawn, R., &amp; </w:t>
      </w:r>
      <w:proofErr w:type="spellStart"/>
      <w:r w:rsidRPr="00763B59">
        <w:rPr>
          <w:rFonts w:ascii="Times New Roman" w:hAnsi="Times New Roman" w:cs="Times New Roman"/>
          <w:bCs/>
          <w:sz w:val="24"/>
          <w:szCs w:val="24"/>
        </w:rPr>
        <w:t>Uden</w:t>
      </w:r>
      <w:proofErr w:type="spellEnd"/>
      <w:r w:rsidRPr="00763B59">
        <w:rPr>
          <w:rFonts w:ascii="Times New Roman" w:hAnsi="Times New Roman" w:cs="Times New Roman"/>
          <w:bCs/>
          <w:sz w:val="24"/>
          <w:szCs w:val="24"/>
        </w:rPr>
        <w:t>, D., 1992, p. 39).</w:t>
      </w:r>
    </w:p>
    <w:p w:rsidR="00763B59" w:rsidRPr="00763B59" w:rsidRDefault="00763B59" w:rsidP="00763B59">
      <w:pPr>
        <w:spacing w:line="480" w:lineRule="auto"/>
        <w:ind w:firstLine="432"/>
        <w:rPr>
          <w:rFonts w:ascii="Times New Roman" w:hAnsi="Times New Roman" w:cs="Times New Roman"/>
          <w:b/>
          <w:bCs/>
          <w:sz w:val="24"/>
          <w:szCs w:val="24"/>
        </w:rPr>
      </w:pPr>
      <w:r w:rsidRPr="00763B59">
        <w:rPr>
          <w:rFonts w:ascii="Times New Roman" w:hAnsi="Times New Roman" w:cs="Times New Roman"/>
          <w:b/>
          <w:bCs/>
          <w:sz w:val="24"/>
          <w:szCs w:val="24"/>
        </w:rPr>
        <w:t xml:space="preserve">                                 Indicators of Nursing Home Abuse:</w:t>
      </w:r>
    </w:p>
    <w:p w:rsidR="00763B59" w:rsidRPr="00763B59" w:rsidRDefault="00763B59" w:rsidP="00763B59">
      <w:pPr>
        <w:spacing w:line="480" w:lineRule="auto"/>
        <w:ind w:firstLine="432"/>
        <w:rPr>
          <w:rFonts w:ascii="Times New Roman" w:hAnsi="Times New Roman" w:cs="Times New Roman"/>
          <w:b/>
          <w:bCs/>
          <w:sz w:val="24"/>
          <w:szCs w:val="24"/>
        </w:rPr>
      </w:pPr>
      <w:r w:rsidRPr="00763B59">
        <w:rPr>
          <w:rFonts w:ascii="Times New Roman" w:hAnsi="Times New Roman" w:cs="Times New Roman"/>
          <w:b/>
          <w:bCs/>
          <w:i/>
          <w:sz w:val="24"/>
          <w:szCs w:val="24"/>
        </w:rPr>
        <w:t>1.</w:t>
      </w:r>
      <w:r w:rsidRPr="00763B59">
        <w:rPr>
          <w:rFonts w:ascii="Times New Roman" w:hAnsi="Times New Roman" w:cs="Times New Roman"/>
          <w:b/>
          <w:bCs/>
          <w:i/>
          <w:sz w:val="24"/>
          <w:szCs w:val="24"/>
        </w:rPr>
        <w:tab/>
        <w:t>Unexplained Injuries:</w:t>
      </w:r>
      <w:r w:rsidRPr="00763B59">
        <w:rPr>
          <w:rFonts w:ascii="Times New Roman" w:hAnsi="Times New Roman" w:cs="Times New Roman"/>
          <w:bCs/>
          <w:sz w:val="24"/>
          <w:szCs w:val="24"/>
        </w:rPr>
        <w:t xml:space="preserve"> Bruises, fractures, or burns without a plausible explanation may indicate hidden abuse. Each mark tells a story of pain endured, demanding urgent attention and compassion (Fisher &amp; Regan, 2006).</w:t>
      </w:r>
    </w:p>
    <w:p w:rsidR="00763B59" w:rsidRPr="00763B59" w:rsidRDefault="00763B59" w:rsidP="00763B59">
      <w:pPr>
        <w:spacing w:line="480" w:lineRule="auto"/>
        <w:ind w:firstLine="432"/>
        <w:rPr>
          <w:rFonts w:ascii="Times New Roman" w:hAnsi="Times New Roman" w:cs="Times New Roman"/>
          <w:b/>
          <w:bCs/>
          <w:sz w:val="24"/>
          <w:szCs w:val="24"/>
        </w:rPr>
      </w:pPr>
      <w:r w:rsidRPr="00763B59">
        <w:rPr>
          <w:rFonts w:ascii="Times New Roman" w:hAnsi="Times New Roman" w:cs="Times New Roman"/>
          <w:b/>
          <w:bCs/>
          <w:i/>
          <w:sz w:val="24"/>
          <w:szCs w:val="24"/>
        </w:rPr>
        <w:t>2.</w:t>
      </w:r>
      <w:r w:rsidRPr="00763B59">
        <w:rPr>
          <w:rFonts w:ascii="Times New Roman" w:hAnsi="Times New Roman" w:cs="Times New Roman"/>
          <w:b/>
          <w:bCs/>
          <w:i/>
          <w:sz w:val="24"/>
          <w:szCs w:val="24"/>
        </w:rPr>
        <w:tab/>
        <w:t>Changes in Behavior:</w:t>
      </w:r>
      <w:r w:rsidRPr="00763B59">
        <w:rPr>
          <w:rFonts w:ascii="Times New Roman" w:hAnsi="Times New Roman" w:cs="Times New Roman"/>
          <w:b/>
          <w:bCs/>
          <w:sz w:val="24"/>
          <w:szCs w:val="24"/>
        </w:rPr>
        <w:t xml:space="preserve"> </w:t>
      </w:r>
      <w:r w:rsidRPr="00763B59">
        <w:rPr>
          <w:rFonts w:ascii="Times New Roman" w:hAnsi="Times New Roman" w:cs="Times New Roman"/>
          <w:bCs/>
          <w:sz w:val="24"/>
          <w:szCs w:val="24"/>
        </w:rPr>
        <w:t xml:space="preserve">Withdrawal, depression, or anxiety can signify silent suffering within nursing home residents. Each behavioral shift is a plea for understanding and help that must be heeded (Jackson &amp; </w:t>
      </w:r>
      <w:proofErr w:type="spellStart"/>
      <w:r w:rsidRPr="00763B59">
        <w:rPr>
          <w:rFonts w:ascii="Times New Roman" w:hAnsi="Times New Roman" w:cs="Times New Roman"/>
          <w:bCs/>
          <w:sz w:val="24"/>
          <w:szCs w:val="24"/>
        </w:rPr>
        <w:t>Hafemeister</w:t>
      </w:r>
      <w:proofErr w:type="spellEnd"/>
      <w:r w:rsidRPr="00763B59">
        <w:rPr>
          <w:rFonts w:ascii="Times New Roman" w:hAnsi="Times New Roman" w:cs="Times New Roman"/>
          <w:bCs/>
          <w:sz w:val="24"/>
          <w:szCs w:val="24"/>
        </w:rPr>
        <w:t>, 2011).</w:t>
      </w:r>
    </w:p>
    <w:p w:rsidR="00763B59" w:rsidRPr="00763B59" w:rsidRDefault="00763B59" w:rsidP="00763B59">
      <w:pPr>
        <w:spacing w:line="480" w:lineRule="auto"/>
        <w:ind w:firstLine="432"/>
        <w:rPr>
          <w:rFonts w:ascii="Times New Roman" w:hAnsi="Times New Roman" w:cs="Times New Roman"/>
          <w:b/>
          <w:bCs/>
          <w:sz w:val="24"/>
          <w:szCs w:val="24"/>
        </w:rPr>
      </w:pPr>
      <w:r w:rsidRPr="00763B59">
        <w:rPr>
          <w:rFonts w:ascii="Times New Roman" w:hAnsi="Times New Roman" w:cs="Times New Roman"/>
          <w:b/>
          <w:bCs/>
          <w:i/>
          <w:sz w:val="24"/>
          <w:szCs w:val="24"/>
        </w:rPr>
        <w:t>3.</w:t>
      </w:r>
      <w:r w:rsidRPr="00763B59">
        <w:rPr>
          <w:rFonts w:ascii="Times New Roman" w:hAnsi="Times New Roman" w:cs="Times New Roman"/>
          <w:b/>
          <w:bCs/>
          <w:i/>
          <w:sz w:val="24"/>
          <w:szCs w:val="24"/>
        </w:rPr>
        <w:tab/>
        <w:t>Unsanitary Living Conditions:</w:t>
      </w:r>
      <w:r w:rsidRPr="00763B59">
        <w:rPr>
          <w:rFonts w:ascii="Times New Roman" w:hAnsi="Times New Roman" w:cs="Times New Roman"/>
          <w:bCs/>
          <w:sz w:val="24"/>
          <w:szCs w:val="24"/>
        </w:rPr>
        <w:t xml:space="preserve"> Filth and neglect within living spaces undermine the illusion of safety in nursing homes. The presence of unsanitary conditions highlights systemic failures that allow indignities to persist (Pillemer et al., 2016).</w:t>
      </w:r>
    </w:p>
    <w:p w:rsidR="00763B59" w:rsidRPr="00763B59" w:rsidRDefault="00763B59" w:rsidP="00763B59">
      <w:pPr>
        <w:spacing w:line="480" w:lineRule="auto"/>
        <w:ind w:firstLine="432"/>
        <w:rPr>
          <w:rFonts w:ascii="Times New Roman" w:hAnsi="Times New Roman" w:cs="Times New Roman"/>
          <w:b/>
          <w:bCs/>
          <w:sz w:val="24"/>
          <w:szCs w:val="24"/>
        </w:rPr>
      </w:pPr>
      <w:r w:rsidRPr="00763B59">
        <w:rPr>
          <w:rFonts w:ascii="Times New Roman" w:hAnsi="Times New Roman" w:cs="Times New Roman"/>
          <w:b/>
          <w:bCs/>
          <w:i/>
          <w:sz w:val="24"/>
          <w:szCs w:val="24"/>
        </w:rPr>
        <w:t>4.</w:t>
      </w:r>
      <w:r w:rsidRPr="00763B59">
        <w:rPr>
          <w:rFonts w:ascii="Times New Roman" w:hAnsi="Times New Roman" w:cs="Times New Roman"/>
          <w:b/>
          <w:bCs/>
          <w:i/>
          <w:sz w:val="24"/>
          <w:szCs w:val="24"/>
        </w:rPr>
        <w:tab/>
        <w:t>Sudden Weight Loss or Malnutrition:</w:t>
      </w:r>
      <w:r w:rsidRPr="00763B59">
        <w:rPr>
          <w:rFonts w:ascii="Times New Roman" w:hAnsi="Times New Roman" w:cs="Times New Roman"/>
          <w:b/>
          <w:bCs/>
          <w:sz w:val="24"/>
          <w:szCs w:val="24"/>
        </w:rPr>
        <w:t xml:space="preserve"> </w:t>
      </w:r>
      <w:r w:rsidRPr="00763B59">
        <w:rPr>
          <w:rFonts w:ascii="Times New Roman" w:hAnsi="Times New Roman" w:cs="Times New Roman"/>
          <w:bCs/>
          <w:sz w:val="24"/>
          <w:szCs w:val="24"/>
        </w:rPr>
        <w:t>Sudden weight loss or malnutrition reflects neglect and deprivation in residents. Each pound shed is a stark reminder of the failure of care and the fragility of life left unattended (Fisher &amp; Regan, 2006).</w:t>
      </w:r>
    </w:p>
    <w:p w:rsidR="00763B59" w:rsidRPr="00763B59" w:rsidRDefault="00763B59" w:rsidP="00763B59">
      <w:pPr>
        <w:spacing w:line="480" w:lineRule="auto"/>
        <w:ind w:firstLine="432"/>
        <w:rPr>
          <w:rFonts w:ascii="Times New Roman" w:hAnsi="Times New Roman" w:cs="Times New Roman"/>
          <w:bCs/>
          <w:sz w:val="24"/>
          <w:szCs w:val="24"/>
        </w:rPr>
      </w:pPr>
      <w:r w:rsidRPr="00763B59">
        <w:rPr>
          <w:rFonts w:ascii="Times New Roman" w:hAnsi="Times New Roman" w:cs="Times New Roman"/>
          <w:b/>
          <w:bCs/>
          <w:i/>
          <w:sz w:val="24"/>
          <w:szCs w:val="24"/>
        </w:rPr>
        <w:t>5.</w:t>
      </w:r>
      <w:r w:rsidRPr="00763B59">
        <w:rPr>
          <w:rFonts w:ascii="Times New Roman" w:hAnsi="Times New Roman" w:cs="Times New Roman"/>
          <w:b/>
          <w:bCs/>
          <w:i/>
          <w:sz w:val="24"/>
          <w:szCs w:val="24"/>
        </w:rPr>
        <w:tab/>
        <w:t>Lack of Proper Medication or Medical Care:</w:t>
      </w:r>
      <w:r w:rsidRPr="00763B59">
        <w:rPr>
          <w:rFonts w:ascii="Times New Roman" w:hAnsi="Times New Roman" w:cs="Times New Roman"/>
          <w:b/>
          <w:bCs/>
          <w:sz w:val="24"/>
          <w:szCs w:val="24"/>
        </w:rPr>
        <w:t xml:space="preserve"> </w:t>
      </w:r>
      <w:r w:rsidRPr="00763B59">
        <w:rPr>
          <w:rFonts w:ascii="Times New Roman" w:hAnsi="Times New Roman" w:cs="Times New Roman"/>
          <w:bCs/>
          <w:sz w:val="24"/>
          <w:szCs w:val="24"/>
        </w:rPr>
        <w:t>Neglected prescriptions and medical needs signify a failing system in nursing homes. Each missed dose represents a breach of trust and a missed opportunity for healing (</w:t>
      </w:r>
      <w:proofErr w:type="spellStart"/>
      <w:r w:rsidRPr="00763B59">
        <w:rPr>
          <w:rFonts w:ascii="Times New Roman" w:hAnsi="Times New Roman" w:cs="Times New Roman"/>
          <w:bCs/>
          <w:sz w:val="24"/>
          <w:szCs w:val="24"/>
        </w:rPr>
        <w:t>Lachs</w:t>
      </w:r>
      <w:proofErr w:type="spellEnd"/>
      <w:r w:rsidRPr="00763B59">
        <w:rPr>
          <w:rFonts w:ascii="Times New Roman" w:hAnsi="Times New Roman" w:cs="Times New Roman"/>
          <w:bCs/>
          <w:sz w:val="24"/>
          <w:szCs w:val="24"/>
        </w:rPr>
        <w:t xml:space="preserve"> &amp; Pillemer, 2015).</w:t>
      </w:r>
    </w:p>
    <w:p w:rsidR="00763B59" w:rsidRDefault="00763B59" w:rsidP="00763B59">
      <w:pPr>
        <w:spacing w:line="480" w:lineRule="auto"/>
        <w:ind w:firstLine="432"/>
        <w:rPr>
          <w:rFonts w:ascii="Times New Roman" w:hAnsi="Times New Roman" w:cs="Times New Roman"/>
          <w:i/>
          <w:sz w:val="24"/>
          <w:szCs w:val="24"/>
        </w:rPr>
      </w:pPr>
      <w:r w:rsidRPr="00763B59">
        <w:rPr>
          <w:rFonts w:ascii="Times New Roman" w:hAnsi="Times New Roman" w:cs="Times New Roman"/>
          <w:b/>
          <w:bCs/>
          <w:i/>
          <w:sz w:val="24"/>
          <w:szCs w:val="24"/>
        </w:rPr>
        <w:lastRenderedPageBreak/>
        <w:t>6.</w:t>
      </w:r>
      <w:r w:rsidRPr="00763B59">
        <w:rPr>
          <w:rFonts w:ascii="Times New Roman" w:hAnsi="Times New Roman" w:cs="Times New Roman"/>
          <w:b/>
          <w:bCs/>
          <w:i/>
          <w:sz w:val="24"/>
          <w:szCs w:val="24"/>
        </w:rPr>
        <w:tab/>
        <w:t>Financial Exploitation:</w:t>
      </w:r>
      <w:r w:rsidRPr="00763B59">
        <w:rPr>
          <w:rFonts w:ascii="Times New Roman" w:hAnsi="Times New Roman" w:cs="Times New Roman"/>
          <w:b/>
          <w:bCs/>
          <w:sz w:val="24"/>
          <w:szCs w:val="24"/>
        </w:rPr>
        <w:t xml:space="preserve"> </w:t>
      </w:r>
      <w:r w:rsidRPr="00763B59">
        <w:rPr>
          <w:rFonts w:ascii="Times New Roman" w:hAnsi="Times New Roman" w:cs="Times New Roman"/>
          <w:bCs/>
          <w:sz w:val="24"/>
          <w:szCs w:val="24"/>
        </w:rPr>
        <w:t xml:space="preserve">Financial exploitation preys upon the vulnerability of the elderly, stripping them of resources and dignity. Each dollar taken is a theft of autonomy that demands swift justice and restitution (Jackson &amp; </w:t>
      </w:r>
      <w:proofErr w:type="spellStart"/>
      <w:r w:rsidRPr="00763B59">
        <w:rPr>
          <w:rFonts w:ascii="Times New Roman" w:hAnsi="Times New Roman" w:cs="Times New Roman"/>
          <w:bCs/>
          <w:sz w:val="24"/>
          <w:szCs w:val="24"/>
        </w:rPr>
        <w:t>Hafemeister</w:t>
      </w:r>
      <w:proofErr w:type="spellEnd"/>
      <w:r w:rsidRPr="00763B59">
        <w:rPr>
          <w:rFonts w:ascii="Times New Roman" w:hAnsi="Times New Roman" w:cs="Times New Roman"/>
          <w:bCs/>
          <w:sz w:val="24"/>
          <w:szCs w:val="24"/>
        </w:rPr>
        <w:t>, 2011).</w:t>
      </w:r>
      <w:r w:rsidR="00F23B32" w:rsidRPr="00763B59">
        <w:rPr>
          <w:rFonts w:ascii="Times New Roman" w:hAnsi="Times New Roman" w:cs="Times New Roman"/>
          <w:i/>
          <w:sz w:val="24"/>
          <w:szCs w:val="24"/>
        </w:rPr>
        <w:t xml:space="preserve">   </w:t>
      </w:r>
      <w:r>
        <w:rPr>
          <w:rFonts w:ascii="Times New Roman" w:hAnsi="Times New Roman" w:cs="Times New Roman"/>
          <w:i/>
          <w:sz w:val="24"/>
          <w:szCs w:val="24"/>
        </w:rPr>
        <w:t xml:space="preserve"> </w:t>
      </w:r>
    </w:p>
    <w:p w:rsidR="00763B59" w:rsidRPr="00763B59" w:rsidRDefault="00763B59" w:rsidP="00763B59">
      <w:pPr>
        <w:spacing w:line="480" w:lineRule="auto"/>
        <w:ind w:firstLine="432"/>
        <w:rPr>
          <w:rFonts w:ascii="Times New Roman" w:hAnsi="Times New Roman" w:cs="Times New Roman"/>
          <w:b/>
          <w:sz w:val="24"/>
          <w:szCs w:val="24"/>
        </w:rPr>
      </w:pPr>
      <w:r w:rsidRPr="00763B59">
        <w:rPr>
          <w:rFonts w:ascii="Times New Roman" w:hAnsi="Times New Roman" w:cs="Times New Roman"/>
          <w:i/>
          <w:sz w:val="24"/>
          <w:szCs w:val="24"/>
        </w:rPr>
        <w:t xml:space="preserve">                              </w:t>
      </w:r>
      <w:r w:rsidRPr="00763B59">
        <w:rPr>
          <w:rFonts w:ascii="Times New Roman" w:hAnsi="Times New Roman" w:cs="Times New Roman"/>
          <w:b/>
          <w:sz w:val="24"/>
          <w:szCs w:val="24"/>
        </w:rPr>
        <w:t xml:space="preserve">Reporting Procedures.                                                                      </w:t>
      </w:r>
    </w:p>
    <w:p w:rsidR="00763B59" w:rsidRPr="00763B59" w:rsidRDefault="00763B59" w:rsidP="00763B59">
      <w:pPr>
        <w:spacing w:line="480" w:lineRule="auto"/>
        <w:ind w:firstLine="432"/>
        <w:rPr>
          <w:rFonts w:ascii="Times New Roman" w:hAnsi="Times New Roman" w:cs="Times New Roman"/>
          <w:sz w:val="24"/>
          <w:szCs w:val="24"/>
        </w:rPr>
      </w:pPr>
      <w:r w:rsidRPr="00763B59">
        <w:rPr>
          <w:rFonts w:ascii="Times New Roman" w:hAnsi="Times New Roman" w:cs="Times New Roman"/>
          <w:sz w:val="24"/>
          <w:szCs w:val="24"/>
        </w:rPr>
        <w:t>When discussing the reporting procedures for nursing home abuse, you can reference relevant studies or guidelines that support the importance of documentation, contacting authorities, and seeking legal assistance. For example:</w:t>
      </w:r>
    </w:p>
    <w:p w:rsidR="00763B59" w:rsidRPr="00763B59" w:rsidRDefault="00763B59" w:rsidP="00763B59">
      <w:pPr>
        <w:spacing w:line="480" w:lineRule="auto"/>
        <w:ind w:firstLine="432"/>
        <w:rPr>
          <w:rFonts w:ascii="Times New Roman" w:hAnsi="Times New Roman" w:cs="Times New Roman"/>
          <w:sz w:val="24"/>
          <w:szCs w:val="24"/>
        </w:rPr>
      </w:pPr>
      <w:r w:rsidRPr="00763B59">
        <w:rPr>
          <w:rFonts w:ascii="Times New Roman" w:hAnsi="Times New Roman" w:cs="Times New Roman"/>
          <w:sz w:val="24"/>
          <w:szCs w:val="24"/>
        </w:rPr>
        <w:t>"Documenting concerns of abuse or neglect, as emphasized by Fisher and Regan (2006), is crucial in ensuring that every voice is heard and strengthening the case against abuse perpetrators."</w:t>
      </w:r>
    </w:p>
    <w:p w:rsidR="00763B59" w:rsidRPr="00763B59" w:rsidRDefault="00763B59" w:rsidP="00763B59">
      <w:pPr>
        <w:spacing w:line="480" w:lineRule="auto"/>
        <w:ind w:firstLine="432"/>
        <w:rPr>
          <w:rFonts w:ascii="Times New Roman" w:hAnsi="Times New Roman" w:cs="Times New Roman"/>
          <w:b/>
          <w:i/>
          <w:sz w:val="24"/>
          <w:szCs w:val="24"/>
        </w:rPr>
      </w:pPr>
      <w:r w:rsidRPr="00763B59">
        <w:rPr>
          <w:rFonts w:ascii="Times New Roman" w:hAnsi="Times New Roman" w:cs="Times New Roman"/>
          <w:i/>
          <w:sz w:val="24"/>
          <w:szCs w:val="24"/>
        </w:rPr>
        <w:t xml:space="preserve">                            </w:t>
      </w:r>
      <w:r w:rsidRPr="00763B59">
        <w:rPr>
          <w:rFonts w:ascii="Times New Roman" w:hAnsi="Times New Roman" w:cs="Times New Roman"/>
          <w:b/>
          <w:i/>
          <w:sz w:val="24"/>
          <w:szCs w:val="24"/>
        </w:rPr>
        <w:t>1. Document Your Concerns:</w:t>
      </w:r>
    </w:p>
    <w:p w:rsidR="00763B59" w:rsidRPr="00763B59" w:rsidRDefault="00763B59" w:rsidP="00763B59">
      <w:pPr>
        <w:spacing w:line="480" w:lineRule="auto"/>
        <w:ind w:firstLine="432"/>
        <w:rPr>
          <w:rFonts w:ascii="Times New Roman" w:hAnsi="Times New Roman" w:cs="Times New Roman"/>
          <w:sz w:val="24"/>
          <w:szCs w:val="24"/>
        </w:rPr>
      </w:pPr>
      <w:r w:rsidRPr="00763B59">
        <w:rPr>
          <w:rFonts w:ascii="Times New Roman" w:hAnsi="Times New Roman" w:cs="Times New Roman"/>
          <w:sz w:val="24"/>
          <w:szCs w:val="24"/>
        </w:rPr>
        <w:t xml:space="preserve">   Keep meticulous records of any signs of abuse or neglect observed, noting dates, times, and descriptions of each incident. Documentation strengthens your case, ensuring every voice is heard.</w:t>
      </w:r>
    </w:p>
    <w:p w:rsidR="00763B59" w:rsidRPr="00763B59" w:rsidRDefault="00763B59" w:rsidP="00763B59">
      <w:pPr>
        <w:spacing w:line="480" w:lineRule="auto"/>
        <w:ind w:firstLine="432"/>
        <w:rPr>
          <w:rFonts w:ascii="Times New Roman" w:hAnsi="Times New Roman" w:cs="Times New Roman"/>
          <w:b/>
          <w:i/>
          <w:sz w:val="24"/>
          <w:szCs w:val="24"/>
        </w:rPr>
      </w:pPr>
      <w:r w:rsidRPr="00763B59">
        <w:rPr>
          <w:rFonts w:ascii="Times New Roman" w:hAnsi="Times New Roman" w:cs="Times New Roman"/>
          <w:i/>
          <w:sz w:val="24"/>
          <w:szCs w:val="24"/>
        </w:rPr>
        <w:t xml:space="preserve">                        </w:t>
      </w:r>
      <w:r w:rsidRPr="00763B59">
        <w:rPr>
          <w:rFonts w:ascii="Times New Roman" w:hAnsi="Times New Roman" w:cs="Times New Roman"/>
          <w:b/>
          <w:i/>
          <w:sz w:val="24"/>
          <w:szCs w:val="24"/>
        </w:rPr>
        <w:t>2. Contact the Nursing Home Administrator:</w:t>
      </w:r>
    </w:p>
    <w:p w:rsidR="00763B59" w:rsidRPr="009761D3" w:rsidRDefault="00763B59" w:rsidP="009761D3">
      <w:pPr>
        <w:spacing w:line="480" w:lineRule="auto"/>
        <w:ind w:firstLine="432"/>
        <w:rPr>
          <w:rFonts w:ascii="Times New Roman" w:hAnsi="Times New Roman" w:cs="Times New Roman"/>
          <w:sz w:val="24"/>
          <w:szCs w:val="24"/>
        </w:rPr>
      </w:pPr>
      <w:r w:rsidRPr="00763B59">
        <w:rPr>
          <w:rFonts w:ascii="Times New Roman" w:hAnsi="Times New Roman" w:cs="Times New Roman"/>
          <w:i/>
          <w:sz w:val="24"/>
          <w:szCs w:val="24"/>
        </w:rPr>
        <w:t xml:space="preserve">   </w:t>
      </w:r>
      <w:r w:rsidRPr="00763B59">
        <w:rPr>
          <w:rFonts w:ascii="Times New Roman" w:hAnsi="Times New Roman" w:cs="Times New Roman"/>
          <w:sz w:val="24"/>
          <w:szCs w:val="24"/>
        </w:rPr>
        <w:t>Reach out to nursing home administrators promptly, voicing concerns with clarity. They are legally obligated to investigate and address reports of abuse, working towards resolution</w:t>
      </w:r>
      <w:r w:rsidRPr="00763B59">
        <w:rPr>
          <w:rFonts w:ascii="Times New Roman" w:hAnsi="Times New Roman" w:cs="Times New Roman"/>
          <w:i/>
          <w:sz w:val="24"/>
          <w:szCs w:val="24"/>
        </w:rPr>
        <w:t xml:space="preserve">                      </w:t>
      </w:r>
    </w:p>
    <w:p w:rsidR="00763B59" w:rsidRPr="00763B59" w:rsidRDefault="00763B59" w:rsidP="00763B59">
      <w:pPr>
        <w:spacing w:line="480" w:lineRule="auto"/>
        <w:ind w:firstLine="432"/>
        <w:rPr>
          <w:rFonts w:ascii="Times New Roman" w:hAnsi="Times New Roman" w:cs="Times New Roman"/>
          <w:b/>
          <w:i/>
          <w:sz w:val="24"/>
          <w:szCs w:val="24"/>
        </w:rPr>
      </w:pPr>
      <w:r w:rsidRPr="00763B59">
        <w:rPr>
          <w:rFonts w:ascii="Times New Roman" w:hAnsi="Times New Roman" w:cs="Times New Roman"/>
          <w:b/>
          <w:i/>
          <w:sz w:val="24"/>
          <w:szCs w:val="24"/>
        </w:rPr>
        <w:t xml:space="preserve">                             3. Report to State Authorities:</w:t>
      </w:r>
    </w:p>
    <w:p w:rsidR="00763B59" w:rsidRPr="00763B59" w:rsidRDefault="00763B59" w:rsidP="00763B59">
      <w:pPr>
        <w:spacing w:line="480" w:lineRule="auto"/>
        <w:ind w:firstLine="432"/>
        <w:rPr>
          <w:rFonts w:ascii="Times New Roman" w:hAnsi="Times New Roman" w:cs="Times New Roman"/>
          <w:sz w:val="24"/>
          <w:szCs w:val="24"/>
        </w:rPr>
      </w:pPr>
      <w:r w:rsidRPr="00763B59">
        <w:rPr>
          <w:rFonts w:ascii="Times New Roman" w:hAnsi="Times New Roman" w:cs="Times New Roman"/>
          <w:i/>
          <w:sz w:val="24"/>
          <w:szCs w:val="24"/>
        </w:rPr>
        <w:t xml:space="preserve">   </w:t>
      </w:r>
      <w:r w:rsidRPr="00763B59">
        <w:rPr>
          <w:rFonts w:ascii="Times New Roman" w:hAnsi="Times New Roman" w:cs="Times New Roman"/>
          <w:sz w:val="24"/>
          <w:szCs w:val="24"/>
        </w:rPr>
        <w:t>If responses from the nursing home administration are inadequate or suspicions of criminal activity arise, escalate concerns to state authorities. Agencies like the state department of health or adult protective services champion accountability.</w:t>
      </w:r>
    </w:p>
    <w:p w:rsidR="00763B59" w:rsidRPr="00763B59" w:rsidRDefault="00763B59" w:rsidP="00763B59">
      <w:pPr>
        <w:spacing w:line="480" w:lineRule="auto"/>
        <w:ind w:firstLine="432"/>
        <w:rPr>
          <w:rFonts w:ascii="Times New Roman" w:hAnsi="Times New Roman" w:cs="Times New Roman"/>
          <w:b/>
          <w:i/>
          <w:sz w:val="24"/>
          <w:szCs w:val="24"/>
        </w:rPr>
      </w:pPr>
      <w:r w:rsidRPr="00763B59">
        <w:rPr>
          <w:rFonts w:ascii="Times New Roman" w:hAnsi="Times New Roman" w:cs="Times New Roman"/>
          <w:i/>
          <w:sz w:val="24"/>
          <w:szCs w:val="24"/>
        </w:rPr>
        <w:lastRenderedPageBreak/>
        <w:t xml:space="preserve">                             </w:t>
      </w:r>
      <w:r w:rsidRPr="00763B59">
        <w:rPr>
          <w:rFonts w:ascii="Times New Roman" w:hAnsi="Times New Roman" w:cs="Times New Roman"/>
          <w:b/>
          <w:i/>
          <w:sz w:val="24"/>
          <w:szCs w:val="24"/>
        </w:rPr>
        <w:t>4. Contact Law Enforcement:</w:t>
      </w:r>
    </w:p>
    <w:p w:rsidR="00763B59" w:rsidRPr="00763B59" w:rsidRDefault="00763B59" w:rsidP="00763B59">
      <w:pPr>
        <w:spacing w:line="480" w:lineRule="auto"/>
        <w:ind w:firstLine="432"/>
        <w:rPr>
          <w:rFonts w:ascii="Times New Roman" w:hAnsi="Times New Roman" w:cs="Times New Roman"/>
          <w:sz w:val="24"/>
          <w:szCs w:val="24"/>
        </w:rPr>
      </w:pPr>
      <w:r w:rsidRPr="00763B59">
        <w:rPr>
          <w:rFonts w:ascii="Times New Roman" w:hAnsi="Times New Roman" w:cs="Times New Roman"/>
          <w:i/>
          <w:sz w:val="24"/>
          <w:szCs w:val="24"/>
        </w:rPr>
        <w:t xml:space="preserve">   </w:t>
      </w:r>
      <w:r w:rsidRPr="00763B59">
        <w:rPr>
          <w:rFonts w:ascii="Times New Roman" w:hAnsi="Times New Roman" w:cs="Times New Roman"/>
          <w:sz w:val="24"/>
          <w:szCs w:val="24"/>
        </w:rPr>
        <w:t>In cases of imminent danger or criminal behavior, such as physical assault or sexual abuse, contact local law enforcement. They uphold laws protecting communities and can intervene to bring perpetrators to justice.</w:t>
      </w:r>
    </w:p>
    <w:p w:rsidR="00763B59" w:rsidRPr="00763B59" w:rsidRDefault="00763B59" w:rsidP="00763B59">
      <w:pPr>
        <w:spacing w:line="480" w:lineRule="auto"/>
        <w:ind w:firstLine="432"/>
        <w:rPr>
          <w:rFonts w:ascii="Times New Roman" w:hAnsi="Times New Roman" w:cs="Times New Roman"/>
          <w:b/>
          <w:i/>
          <w:sz w:val="24"/>
          <w:szCs w:val="24"/>
        </w:rPr>
      </w:pPr>
      <w:r w:rsidRPr="00763B59">
        <w:rPr>
          <w:rFonts w:ascii="Times New Roman" w:hAnsi="Times New Roman" w:cs="Times New Roman"/>
          <w:b/>
          <w:i/>
          <w:sz w:val="24"/>
          <w:szCs w:val="24"/>
        </w:rPr>
        <w:t xml:space="preserve">                                 5. Seek Legal Assistance:</w:t>
      </w:r>
    </w:p>
    <w:p w:rsidR="00F23B32" w:rsidRPr="00763B59" w:rsidRDefault="00763B59" w:rsidP="00763B59">
      <w:pPr>
        <w:spacing w:line="480" w:lineRule="auto"/>
        <w:ind w:firstLine="432"/>
        <w:rPr>
          <w:rFonts w:ascii="Times New Roman" w:hAnsi="Times New Roman" w:cs="Times New Roman"/>
          <w:sz w:val="24"/>
          <w:szCs w:val="24"/>
        </w:rPr>
      </w:pPr>
      <w:r w:rsidRPr="00763B59">
        <w:rPr>
          <w:rFonts w:ascii="Times New Roman" w:hAnsi="Times New Roman" w:cs="Times New Roman"/>
          <w:sz w:val="24"/>
          <w:szCs w:val="24"/>
        </w:rPr>
        <w:t xml:space="preserve">   Consider consulting a lawyer specializing in elder law or nursing home abuse cases. They navigate legal complexities on your behalf, ensuring rights are asserted and accountability pursued.  </w:t>
      </w:r>
      <w:r w:rsidR="00F23B32" w:rsidRPr="00763B59">
        <w:rPr>
          <w:rFonts w:ascii="Times New Roman" w:hAnsi="Times New Roman" w:cs="Times New Roman"/>
          <w:sz w:val="24"/>
          <w:szCs w:val="24"/>
        </w:rPr>
        <w:t xml:space="preserve">                                     </w:t>
      </w:r>
    </w:p>
    <w:p w:rsidR="00763B59" w:rsidRPr="009761D3" w:rsidRDefault="00763B59" w:rsidP="00763B59">
      <w:pPr>
        <w:spacing w:line="480" w:lineRule="auto"/>
        <w:rPr>
          <w:rFonts w:ascii="Times New Roman" w:hAnsi="Times New Roman" w:cs="Times New Roman"/>
          <w:b/>
          <w:sz w:val="24"/>
          <w:szCs w:val="24"/>
        </w:rPr>
      </w:pPr>
      <w:r w:rsidRPr="00763B59">
        <w:rPr>
          <w:rFonts w:ascii="Times New Roman" w:hAnsi="Times New Roman" w:cs="Times New Roman"/>
          <w:sz w:val="24"/>
          <w:szCs w:val="24"/>
        </w:rPr>
        <w:t xml:space="preserve">                                 </w:t>
      </w:r>
      <w:r w:rsidRPr="009761D3">
        <w:rPr>
          <w:rFonts w:ascii="Times New Roman" w:hAnsi="Times New Roman" w:cs="Times New Roman"/>
          <w:b/>
          <w:sz w:val="24"/>
          <w:szCs w:val="24"/>
        </w:rPr>
        <w:t>Resources for Support</w:t>
      </w:r>
    </w:p>
    <w:p w:rsidR="00763B59" w:rsidRPr="00763B59" w:rsidRDefault="00763B59" w:rsidP="00763B59">
      <w:pPr>
        <w:spacing w:line="480" w:lineRule="auto"/>
        <w:rPr>
          <w:rFonts w:ascii="Times New Roman" w:hAnsi="Times New Roman" w:cs="Times New Roman"/>
          <w:sz w:val="24"/>
          <w:szCs w:val="24"/>
        </w:rPr>
      </w:pPr>
      <w:r w:rsidRPr="00763B59">
        <w:rPr>
          <w:rFonts w:ascii="Times New Roman" w:hAnsi="Times New Roman" w:cs="Times New Roman"/>
          <w:sz w:val="24"/>
          <w:szCs w:val="24"/>
        </w:rPr>
        <w:t>When listing resources for support, such as the National Center on Elder Abuse (NCEA) and Adult Protective Services (APS), you can mention relevant studies or publications that highlight the significance of these organizations in addressing nursing home abuse. For instance:</w:t>
      </w:r>
    </w:p>
    <w:p w:rsidR="00763B59" w:rsidRPr="00763B59" w:rsidRDefault="00763B59" w:rsidP="00763B59">
      <w:pPr>
        <w:spacing w:line="480" w:lineRule="auto"/>
        <w:rPr>
          <w:rFonts w:ascii="Times New Roman" w:hAnsi="Times New Roman" w:cs="Times New Roman"/>
          <w:sz w:val="24"/>
          <w:szCs w:val="24"/>
        </w:rPr>
      </w:pPr>
      <w:r w:rsidRPr="00763B59">
        <w:rPr>
          <w:rFonts w:ascii="Times New Roman" w:hAnsi="Times New Roman" w:cs="Times New Roman"/>
          <w:sz w:val="24"/>
          <w:szCs w:val="24"/>
        </w:rPr>
        <w:t xml:space="preserve">"The National Center on Elder Abuse (NCEA), as identified in research by </w:t>
      </w:r>
      <w:proofErr w:type="spellStart"/>
      <w:r w:rsidRPr="00763B59">
        <w:rPr>
          <w:rFonts w:ascii="Times New Roman" w:hAnsi="Times New Roman" w:cs="Times New Roman"/>
          <w:sz w:val="24"/>
          <w:szCs w:val="24"/>
        </w:rPr>
        <w:t>Lachs</w:t>
      </w:r>
      <w:proofErr w:type="spellEnd"/>
      <w:r w:rsidRPr="00763B59">
        <w:rPr>
          <w:rFonts w:ascii="Times New Roman" w:hAnsi="Times New Roman" w:cs="Times New Roman"/>
          <w:sz w:val="24"/>
          <w:szCs w:val="24"/>
        </w:rPr>
        <w:t xml:space="preserve"> and Pillemer (2015), serves as a hub of support and advocacy dedicated to protecting the elderly, offering invaluable guidance on preventing and reporting elder abuse."</w:t>
      </w:r>
    </w:p>
    <w:p w:rsidR="00763B59" w:rsidRPr="009761D3" w:rsidRDefault="00763B59" w:rsidP="00763B59">
      <w:pPr>
        <w:spacing w:line="480" w:lineRule="auto"/>
        <w:rPr>
          <w:rFonts w:ascii="Times New Roman" w:hAnsi="Times New Roman" w:cs="Times New Roman"/>
          <w:b/>
          <w:i/>
          <w:sz w:val="24"/>
          <w:szCs w:val="24"/>
        </w:rPr>
      </w:pPr>
      <w:r w:rsidRPr="009761D3">
        <w:rPr>
          <w:rFonts w:ascii="Times New Roman" w:hAnsi="Times New Roman" w:cs="Times New Roman"/>
          <w:b/>
          <w:i/>
          <w:sz w:val="24"/>
          <w:szCs w:val="24"/>
        </w:rPr>
        <w:t xml:space="preserve">                  1.  National Center on Elder Abuse (NCEA):</w:t>
      </w:r>
    </w:p>
    <w:p w:rsidR="00763B59" w:rsidRPr="00763B59" w:rsidRDefault="00763B59" w:rsidP="00763B59">
      <w:pPr>
        <w:spacing w:line="480" w:lineRule="auto"/>
        <w:rPr>
          <w:rFonts w:ascii="Times New Roman" w:hAnsi="Times New Roman" w:cs="Times New Roman"/>
          <w:sz w:val="24"/>
          <w:szCs w:val="24"/>
        </w:rPr>
      </w:pPr>
      <w:r w:rsidRPr="00763B59">
        <w:rPr>
          <w:rFonts w:ascii="Times New Roman" w:hAnsi="Times New Roman" w:cs="Times New Roman"/>
          <w:sz w:val="24"/>
          <w:szCs w:val="24"/>
        </w:rPr>
        <w:t xml:space="preserve">   The NCEA is a hub of support and advocacy dedicated to protecting the elderly. Their resources offer guidance on preventing and reporting elder abuse. Reach out to their hotline or website for expert assistance.</w:t>
      </w:r>
    </w:p>
    <w:p w:rsidR="00763B59" w:rsidRPr="009761D3" w:rsidRDefault="00763B59" w:rsidP="00763B59">
      <w:pPr>
        <w:spacing w:line="480" w:lineRule="auto"/>
        <w:rPr>
          <w:rFonts w:ascii="Times New Roman" w:hAnsi="Times New Roman" w:cs="Times New Roman"/>
          <w:b/>
          <w:i/>
          <w:sz w:val="24"/>
          <w:szCs w:val="24"/>
        </w:rPr>
      </w:pPr>
      <w:r w:rsidRPr="00763B59">
        <w:rPr>
          <w:rFonts w:ascii="Times New Roman" w:hAnsi="Times New Roman" w:cs="Times New Roman"/>
          <w:sz w:val="24"/>
          <w:szCs w:val="24"/>
        </w:rPr>
        <w:t xml:space="preserve">                          </w:t>
      </w:r>
      <w:r w:rsidRPr="009761D3">
        <w:rPr>
          <w:rFonts w:ascii="Times New Roman" w:hAnsi="Times New Roman" w:cs="Times New Roman"/>
          <w:b/>
          <w:i/>
          <w:sz w:val="24"/>
          <w:szCs w:val="24"/>
        </w:rPr>
        <w:t>2. Adult Protective Services (APS):</w:t>
      </w:r>
    </w:p>
    <w:p w:rsidR="00763B59" w:rsidRPr="00763B59" w:rsidRDefault="00763B59" w:rsidP="00763B59">
      <w:pPr>
        <w:spacing w:line="480" w:lineRule="auto"/>
        <w:rPr>
          <w:rFonts w:ascii="Times New Roman" w:hAnsi="Times New Roman" w:cs="Times New Roman"/>
          <w:sz w:val="24"/>
          <w:szCs w:val="24"/>
        </w:rPr>
      </w:pPr>
      <w:r w:rsidRPr="00763B59">
        <w:rPr>
          <w:rFonts w:ascii="Times New Roman" w:hAnsi="Times New Roman" w:cs="Times New Roman"/>
          <w:sz w:val="24"/>
          <w:szCs w:val="24"/>
        </w:rPr>
        <w:lastRenderedPageBreak/>
        <w:t xml:space="preserve"> APS is a vital safeguard against elder abuse, investigating reports and providing crucial support to victims. Contact your local APS office for help navigating abuse issues and finding safety.</w:t>
      </w:r>
    </w:p>
    <w:p w:rsidR="00763B59" w:rsidRPr="009761D3" w:rsidRDefault="00763B59" w:rsidP="00763B59">
      <w:pPr>
        <w:spacing w:line="480" w:lineRule="auto"/>
        <w:rPr>
          <w:rFonts w:ascii="Times New Roman" w:hAnsi="Times New Roman" w:cs="Times New Roman"/>
          <w:b/>
          <w:i/>
          <w:sz w:val="24"/>
          <w:szCs w:val="24"/>
        </w:rPr>
      </w:pPr>
      <w:r w:rsidRPr="009761D3">
        <w:rPr>
          <w:rFonts w:ascii="Times New Roman" w:hAnsi="Times New Roman" w:cs="Times New Roman"/>
          <w:b/>
          <w:i/>
          <w:sz w:val="24"/>
          <w:szCs w:val="24"/>
        </w:rPr>
        <w:t xml:space="preserve">                       3. Long-Term Care Ombudsman Program:</w:t>
      </w:r>
    </w:p>
    <w:p w:rsidR="00763B59" w:rsidRPr="00763B59" w:rsidRDefault="00763B59" w:rsidP="00763B59">
      <w:pPr>
        <w:spacing w:line="480" w:lineRule="auto"/>
        <w:rPr>
          <w:rFonts w:ascii="Times New Roman" w:hAnsi="Times New Roman" w:cs="Times New Roman"/>
          <w:sz w:val="24"/>
          <w:szCs w:val="24"/>
        </w:rPr>
      </w:pPr>
      <w:r w:rsidRPr="00763B59">
        <w:rPr>
          <w:rFonts w:ascii="Times New Roman" w:hAnsi="Times New Roman" w:cs="Times New Roman"/>
          <w:sz w:val="24"/>
          <w:szCs w:val="24"/>
        </w:rPr>
        <w:t xml:space="preserve">   Ombudsmen are advocates for nursing home residents, ensuring their rights and dignity are upheld. They specialize in resolving complaints and improving care quality. Trust the Ombudsman Program to amplify your concerns and drive positive change.</w:t>
      </w:r>
    </w:p>
    <w:p w:rsidR="00763B59" w:rsidRPr="009761D3" w:rsidRDefault="00763B59" w:rsidP="00763B59">
      <w:pPr>
        <w:spacing w:line="480" w:lineRule="auto"/>
        <w:rPr>
          <w:rFonts w:ascii="Times New Roman" w:hAnsi="Times New Roman" w:cs="Times New Roman"/>
          <w:b/>
          <w:i/>
          <w:sz w:val="24"/>
          <w:szCs w:val="24"/>
        </w:rPr>
      </w:pPr>
      <w:r w:rsidRPr="009761D3">
        <w:rPr>
          <w:rFonts w:ascii="Times New Roman" w:hAnsi="Times New Roman" w:cs="Times New Roman"/>
          <w:b/>
          <w:i/>
          <w:sz w:val="24"/>
          <w:szCs w:val="24"/>
        </w:rPr>
        <w:t xml:space="preserve">                         4. Support Groups:</w:t>
      </w:r>
    </w:p>
    <w:p w:rsidR="002E57A4" w:rsidRDefault="00763B59" w:rsidP="002E57A4">
      <w:pPr>
        <w:spacing w:line="480" w:lineRule="auto"/>
        <w:rPr>
          <w:rFonts w:ascii="Times New Roman" w:hAnsi="Times New Roman" w:cs="Times New Roman"/>
          <w:sz w:val="24"/>
          <w:szCs w:val="24"/>
        </w:rPr>
      </w:pPr>
      <w:r w:rsidRPr="00763B59">
        <w:rPr>
          <w:rFonts w:ascii="Times New Roman" w:hAnsi="Times New Roman" w:cs="Times New Roman"/>
          <w:sz w:val="24"/>
          <w:szCs w:val="24"/>
        </w:rPr>
        <w:t xml:space="preserve">   Support groups offer solace and advice to families of nursing home residents. Connect with peers who understand your challenges, gaining strength and guidance for your journey ahead. Together, find healing and empowerment in solidarity.</w:t>
      </w:r>
    </w:p>
    <w:p w:rsidR="009761D3" w:rsidRDefault="009761D3" w:rsidP="002E57A4">
      <w:pPr>
        <w:spacing w:line="480" w:lineRule="auto"/>
        <w:rPr>
          <w:rFonts w:ascii="Times New Roman" w:hAnsi="Times New Roman" w:cs="Times New Roman"/>
          <w:sz w:val="24"/>
          <w:szCs w:val="24"/>
        </w:rPr>
      </w:pPr>
    </w:p>
    <w:p w:rsidR="009761D3" w:rsidRDefault="009761D3" w:rsidP="002E57A4">
      <w:pPr>
        <w:spacing w:line="480" w:lineRule="auto"/>
        <w:rPr>
          <w:rFonts w:ascii="Times New Roman" w:hAnsi="Times New Roman" w:cs="Times New Roman"/>
          <w:sz w:val="24"/>
          <w:szCs w:val="24"/>
        </w:rPr>
      </w:pPr>
    </w:p>
    <w:p w:rsidR="009761D3" w:rsidRDefault="009761D3" w:rsidP="002E57A4">
      <w:pPr>
        <w:spacing w:line="480" w:lineRule="auto"/>
        <w:rPr>
          <w:rFonts w:ascii="Times New Roman" w:hAnsi="Times New Roman" w:cs="Times New Roman"/>
          <w:sz w:val="24"/>
          <w:szCs w:val="24"/>
        </w:rPr>
      </w:pPr>
    </w:p>
    <w:p w:rsidR="009761D3" w:rsidRDefault="009761D3" w:rsidP="002E57A4">
      <w:pPr>
        <w:spacing w:line="480" w:lineRule="auto"/>
        <w:rPr>
          <w:rFonts w:ascii="Times New Roman" w:hAnsi="Times New Roman" w:cs="Times New Roman"/>
          <w:sz w:val="24"/>
          <w:szCs w:val="24"/>
        </w:rPr>
      </w:pPr>
    </w:p>
    <w:p w:rsidR="009761D3" w:rsidRPr="009761D3" w:rsidRDefault="009761D3" w:rsidP="002E57A4">
      <w:pPr>
        <w:spacing w:line="480" w:lineRule="auto"/>
        <w:rPr>
          <w:rFonts w:ascii="Times New Roman" w:hAnsi="Times New Roman" w:cs="Times New Roman"/>
          <w:sz w:val="24"/>
          <w:szCs w:val="24"/>
        </w:rPr>
      </w:pPr>
    </w:p>
    <w:p w:rsidR="009761D3" w:rsidRDefault="009761D3" w:rsidP="002E57A4">
      <w:pPr>
        <w:spacing w:line="480" w:lineRule="auto"/>
        <w:rPr>
          <w:rFonts w:ascii="Times New Roman" w:hAnsi="Times New Roman" w:cs="Times New Roman"/>
          <w:sz w:val="24"/>
          <w:szCs w:val="24"/>
        </w:rPr>
      </w:pPr>
    </w:p>
    <w:p w:rsidR="00CA66A4" w:rsidRDefault="00CA66A4" w:rsidP="00611BD3">
      <w:pPr>
        <w:spacing w:line="480" w:lineRule="auto"/>
        <w:ind w:firstLine="432"/>
        <w:rPr>
          <w:rFonts w:ascii="Times New Roman" w:hAnsi="Times New Roman" w:cs="Times New Roman"/>
          <w:sz w:val="24"/>
          <w:szCs w:val="24"/>
        </w:rPr>
      </w:pPr>
    </w:p>
    <w:p w:rsidR="00CA66A4" w:rsidRDefault="00CA66A4" w:rsidP="00611BD3">
      <w:pPr>
        <w:spacing w:line="480" w:lineRule="auto"/>
        <w:ind w:firstLine="432"/>
        <w:rPr>
          <w:rFonts w:ascii="Times New Roman" w:hAnsi="Times New Roman" w:cs="Times New Roman"/>
          <w:sz w:val="24"/>
          <w:szCs w:val="24"/>
        </w:rPr>
      </w:pPr>
    </w:p>
    <w:p w:rsidR="00CA66A4" w:rsidRDefault="00CA66A4" w:rsidP="00611BD3">
      <w:pPr>
        <w:spacing w:line="480" w:lineRule="auto"/>
        <w:rPr>
          <w:rFonts w:ascii="Times New Roman" w:hAnsi="Times New Roman" w:cs="Times New Roman"/>
          <w:sz w:val="24"/>
          <w:szCs w:val="24"/>
        </w:rPr>
      </w:pPr>
    </w:p>
    <w:p w:rsidR="009761D3" w:rsidRPr="009761D3" w:rsidRDefault="009761D3" w:rsidP="009761D3">
      <w:pPr>
        <w:spacing w:line="480" w:lineRule="auto"/>
        <w:rPr>
          <w:rFonts w:ascii="Times New Roman" w:hAnsi="Times New Roman" w:cs="Times New Roman"/>
          <w:b/>
          <w:sz w:val="24"/>
          <w:szCs w:val="24"/>
        </w:rPr>
      </w:pPr>
      <w:r w:rsidRPr="009761D3">
        <w:rPr>
          <w:rFonts w:ascii="Times New Roman" w:hAnsi="Times New Roman" w:cs="Times New Roman"/>
          <w:b/>
          <w:sz w:val="24"/>
          <w:szCs w:val="24"/>
        </w:rPr>
        <w:lastRenderedPageBreak/>
        <w:t>Reference</w:t>
      </w:r>
    </w:p>
    <w:p w:rsidR="009761D3" w:rsidRDefault="009761D3" w:rsidP="009761D3">
      <w:pPr>
        <w:spacing w:line="480" w:lineRule="auto"/>
        <w:rPr>
          <w:rFonts w:ascii="Times New Roman" w:hAnsi="Times New Roman" w:cs="Times New Roman"/>
          <w:sz w:val="24"/>
          <w:szCs w:val="24"/>
        </w:rPr>
      </w:pPr>
      <w:r w:rsidRPr="00124D62">
        <w:rPr>
          <w:rFonts w:ascii="Times New Roman" w:hAnsi="Times New Roman" w:cs="Times New Roman"/>
          <w:sz w:val="24"/>
          <w:szCs w:val="24"/>
        </w:rPr>
        <w:t xml:space="preserve">Women, P., Yawn, B., Yawn, R., &amp; </w:t>
      </w:r>
      <w:proofErr w:type="spellStart"/>
      <w:r w:rsidRPr="00124D62">
        <w:rPr>
          <w:rFonts w:ascii="Times New Roman" w:hAnsi="Times New Roman" w:cs="Times New Roman"/>
          <w:sz w:val="24"/>
          <w:szCs w:val="24"/>
        </w:rPr>
        <w:t>Uden</w:t>
      </w:r>
      <w:proofErr w:type="spellEnd"/>
      <w:r w:rsidRPr="00124D62">
        <w:rPr>
          <w:rFonts w:ascii="Times New Roman" w:hAnsi="Times New Roman" w:cs="Times New Roman"/>
          <w:sz w:val="24"/>
          <w:szCs w:val="24"/>
        </w:rPr>
        <w:t xml:space="preserve">, D. (1992). American Medical Association diagnostic and treatment guidelines on domestic violence. </w:t>
      </w:r>
      <w:r w:rsidRPr="00124D62">
        <w:rPr>
          <w:rFonts w:ascii="Times New Roman" w:hAnsi="Times New Roman" w:cs="Times New Roman"/>
          <w:i/>
          <w:iCs/>
          <w:sz w:val="24"/>
          <w:szCs w:val="24"/>
        </w:rPr>
        <w:t>Archives of Family Medicine, 1</w:t>
      </w:r>
      <w:r w:rsidRPr="00124D62">
        <w:rPr>
          <w:rFonts w:ascii="Times New Roman" w:hAnsi="Times New Roman" w:cs="Times New Roman"/>
          <w:sz w:val="24"/>
          <w:szCs w:val="24"/>
        </w:rPr>
        <w:t>(39).</w:t>
      </w:r>
    </w:p>
    <w:p w:rsidR="009761D3" w:rsidRPr="00611BD3" w:rsidRDefault="009761D3" w:rsidP="009761D3">
      <w:pPr>
        <w:spacing w:line="480" w:lineRule="auto"/>
        <w:rPr>
          <w:rFonts w:ascii="Times New Roman" w:hAnsi="Times New Roman" w:cs="Times New Roman"/>
          <w:sz w:val="24"/>
          <w:szCs w:val="24"/>
        </w:rPr>
      </w:pPr>
      <w:r w:rsidRPr="00611BD3">
        <w:rPr>
          <w:rFonts w:ascii="Times New Roman" w:hAnsi="Times New Roman" w:cs="Times New Roman"/>
          <w:sz w:val="24"/>
          <w:szCs w:val="24"/>
        </w:rPr>
        <w:t xml:space="preserve">Fisher, B., &amp; Regan, S. (2006). </w:t>
      </w:r>
      <w:r w:rsidRPr="00611BD3">
        <w:rPr>
          <w:rFonts w:ascii="Times New Roman" w:hAnsi="Times New Roman" w:cs="Times New Roman"/>
          <w:i/>
          <w:iCs/>
          <w:sz w:val="24"/>
          <w:szCs w:val="24"/>
        </w:rPr>
        <w:t>Title of the Study</w:t>
      </w:r>
      <w:r w:rsidRPr="00611BD3">
        <w:rPr>
          <w:rFonts w:ascii="Times New Roman" w:hAnsi="Times New Roman" w:cs="Times New Roman"/>
          <w:sz w:val="24"/>
          <w:szCs w:val="24"/>
        </w:rPr>
        <w:t xml:space="preserve">. Journal Name, </w:t>
      </w:r>
      <w:proofErr w:type="gramStart"/>
      <w:r w:rsidRPr="00611BD3">
        <w:rPr>
          <w:rFonts w:ascii="Times New Roman" w:hAnsi="Times New Roman" w:cs="Times New Roman"/>
          <w:sz w:val="24"/>
          <w:szCs w:val="24"/>
        </w:rPr>
        <w:t>Volume(</w:t>
      </w:r>
      <w:proofErr w:type="gramEnd"/>
      <w:r w:rsidRPr="00611BD3">
        <w:rPr>
          <w:rFonts w:ascii="Times New Roman" w:hAnsi="Times New Roman" w:cs="Times New Roman"/>
          <w:sz w:val="24"/>
          <w:szCs w:val="24"/>
        </w:rPr>
        <w:t>Issue), Page Numbers.</w:t>
      </w:r>
    </w:p>
    <w:p w:rsidR="009761D3" w:rsidRPr="00611BD3" w:rsidRDefault="009761D3" w:rsidP="009761D3">
      <w:pPr>
        <w:spacing w:line="480" w:lineRule="auto"/>
        <w:rPr>
          <w:rFonts w:ascii="Times New Roman" w:hAnsi="Times New Roman" w:cs="Times New Roman"/>
          <w:sz w:val="24"/>
          <w:szCs w:val="24"/>
        </w:rPr>
      </w:pPr>
      <w:r w:rsidRPr="00611BD3">
        <w:rPr>
          <w:rFonts w:ascii="Times New Roman" w:hAnsi="Times New Roman" w:cs="Times New Roman"/>
          <w:sz w:val="24"/>
          <w:szCs w:val="24"/>
        </w:rPr>
        <w:t xml:space="preserve">Jackson, A., &amp; </w:t>
      </w:r>
      <w:proofErr w:type="spellStart"/>
      <w:r w:rsidRPr="00611BD3">
        <w:rPr>
          <w:rFonts w:ascii="Times New Roman" w:hAnsi="Times New Roman" w:cs="Times New Roman"/>
          <w:sz w:val="24"/>
          <w:szCs w:val="24"/>
        </w:rPr>
        <w:t>Hafemeister</w:t>
      </w:r>
      <w:proofErr w:type="spellEnd"/>
      <w:r w:rsidRPr="00611BD3">
        <w:rPr>
          <w:rFonts w:ascii="Times New Roman" w:hAnsi="Times New Roman" w:cs="Times New Roman"/>
          <w:sz w:val="24"/>
          <w:szCs w:val="24"/>
        </w:rPr>
        <w:t xml:space="preserve">, T. (2011). </w:t>
      </w:r>
      <w:r w:rsidRPr="00611BD3">
        <w:rPr>
          <w:rFonts w:ascii="Times New Roman" w:hAnsi="Times New Roman" w:cs="Times New Roman"/>
          <w:i/>
          <w:iCs/>
          <w:sz w:val="24"/>
          <w:szCs w:val="24"/>
        </w:rPr>
        <w:t>Title of the Study</w:t>
      </w:r>
      <w:r w:rsidRPr="00611BD3">
        <w:rPr>
          <w:rFonts w:ascii="Times New Roman" w:hAnsi="Times New Roman" w:cs="Times New Roman"/>
          <w:sz w:val="24"/>
          <w:szCs w:val="24"/>
        </w:rPr>
        <w:t xml:space="preserve">. Journal Name, </w:t>
      </w:r>
      <w:proofErr w:type="gramStart"/>
      <w:r w:rsidRPr="00611BD3">
        <w:rPr>
          <w:rFonts w:ascii="Times New Roman" w:hAnsi="Times New Roman" w:cs="Times New Roman"/>
          <w:sz w:val="24"/>
          <w:szCs w:val="24"/>
        </w:rPr>
        <w:t>Volume(</w:t>
      </w:r>
      <w:proofErr w:type="gramEnd"/>
      <w:r w:rsidRPr="00611BD3">
        <w:rPr>
          <w:rFonts w:ascii="Times New Roman" w:hAnsi="Times New Roman" w:cs="Times New Roman"/>
          <w:sz w:val="24"/>
          <w:szCs w:val="24"/>
        </w:rPr>
        <w:t>Issue), Page Numbers.</w:t>
      </w:r>
    </w:p>
    <w:p w:rsidR="009761D3" w:rsidRPr="00611BD3" w:rsidRDefault="009761D3" w:rsidP="009761D3">
      <w:pPr>
        <w:spacing w:line="480" w:lineRule="auto"/>
        <w:rPr>
          <w:rFonts w:ascii="Times New Roman" w:hAnsi="Times New Roman" w:cs="Times New Roman"/>
          <w:sz w:val="24"/>
          <w:szCs w:val="24"/>
        </w:rPr>
      </w:pPr>
      <w:proofErr w:type="spellStart"/>
      <w:r w:rsidRPr="00611BD3">
        <w:rPr>
          <w:rFonts w:ascii="Times New Roman" w:hAnsi="Times New Roman" w:cs="Times New Roman"/>
          <w:sz w:val="24"/>
          <w:szCs w:val="24"/>
        </w:rPr>
        <w:t>Lachs</w:t>
      </w:r>
      <w:proofErr w:type="spellEnd"/>
      <w:r w:rsidRPr="00611BD3">
        <w:rPr>
          <w:rFonts w:ascii="Times New Roman" w:hAnsi="Times New Roman" w:cs="Times New Roman"/>
          <w:sz w:val="24"/>
          <w:szCs w:val="24"/>
        </w:rPr>
        <w:t xml:space="preserve">, P., &amp; Pillemer, K. (2015). </w:t>
      </w:r>
      <w:r w:rsidRPr="00611BD3">
        <w:rPr>
          <w:rFonts w:ascii="Times New Roman" w:hAnsi="Times New Roman" w:cs="Times New Roman"/>
          <w:i/>
          <w:iCs/>
          <w:sz w:val="24"/>
          <w:szCs w:val="24"/>
        </w:rPr>
        <w:t>Title of the Study</w:t>
      </w:r>
      <w:r w:rsidRPr="00611BD3">
        <w:rPr>
          <w:rFonts w:ascii="Times New Roman" w:hAnsi="Times New Roman" w:cs="Times New Roman"/>
          <w:sz w:val="24"/>
          <w:szCs w:val="24"/>
        </w:rPr>
        <w:t xml:space="preserve">. Journal Name, </w:t>
      </w:r>
      <w:proofErr w:type="gramStart"/>
      <w:r w:rsidRPr="00611BD3">
        <w:rPr>
          <w:rFonts w:ascii="Times New Roman" w:hAnsi="Times New Roman" w:cs="Times New Roman"/>
          <w:sz w:val="24"/>
          <w:szCs w:val="24"/>
        </w:rPr>
        <w:t>Volume(</w:t>
      </w:r>
      <w:proofErr w:type="gramEnd"/>
      <w:r w:rsidRPr="00611BD3">
        <w:rPr>
          <w:rFonts w:ascii="Times New Roman" w:hAnsi="Times New Roman" w:cs="Times New Roman"/>
          <w:sz w:val="24"/>
          <w:szCs w:val="24"/>
        </w:rPr>
        <w:t>Issue), Page Numbers.</w:t>
      </w:r>
    </w:p>
    <w:p w:rsidR="009761D3" w:rsidRPr="00611BD3" w:rsidRDefault="009761D3" w:rsidP="009761D3">
      <w:pPr>
        <w:spacing w:line="480" w:lineRule="auto"/>
        <w:rPr>
          <w:rFonts w:ascii="Times New Roman" w:hAnsi="Times New Roman" w:cs="Times New Roman"/>
          <w:sz w:val="24"/>
          <w:szCs w:val="24"/>
        </w:rPr>
      </w:pPr>
      <w:r w:rsidRPr="00611BD3">
        <w:rPr>
          <w:rFonts w:ascii="Times New Roman" w:hAnsi="Times New Roman" w:cs="Times New Roman"/>
          <w:sz w:val="24"/>
          <w:szCs w:val="24"/>
        </w:rPr>
        <w:t xml:space="preserve">Pillemer, K., et al. (2016). </w:t>
      </w:r>
      <w:r w:rsidRPr="00611BD3">
        <w:rPr>
          <w:rFonts w:ascii="Times New Roman" w:hAnsi="Times New Roman" w:cs="Times New Roman"/>
          <w:i/>
          <w:iCs/>
          <w:sz w:val="24"/>
          <w:szCs w:val="24"/>
        </w:rPr>
        <w:t>Title of the Study</w:t>
      </w:r>
      <w:r w:rsidRPr="00611BD3">
        <w:rPr>
          <w:rFonts w:ascii="Times New Roman" w:hAnsi="Times New Roman" w:cs="Times New Roman"/>
          <w:sz w:val="24"/>
          <w:szCs w:val="24"/>
        </w:rPr>
        <w:t xml:space="preserve">. Journal Name, </w:t>
      </w:r>
      <w:proofErr w:type="gramStart"/>
      <w:r w:rsidRPr="00611BD3">
        <w:rPr>
          <w:rFonts w:ascii="Times New Roman" w:hAnsi="Times New Roman" w:cs="Times New Roman"/>
          <w:sz w:val="24"/>
          <w:szCs w:val="24"/>
        </w:rPr>
        <w:t>Volume(</w:t>
      </w:r>
      <w:proofErr w:type="gramEnd"/>
      <w:r w:rsidRPr="00611BD3">
        <w:rPr>
          <w:rFonts w:ascii="Times New Roman" w:hAnsi="Times New Roman" w:cs="Times New Roman"/>
          <w:sz w:val="24"/>
          <w:szCs w:val="24"/>
        </w:rPr>
        <w:t>Issue), Page Numbers.</w:t>
      </w:r>
    </w:p>
    <w:p w:rsidR="009761D3" w:rsidRDefault="009761D3" w:rsidP="009761D3">
      <w:pPr>
        <w:spacing w:line="480" w:lineRule="auto"/>
        <w:ind w:firstLine="432"/>
        <w:rPr>
          <w:rFonts w:ascii="Times New Roman" w:hAnsi="Times New Roman" w:cs="Times New Roman"/>
          <w:sz w:val="24"/>
          <w:szCs w:val="24"/>
        </w:rPr>
      </w:pPr>
    </w:p>
    <w:p w:rsidR="00611BD3" w:rsidRPr="00CA66A4" w:rsidRDefault="00611BD3" w:rsidP="00611BD3">
      <w:pPr>
        <w:spacing w:line="480" w:lineRule="auto"/>
        <w:rPr>
          <w:rFonts w:ascii="Times New Roman" w:hAnsi="Times New Roman" w:cs="Times New Roman"/>
          <w:sz w:val="24"/>
          <w:szCs w:val="24"/>
        </w:rPr>
      </w:pPr>
      <w:bookmarkStart w:id="0" w:name="_GoBack"/>
      <w:bookmarkEnd w:id="0"/>
    </w:p>
    <w:sectPr w:rsidR="00611BD3" w:rsidRPr="00CA66A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2DEC" w:rsidRDefault="00552DEC" w:rsidP="007348E1">
      <w:pPr>
        <w:spacing w:after="0" w:line="240" w:lineRule="auto"/>
      </w:pPr>
      <w:r>
        <w:separator/>
      </w:r>
    </w:p>
  </w:endnote>
  <w:endnote w:type="continuationSeparator" w:id="0">
    <w:p w:rsidR="00552DEC" w:rsidRDefault="00552DEC" w:rsidP="00734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2DEC" w:rsidRDefault="00552DEC" w:rsidP="007348E1">
      <w:pPr>
        <w:spacing w:after="0" w:line="240" w:lineRule="auto"/>
      </w:pPr>
      <w:r>
        <w:separator/>
      </w:r>
    </w:p>
  </w:footnote>
  <w:footnote w:type="continuationSeparator" w:id="0">
    <w:p w:rsidR="00552DEC" w:rsidRDefault="00552DEC" w:rsidP="007348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9F4" w:rsidRDefault="005F4562" w:rsidP="005F4562">
    <w:pPr>
      <w:pStyle w:val="Header"/>
    </w:pPr>
    <w:r>
      <w:rPr>
        <w:b/>
      </w:rPr>
      <w:t>Nursing Home</w:t>
    </w:r>
    <w:sdt>
      <w:sdtPr>
        <w:id w:val="1442269705"/>
        <w:docPartObj>
          <w:docPartGallery w:val="Page Numbers (Top of Page)"/>
          <w:docPartUnique/>
        </w:docPartObj>
      </w:sdtPr>
      <w:sdtEndPr>
        <w:rPr>
          <w:noProof/>
        </w:rPr>
      </w:sdtEndPr>
      <w:sdtContent>
        <w:r w:rsidR="004C19F4">
          <w:t xml:space="preserve"> </w:t>
        </w:r>
        <w:r w:rsidRPr="005F4562">
          <w:rPr>
            <w:b/>
          </w:rPr>
          <w:t>Abuse</w:t>
        </w:r>
        <w:r w:rsidR="004C19F4" w:rsidRPr="005F4562">
          <w:rPr>
            <w:b/>
          </w:rPr>
          <w:t xml:space="preserve">   </w:t>
        </w:r>
        <w:r w:rsidR="004C19F4">
          <w:t xml:space="preserve">                                                                                                                                  </w:t>
        </w:r>
        <w:r w:rsidR="004C19F4">
          <w:fldChar w:fldCharType="begin"/>
        </w:r>
        <w:r w:rsidR="004C19F4">
          <w:instrText xml:space="preserve"> PAGE   \* MERGEFORMAT </w:instrText>
        </w:r>
        <w:r w:rsidR="004C19F4">
          <w:fldChar w:fldCharType="separate"/>
        </w:r>
        <w:r w:rsidR="004C19F4">
          <w:rPr>
            <w:noProof/>
          </w:rPr>
          <w:t>2</w:t>
        </w:r>
        <w:r w:rsidR="004C19F4">
          <w:rPr>
            <w:noProof/>
          </w:rPr>
          <w:fldChar w:fldCharType="end"/>
        </w:r>
      </w:sdtContent>
    </w:sdt>
    <w:r>
      <w:rPr>
        <w:noProof/>
      </w:rPr>
      <w:t xml:space="preserve">  </w:t>
    </w:r>
  </w:p>
  <w:p w:rsidR="007348E1" w:rsidRPr="004C19F4" w:rsidRDefault="007348E1">
    <w:pPr>
      <w:pStyle w:val="Header"/>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937A8"/>
    <w:multiLevelType w:val="multilevel"/>
    <w:tmpl w:val="ABAA3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285587"/>
    <w:multiLevelType w:val="multilevel"/>
    <w:tmpl w:val="BFA6E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16306D0"/>
    <w:multiLevelType w:val="hybridMultilevel"/>
    <w:tmpl w:val="2B4665F4"/>
    <w:lvl w:ilvl="0" w:tplc="B14C6612">
      <w:start w:val="1"/>
      <w:numFmt w:val="decimal"/>
      <w:lvlText w:val="%1."/>
      <w:lvlJc w:val="left"/>
      <w:pPr>
        <w:ind w:left="1032" w:hanging="360"/>
      </w:pPr>
      <w:rPr>
        <w:rFonts w:hint="default"/>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3" w15:restartNumberingAfterBreak="0">
    <w:nsid w:val="545E55C8"/>
    <w:multiLevelType w:val="hybridMultilevel"/>
    <w:tmpl w:val="397A51A8"/>
    <w:lvl w:ilvl="0" w:tplc="5E94A63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D28"/>
    <w:rsid w:val="0001580A"/>
    <w:rsid w:val="00082D52"/>
    <w:rsid w:val="000937D6"/>
    <w:rsid w:val="000C13C3"/>
    <w:rsid w:val="000D292B"/>
    <w:rsid w:val="00124D62"/>
    <w:rsid w:val="00197E7D"/>
    <w:rsid w:val="001D1EE4"/>
    <w:rsid w:val="00213AAC"/>
    <w:rsid w:val="00220DFA"/>
    <w:rsid w:val="00264796"/>
    <w:rsid w:val="00291AE5"/>
    <w:rsid w:val="002E1C25"/>
    <w:rsid w:val="002E57A4"/>
    <w:rsid w:val="00381AF5"/>
    <w:rsid w:val="004318D4"/>
    <w:rsid w:val="00453F06"/>
    <w:rsid w:val="00455A6E"/>
    <w:rsid w:val="004C19F4"/>
    <w:rsid w:val="004C5A0C"/>
    <w:rsid w:val="00505774"/>
    <w:rsid w:val="00552DEC"/>
    <w:rsid w:val="00553511"/>
    <w:rsid w:val="005751F3"/>
    <w:rsid w:val="005A4D9C"/>
    <w:rsid w:val="005B28DC"/>
    <w:rsid w:val="005F4562"/>
    <w:rsid w:val="006105F3"/>
    <w:rsid w:val="00611BD3"/>
    <w:rsid w:val="00644706"/>
    <w:rsid w:val="006A76F4"/>
    <w:rsid w:val="006D520D"/>
    <w:rsid w:val="006E0ABB"/>
    <w:rsid w:val="006E2DBC"/>
    <w:rsid w:val="006E7747"/>
    <w:rsid w:val="0070084B"/>
    <w:rsid w:val="007348E1"/>
    <w:rsid w:val="00735BE0"/>
    <w:rsid w:val="007418F8"/>
    <w:rsid w:val="007430FE"/>
    <w:rsid w:val="00763B59"/>
    <w:rsid w:val="00794F48"/>
    <w:rsid w:val="007A490B"/>
    <w:rsid w:val="007C0B52"/>
    <w:rsid w:val="007E0CB7"/>
    <w:rsid w:val="00814F1B"/>
    <w:rsid w:val="008633A9"/>
    <w:rsid w:val="00940EA7"/>
    <w:rsid w:val="009557B0"/>
    <w:rsid w:val="009761D3"/>
    <w:rsid w:val="009C49C6"/>
    <w:rsid w:val="00A63F58"/>
    <w:rsid w:val="00A93C99"/>
    <w:rsid w:val="00AC5B25"/>
    <w:rsid w:val="00AC7EC0"/>
    <w:rsid w:val="00AF746E"/>
    <w:rsid w:val="00B00D28"/>
    <w:rsid w:val="00B07DEE"/>
    <w:rsid w:val="00B17B83"/>
    <w:rsid w:val="00B35906"/>
    <w:rsid w:val="00BE32CE"/>
    <w:rsid w:val="00C76168"/>
    <w:rsid w:val="00CA66A4"/>
    <w:rsid w:val="00CD448C"/>
    <w:rsid w:val="00CD7A27"/>
    <w:rsid w:val="00D8009A"/>
    <w:rsid w:val="00DD3C17"/>
    <w:rsid w:val="00E03CA6"/>
    <w:rsid w:val="00E51C67"/>
    <w:rsid w:val="00E8350D"/>
    <w:rsid w:val="00E9308C"/>
    <w:rsid w:val="00F23B32"/>
    <w:rsid w:val="00F24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4879F3"/>
  <w15:chartTrackingRefBased/>
  <w15:docId w15:val="{8C685E73-04AA-48F0-8528-477C170B2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48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48E1"/>
  </w:style>
  <w:style w:type="paragraph" w:styleId="Footer">
    <w:name w:val="footer"/>
    <w:basedOn w:val="Normal"/>
    <w:link w:val="FooterChar"/>
    <w:uiPriority w:val="99"/>
    <w:unhideWhenUsed/>
    <w:rsid w:val="007348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48E1"/>
  </w:style>
  <w:style w:type="paragraph" w:styleId="ListParagraph">
    <w:name w:val="List Paragraph"/>
    <w:basedOn w:val="Normal"/>
    <w:uiPriority w:val="34"/>
    <w:qFormat/>
    <w:rsid w:val="007008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48418">
      <w:bodyDiv w:val="1"/>
      <w:marLeft w:val="0"/>
      <w:marRight w:val="0"/>
      <w:marTop w:val="0"/>
      <w:marBottom w:val="0"/>
      <w:divBdr>
        <w:top w:val="none" w:sz="0" w:space="0" w:color="auto"/>
        <w:left w:val="none" w:sz="0" w:space="0" w:color="auto"/>
        <w:bottom w:val="none" w:sz="0" w:space="0" w:color="auto"/>
        <w:right w:val="none" w:sz="0" w:space="0" w:color="auto"/>
      </w:divBdr>
    </w:div>
    <w:div w:id="118035102">
      <w:bodyDiv w:val="1"/>
      <w:marLeft w:val="0"/>
      <w:marRight w:val="0"/>
      <w:marTop w:val="0"/>
      <w:marBottom w:val="0"/>
      <w:divBdr>
        <w:top w:val="none" w:sz="0" w:space="0" w:color="auto"/>
        <w:left w:val="none" w:sz="0" w:space="0" w:color="auto"/>
        <w:bottom w:val="none" w:sz="0" w:space="0" w:color="auto"/>
        <w:right w:val="none" w:sz="0" w:space="0" w:color="auto"/>
      </w:divBdr>
    </w:div>
    <w:div w:id="121198047">
      <w:bodyDiv w:val="1"/>
      <w:marLeft w:val="0"/>
      <w:marRight w:val="0"/>
      <w:marTop w:val="0"/>
      <w:marBottom w:val="0"/>
      <w:divBdr>
        <w:top w:val="none" w:sz="0" w:space="0" w:color="auto"/>
        <w:left w:val="none" w:sz="0" w:space="0" w:color="auto"/>
        <w:bottom w:val="none" w:sz="0" w:space="0" w:color="auto"/>
        <w:right w:val="none" w:sz="0" w:space="0" w:color="auto"/>
      </w:divBdr>
    </w:div>
    <w:div w:id="213935192">
      <w:bodyDiv w:val="1"/>
      <w:marLeft w:val="0"/>
      <w:marRight w:val="0"/>
      <w:marTop w:val="0"/>
      <w:marBottom w:val="0"/>
      <w:divBdr>
        <w:top w:val="none" w:sz="0" w:space="0" w:color="auto"/>
        <w:left w:val="none" w:sz="0" w:space="0" w:color="auto"/>
        <w:bottom w:val="none" w:sz="0" w:space="0" w:color="auto"/>
        <w:right w:val="none" w:sz="0" w:space="0" w:color="auto"/>
      </w:divBdr>
    </w:div>
    <w:div w:id="514684947">
      <w:bodyDiv w:val="1"/>
      <w:marLeft w:val="0"/>
      <w:marRight w:val="0"/>
      <w:marTop w:val="0"/>
      <w:marBottom w:val="0"/>
      <w:divBdr>
        <w:top w:val="none" w:sz="0" w:space="0" w:color="auto"/>
        <w:left w:val="none" w:sz="0" w:space="0" w:color="auto"/>
        <w:bottom w:val="none" w:sz="0" w:space="0" w:color="auto"/>
        <w:right w:val="none" w:sz="0" w:space="0" w:color="auto"/>
      </w:divBdr>
    </w:div>
    <w:div w:id="567568478">
      <w:bodyDiv w:val="1"/>
      <w:marLeft w:val="0"/>
      <w:marRight w:val="0"/>
      <w:marTop w:val="0"/>
      <w:marBottom w:val="0"/>
      <w:divBdr>
        <w:top w:val="none" w:sz="0" w:space="0" w:color="auto"/>
        <w:left w:val="none" w:sz="0" w:space="0" w:color="auto"/>
        <w:bottom w:val="none" w:sz="0" w:space="0" w:color="auto"/>
        <w:right w:val="none" w:sz="0" w:space="0" w:color="auto"/>
      </w:divBdr>
    </w:div>
    <w:div w:id="593829675">
      <w:bodyDiv w:val="1"/>
      <w:marLeft w:val="0"/>
      <w:marRight w:val="0"/>
      <w:marTop w:val="0"/>
      <w:marBottom w:val="0"/>
      <w:divBdr>
        <w:top w:val="none" w:sz="0" w:space="0" w:color="auto"/>
        <w:left w:val="none" w:sz="0" w:space="0" w:color="auto"/>
        <w:bottom w:val="none" w:sz="0" w:space="0" w:color="auto"/>
        <w:right w:val="none" w:sz="0" w:space="0" w:color="auto"/>
      </w:divBdr>
    </w:div>
    <w:div w:id="614865507">
      <w:bodyDiv w:val="1"/>
      <w:marLeft w:val="0"/>
      <w:marRight w:val="0"/>
      <w:marTop w:val="0"/>
      <w:marBottom w:val="0"/>
      <w:divBdr>
        <w:top w:val="none" w:sz="0" w:space="0" w:color="auto"/>
        <w:left w:val="none" w:sz="0" w:space="0" w:color="auto"/>
        <w:bottom w:val="none" w:sz="0" w:space="0" w:color="auto"/>
        <w:right w:val="none" w:sz="0" w:space="0" w:color="auto"/>
      </w:divBdr>
    </w:div>
    <w:div w:id="636493397">
      <w:bodyDiv w:val="1"/>
      <w:marLeft w:val="0"/>
      <w:marRight w:val="0"/>
      <w:marTop w:val="0"/>
      <w:marBottom w:val="0"/>
      <w:divBdr>
        <w:top w:val="none" w:sz="0" w:space="0" w:color="auto"/>
        <w:left w:val="none" w:sz="0" w:space="0" w:color="auto"/>
        <w:bottom w:val="none" w:sz="0" w:space="0" w:color="auto"/>
        <w:right w:val="none" w:sz="0" w:space="0" w:color="auto"/>
      </w:divBdr>
    </w:div>
    <w:div w:id="669722037">
      <w:bodyDiv w:val="1"/>
      <w:marLeft w:val="0"/>
      <w:marRight w:val="0"/>
      <w:marTop w:val="0"/>
      <w:marBottom w:val="0"/>
      <w:divBdr>
        <w:top w:val="none" w:sz="0" w:space="0" w:color="auto"/>
        <w:left w:val="none" w:sz="0" w:space="0" w:color="auto"/>
        <w:bottom w:val="none" w:sz="0" w:space="0" w:color="auto"/>
        <w:right w:val="none" w:sz="0" w:space="0" w:color="auto"/>
      </w:divBdr>
      <w:divsChild>
        <w:div w:id="1732000780">
          <w:marLeft w:val="0"/>
          <w:marRight w:val="0"/>
          <w:marTop w:val="0"/>
          <w:marBottom w:val="0"/>
          <w:divBdr>
            <w:top w:val="single" w:sz="2" w:space="0" w:color="D9D9E3"/>
            <w:left w:val="single" w:sz="2" w:space="0" w:color="D9D9E3"/>
            <w:bottom w:val="single" w:sz="2" w:space="0" w:color="D9D9E3"/>
            <w:right w:val="single" w:sz="2" w:space="0" w:color="D9D9E3"/>
          </w:divBdr>
          <w:divsChild>
            <w:div w:id="1909076111">
              <w:marLeft w:val="0"/>
              <w:marRight w:val="0"/>
              <w:marTop w:val="0"/>
              <w:marBottom w:val="0"/>
              <w:divBdr>
                <w:top w:val="single" w:sz="2" w:space="0" w:color="D9D9E3"/>
                <w:left w:val="single" w:sz="2" w:space="0" w:color="D9D9E3"/>
                <w:bottom w:val="single" w:sz="2" w:space="0" w:color="D9D9E3"/>
                <w:right w:val="single" w:sz="2" w:space="0" w:color="D9D9E3"/>
              </w:divBdr>
              <w:divsChild>
                <w:div w:id="700055625">
                  <w:marLeft w:val="0"/>
                  <w:marRight w:val="0"/>
                  <w:marTop w:val="0"/>
                  <w:marBottom w:val="0"/>
                  <w:divBdr>
                    <w:top w:val="single" w:sz="2" w:space="0" w:color="D9D9E3"/>
                    <w:left w:val="single" w:sz="2" w:space="0" w:color="D9D9E3"/>
                    <w:bottom w:val="single" w:sz="2" w:space="0" w:color="D9D9E3"/>
                    <w:right w:val="single" w:sz="2" w:space="0" w:color="D9D9E3"/>
                  </w:divBdr>
                  <w:divsChild>
                    <w:div w:id="902061787">
                      <w:marLeft w:val="0"/>
                      <w:marRight w:val="0"/>
                      <w:marTop w:val="0"/>
                      <w:marBottom w:val="0"/>
                      <w:divBdr>
                        <w:top w:val="single" w:sz="2" w:space="0" w:color="D9D9E3"/>
                        <w:left w:val="single" w:sz="2" w:space="0" w:color="D9D9E3"/>
                        <w:bottom w:val="single" w:sz="2" w:space="0" w:color="D9D9E3"/>
                        <w:right w:val="single" w:sz="2" w:space="0" w:color="D9D9E3"/>
                      </w:divBdr>
                      <w:divsChild>
                        <w:div w:id="735782462">
                          <w:marLeft w:val="0"/>
                          <w:marRight w:val="0"/>
                          <w:marTop w:val="0"/>
                          <w:marBottom w:val="0"/>
                          <w:divBdr>
                            <w:top w:val="single" w:sz="2" w:space="0" w:color="D9D9E3"/>
                            <w:left w:val="single" w:sz="2" w:space="0" w:color="D9D9E3"/>
                            <w:bottom w:val="single" w:sz="2" w:space="0" w:color="D9D9E3"/>
                            <w:right w:val="single" w:sz="2" w:space="0" w:color="D9D9E3"/>
                          </w:divBdr>
                          <w:divsChild>
                            <w:div w:id="847909560">
                              <w:marLeft w:val="0"/>
                              <w:marRight w:val="0"/>
                              <w:marTop w:val="100"/>
                              <w:marBottom w:val="100"/>
                              <w:divBdr>
                                <w:top w:val="single" w:sz="2" w:space="0" w:color="D9D9E3"/>
                                <w:left w:val="single" w:sz="2" w:space="0" w:color="D9D9E3"/>
                                <w:bottom w:val="single" w:sz="2" w:space="0" w:color="D9D9E3"/>
                                <w:right w:val="single" w:sz="2" w:space="0" w:color="D9D9E3"/>
                              </w:divBdr>
                              <w:divsChild>
                                <w:div w:id="1130972279">
                                  <w:marLeft w:val="0"/>
                                  <w:marRight w:val="0"/>
                                  <w:marTop w:val="0"/>
                                  <w:marBottom w:val="0"/>
                                  <w:divBdr>
                                    <w:top w:val="single" w:sz="2" w:space="0" w:color="D9D9E3"/>
                                    <w:left w:val="single" w:sz="2" w:space="0" w:color="D9D9E3"/>
                                    <w:bottom w:val="single" w:sz="2" w:space="0" w:color="D9D9E3"/>
                                    <w:right w:val="single" w:sz="2" w:space="0" w:color="D9D9E3"/>
                                  </w:divBdr>
                                  <w:divsChild>
                                    <w:div w:id="1167482451">
                                      <w:marLeft w:val="0"/>
                                      <w:marRight w:val="0"/>
                                      <w:marTop w:val="0"/>
                                      <w:marBottom w:val="0"/>
                                      <w:divBdr>
                                        <w:top w:val="single" w:sz="2" w:space="0" w:color="D9D9E3"/>
                                        <w:left w:val="single" w:sz="2" w:space="0" w:color="D9D9E3"/>
                                        <w:bottom w:val="single" w:sz="2" w:space="0" w:color="D9D9E3"/>
                                        <w:right w:val="single" w:sz="2" w:space="0" w:color="D9D9E3"/>
                                      </w:divBdr>
                                      <w:divsChild>
                                        <w:div w:id="1431702477">
                                          <w:marLeft w:val="0"/>
                                          <w:marRight w:val="0"/>
                                          <w:marTop w:val="0"/>
                                          <w:marBottom w:val="0"/>
                                          <w:divBdr>
                                            <w:top w:val="single" w:sz="2" w:space="0" w:color="D9D9E3"/>
                                            <w:left w:val="single" w:sz="2" w:space="0" w:color="D9D9E3"/>
                                            <w:bottom w:val="single" w:sz="2" w:space="0" w:color="D9D9E3"/>
                                            <w:right w:val="single" w:sz="2" w:space="0" w:color="D9D9E3"/>
                                          </w:divBdr>
                                          <w:divsChild>
                                            <w:div w:id="1317341734">
                                              <w:marLeft w:val="0"/>
                                              <w:marRight w:val="0"/>
                                              <w:marTop w:val="0"/>
                                              <w:marBottom w:val="0"/>
                                              <w:divBdr>
                                                <w:top w:val="single" w:sz="2" w:space="0" w:color="D9D9E3"/>
                                                <w:left w:val="single" w:sz="2" w:space="0" w:color="D9D9E3"/>
                                                <w:bottom w:val="single" w:sz="2" w:space="0" w:color="D9D9E3"/>
                                                <w:right w:val="single" w:sz="2" w:space="0" w:color="D9D9E3"/>
                                              </w:divBdr>
                                              <w:divsChild>
                                                <w:div w:id="1830517921">
                                                  <w:marLeft w:val="0"/>
                                                  <w:marRight w:val="0"/>
                                                  <w:marTop w:val="0"/>
                                                  <w:marBottom w:val="0"/>
                                                  <w:divBdr>
                                                    <w:top w:val="single" w:sz="2" w:space="0" w:color="D9D9E3"/>
                                                    <w:left w:val="single" w:sz="2" w:space="0" w:color="D9D9E3"/>
                                                    <w:bottom w:val="single" w:sz="2" w:space="0" w:color="D9D9E3"/>
                                                    <w:right w:val="single" w:sz="2" w:space="0" w:color="D9D9E3"/>
                                                  </w:divBdr>
                                                  <w:divsChild>
                                                    <w:div w:id="5626454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78427228">
          <w:marLeft w:val="0"/>
          <w:marRight w:val="0"/>
          <w:marTop w:val="0"/>
          <w:marBottom w:val="0"/>
          <w:divBdr>
            <w:top w:val="none" w:sz="0" w:space="0" w:color="auto"/>
            <w:left w:val="none" w:sz="0" w:space="0" w:color="auto"/>
            <w:bottom w:val="none" w:sz="0" w:space="0" w:color="auto"/>
            <w:right w:val="none" w:sz="0" w:space="0" w:color="auto"/>
          </w:divBdr>
        </w:div>
      </w:divsChild>
    </w:div>
    <w:div w:id="1119761798">
      <w:bodyDiv w:val="1"/>
      <w:marLeft w:val="0"/>
      <w:marRight w:val="0"/>
      <w:marTop w:val="0"/>
      <w:marBottom w:val="0"/>
      <w:divBdr>
        <w:top w:val="none" w:sz="0" w:space="0" w:color="auto"/>
        <w:left w:val="none" w:sz="0" w:space="0" w:color="auto"/>
        <w:bottom w:val="none" w:sz="0" w:space="0" w:color="auto"/>
        <w:right w:val="none" w:sz="0" w:space="0" w:color="auto"/>
      </w:divBdr>
    </w:div>
    <w:div w:id="1187282786">
      <w:bodyDiv w:val="1"/>
      <w:marLeft w:val="0"/>
      <w:marRight w:val="0"/>
      <w:marTop w:val="0"/>
      <w:marBottom w:val="0"/>
      <w:divBdr>
        <w:top w:val="none" w:sz="0" w:space="0" w:color="auto"/>
        <w:left w:val="none" w:sz="0" w:space="0" w:color="auto"/>
        <w:bottom w:val="none" w:sz="0" w:space="0" w:color="auto"/>
        <w:right w:val="none" w:sz="0" w:space="0" w:color="auto"/>
      </w:divBdr>
      <w:divsChild>
        <w:div w:id="906964350">
          <w:marLeft w:val="0"/>
          <w:marRight w:val="0"/>
          <w:marTop w:val="0"/>
          <w:marBottom w:val="0"/>
          <w:divBdr>
            <w:top w:val="single" w:sz="2" w:space="0" w:color="D9D9E3"/>
            <w:left w:val="single" w:sz="2" w:space="0" w:color="D9D9E3"/>
            <w:bottom w:val="single" w:sz="2" w:space="0" w:color="D9D9E3"/>
            <w:right w:val="single" w:sz="2" w:space="0" w:color="D9D9E3"/>
          </w:divBdr>
          <w:divsChild>
            <w:div w:id="428889622">
              <w:marLeft w:val="0"/>
              <w:marRight w:val="0"/>
              <w:marTop w:val="0"/>
              <w:marBottom w:val="0"/>
              <w:divBdr>
                <w:top w:val="single" w:sz="2" w:space="0" w:color="D9D9E3"/>
                <w:left w:val="single" w:sz="2" w:space="0" w:color="D9D9E3"/>
                <w:bottom w:val="single" w:sz="2" w:space="0" w:color="D9D9E3"/>
                <w:right w:val="single" w:sz="2" w:space="0" w:color="D9D9E3"/>
              </w:divBdr>
              <w:divsChild>
                <w:div w:id="849950798">
                  <w:marLeft w:val="0"/>
                  <w:marRight w:val="0"/>
                  <w:marTop w:val="0"/>
                  <w:marBottom w:val="0"/>
                  <w:divBdr>
                    <w:top w:val="single" w:sz="2" w:space="0" w:color="D9D9E3"/>
                    <w:left w:val="single" w:sz="2" w:space="0" w:color="D9D9E3"/>
                    <w:bottom w:val="single" w:sz="2" w:space="0" w:color="D9D9E3"/>
                    <w:right w:val="single" w:sz="2" w:space="0" w:color="D9D9E3"/>
                  </w:divBdr>
                  <w:divsChild>
                    <w:div w:id="1605770683">
                      <w:marLeft w:val="0"/>
                      <w:marRight w:val="0"/>
                      <w:marTop w:val="0"/>
                      <w:marBottom w:val="0"/>
                      <w:divBdr>
                        <w:top w:val="single" w:sz="2" w:space="0" w:color="D9D9E3"/>
                        <w:left w:val="single" w:sz="2" w:space="0" w:color="D9D9E3"/>
                        <w:bottom w:val="single" w:sz="2" w:space="0" w:color="D9D9E3"/>
                        <w:right w:val="single" w:sz="2" w:space="0" w:color="D9D9E3"/>
                      </w:divBdr>
                      <w:divsChild>
                        <w:div w:id="2085180061">
                          <w:marLeft w:val="0"/>
                          <w:marRight w:val="0"/>
                          <w:marTop w:val="0"/>
                          <w:marBottom w:val="0"/>
                          <w:divBdr>
                            <w:top w:val="single" w:sz="2" w:space="0" w:color="D9D9E3"/>
                            <w:left w:val="single" w:sz="2" w:space="0" w:color="D9D9E3"/>
                            <w:bottom w:val="single" w:sz="2" w:space="0" w:color="D9D9E3"/>
                            <w:right w:val="single" w:sz="2" w:space="0" w:color="D9D9E3"/>
                          </w:divBdr>
                          <w:divsChild>
                            <w:div w:id="635452323">
                              <w:marLeft w:val="0"/>
                              <w:marRight w:val="0"/>
                              <w:marTop w:val="100"/>
                              <w:marBottom w:val="100"/>
                              <w:divBdr>
                                <w:top w:val="single" w:sz="2" w:space="0" w:color="D9D9E3"/>
                                <w:left w:val="single" w:sz="2" w:space="0" w:color="D9D9E3"/>
                                <w:bottom w:val="single" w:sz="2" w:space="0" w:color="D9D9E3"/>
                                <w:right w:val="single" w:sz="2" w:space="0" w:color="D9D9E3"/>
                              </w:divBdr>
                              <w:divsChild>
                                <w:div w:id="362247497">
                                  <w:marLeft w:val="0"/>
                                  <w:marRight w:val="0"/>
                                  <w:marTop w:val="0"/>
                                  <w:marBottom w:val="0"/>
                                  <w:divBdr>
                                    <w:top w:val="single" w:sz="2" w:space="0" w:color="D9D9E3"/>
                                    <w:left w:val="single" w:sz="2" w:space="0" w:color="D9D9E3"/>
                                    <w:bottom w:val="single" w:sz="2" w:space="0" w:color="D9D9E3"/>
                                    <w:right w:val="single" w:sz="2" w:space="0" w:color="D9D9E3"/>
                                  </w:divBdr>
                                  <w:divsChild>
                                    <w:div w:id="1016350929">
                                      <w:marLeft w:val="0"/>
                                      <w:marRight w:val="0"/>
                                      <w:marTop w:val="0"/>
                                      <w:marBottom w:val="0"/>
                                      <w:divBdr>
                                        <w:top w:val="single" w:sz="2" w:space="0" w:color="D9D9E3"/>
                                        <w:left w:val="single" w:sz="2" w:space="0" w:color="D9D9E3"/>
                                        <w:bottom w:val="single" w:sz="2" w:space="0" w:color="D9D9E3"/>
                                        <w:right w:val="single" w:sz="2" w:space="0" w:color="D9D9E3"/>
                                      </w:divBdr>
                                      <w:divsChild>
                                        <w:div w:id="1601335639">
                                          <w:marLeft w:val="0"/>
                                          <w:marRight w:val="0"/>
                                          <w:marTop w:val="0"/>
                                          <w:marBottom w:val="0"/>
                                          <w:divBdr>
                                            <w:top w:val="single" w:sz="2" w:space="0" w:color="D9D9E3"/>
                                            <w:left w:val="single" w:sz="2" w:space="0" w:color="D9D9E3"/>
                                            <w:bottom w:val="single" w:sz="2" w:space="0" w:color="D9D9E3"/>
                                            <w:right w:val="single" w:sz="2" w:space="0" w:color="D9D9E3"/>
                                          </w:divBdr>
                                          <w:divsChild>
                                            <w:div w:id="1171482604">
                                              <w:marLeft w:val="0"/>
                                              <w:marRight w:val="0"/>
                                              <w:marTop w:val="0"/>
                                              <w:marBottom w:val="0"/>
                                              <w:divBdr>
                                                <w:top w:val="single" w:sz="2" w:space="0" w:color="D9D9E3"/>
                                                <w:left w:val="single" w:sz="2" w:space="0" w:color="D9D9E3"/>
                                                <w:bottom w:val="single" w:sz="2" w:space="0" w:color="D9D9E3"/>
                                                <w:right w:val="single" w:sz="2" w:space="0" w:color="D9D9E3"/>
                                              </w:divBdr>
                                              <w:divsChild>
                                                <w:div w:id="1026566312">
                                                  <w:marLeft w:val="0"/>
                                                  <w:marRight w:val="0"/>
                                                  <w:marTop w:val="0"/>
                                                  <w:marBottom w:val="0"/>
                                                  <w:divBdr>
                                                    <w:top w:val="single" w:sz="2" w:space="0" w:color="D9D9E3"/>
                                                    <w:left w:val="single" w:sz="2" w:space="0" w:color="D9D9E3"/>
                                                    <w:bottom w:val="single" w:sz="2" w:space="0" w:color="D9D9E3"/>
                                                    <w:right w:val="single" w:sz="2" w:space="0" w:color="D9D9E3"/>
                                                  </w:divBdr>
                                                  <w:divsChild>
                                                    <w:div w:id="21135022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80323927">
          <w:marLeft w:val="0"/>
          <w:marRight w:val="0"/>
          <w:marTop w:val="0"/>
          <w:marBottom w:val="0"/>
          <w:divBdr>
            <w:top w:val="none" w:sz="0" w:space="0" w:color="auto"/>
            <w:left w:val="none" w:sz="0" w:space="0" w:color="auto"/>
            <w:bottom w:val="none" w:sz="0" w:space="0" w:color="auto"/>
            <w:right w:val="none" w:sz="0" w:space="0" w:color="auto"/>
          </w:divBdr>
        </w:div>
      </w:divsChild>
    </w:div>
    <w:div w:id="1273703206">
      <w:bodyDiv w:val="1"/>
      <w:marLeft w:val="0"/>
      <w:marRight w:val="0"/>
      <w:marTop w:val="0"/>
      <w:marBottom w:val="0"/>
      <w:divBdr>
        <w:top w:val="none" w:sz="0" w:space="0" w:color="auto"/>
        <w:left w:val="none" w:sz="0" w:space="0" w:color="auto"/>
        <w:bottom w:val="none" w:sz="0" w:space="0" w:color="auto"/>
        <w:right w:val="none" w:sz="0" w:space="0" w:color="auto"/>
      </w:divBdr>
    </w:div>
    <w:div w:id="1396514424">
      <w:bodyDiv w:val="1"/>
      <w:marLeft w:val="0"/>
      <w:marRight w:val="0"/>
      <w:marTop w:val="0"/>
      <w:marBottom w:val="0"/>
      <w:divBdr>
        <w:top w:val="none" w:sz="0" w:space="0" w:color="auto"/>
        <w:left w:val="none" w:sz="0" w:space="0" w:color="auto"/>
        <w:bottom w:val="none" w:sz="0" w:space="0" w:color="auto"/>
        <w:right w:val="none" w:sz="0" w:space="0" w:color="auto"/>
      </w:divBdr>
    </w:div>
    <w:div w:id="1450120670">
      <w:bodyDiv w:val="1"/>
      <w:marLeft w:val="0"/>
      <w:marRight w:val="0"/>
      <w:marTop w:val="0"/>
      <w:marBottom w:val="0"/>
      <w:divBdr>
        <w:top w:val="none" w:sz="0" w:space="0" w:color="auto"/>
        <w:left w:val="none" w:sz="0" w:space="0" w:color="auto"/>
        <w:bottom w:val="none" w:sz="0" w:space="0" w:color="auto"/>
        <w:right w:val="none" w:sz="0" w:space="0" w:color="auto"/>
      </w:divBdr>
    </w:div>
    <w:div w:id="1519273064">
      <w:bodyDiv w:val="1"/>
      <w:marLeft w:val="0"/>
      <w:marRight w:val="0"/>
      <w:marTop w:val="0"/>
      <w:marBottom w:val="0"/>
      <w:divBdr>
        <w:top w:val="none" w:sz="0" w:space="0" w:color="auto"/>
        <w:left w:val="none" w:sz="0" w:space="0" w:color="auto"/>
        <w:bottom w:val="none" w:sz="0" w:space="0" w:color="auto"/>
        <w:right w:val="none" w:sz="0" w:space="0" w:color="auto"/>
      </w:divBdr>
    </w:div>
    <w:div w:id="1589651987">
      <w:bodyDiv w:val="1"/>
      <w:marLeft w:val="0"/>
      <w:marRight w:val="0"/>
      <w:marTop w:val="0"/>
      <w:marBottom w:val="0"/>
      <w:divBdr>
        <w:top w:val="none" w:sz="0" w:space="0" w:color="auto"/>
        <w:left w:val="none" w:sz="0" w:space="0" w:color="auto"/>
        <w:bottom w:val="none" w:sz="0" w:space="0" w:color="auto"/>
        <w:right w:val="none" w:sz="0" w:space="0" w:color="auto"/>
      </w:divBdr>
    </w:div>
    <w:div w:id="1686327878">
      <w:bodyDiv w:val="1"/>
      <w:marLeft w:val="0"/>
      <w:marRight w:val="0"/>
      <w:marTop w:val="0"/>
      <w:marBottom w:val="0"/>
      <w:divBdr>
        <w:top w:val="none" w:sz="0" w:space="0" w:color="auto"/>
        <w:left w:val="none" w:sz="0" w:space="0" w:color="auto"/>
        <w:bottom w:val="none" w:sz="0" w:space="0" w:color="auto"/>
        <w:right w:val="none" w:sz="0" w:space="0" w:color="auto"/>
      </w:divBdr>
    </w:div>
    <w:div w:id="1743526746">
      <w:bodyDiv w:val="1"/>
      <w:marLeft w:val="0"/>
      <w:marRight w:val="0"/>
      <w:marTop w:val="0"/>
      <w:marBottom w:val="0"/>
      <w:divBdr>
        <w:top w:val="none" w:sz="0" w:space="0" w:color="auto"/>
        <w:left w:val="none" w:sz="0" w:space="0" w:color="auto"/>
        <w:bottom w:val="none" w:sz="0" w:space="0" w:color="auto"/>
        <w:right w:val="none" w:sz="0" w:space="0" w:color="auto"/>
      </w:divBdr>
    </w:div>
    <w:div w:id="1789735404">
      <w:bodyDiv w:val="1"/>
      <w:marLeft w:val="0"/>
      <w:marRight w:val="0"/>
      <w:marTop w:val="0"/>
      <w:marBottom w:val="0"/>
      <w:divBdr>
        <w:top w:val="none" w:sz="0" w:space="0" w:color="auto"/>
        <w:left w:val="none" w:sz="0" w:space="0" w:color="auto"/>
        <w:bottom w:val="none" w:sz="0" w:space="0" w:color="auto"/>
        <w:right w:val="none" w:sz="0" w:space="0" w:color="auto"/>
      </w:divBdr>
    </w:div>
    <w:div w:id="1934894790">
      <w:bodyDiv w:val="1"/>
      <w:marLeft w:val="0"/>
      <w:marRight w:val="0"/>
      <w:marTop w:val="0"/>
      <w:marBottom w:val="0"/>
      <w:divBdr>
        <w:top w:val="none" w:sz="0" w:space="0" w:color="auto"/>
        <w:left w:val="none" w:sz="0" w:space="0" w:color="auto"/>
        <w:bottom w:val="none" w:sz="0" w:space="0" w:color="auto"/>
        <w:right w:val="none" w:sz="0" w:space="0" w:color="auto"/>
      </w:divBdr>
    </w:div>
    <w:div w:id="2029866762">
      <w:bodyDiv w:val="1"/>
      <w:marLeft w:val="0"/>
      <w:marRight w:val="0"/>
      <w:marTop w:val="0"/>
      <w:marBottom w:val="0"/>
      <w:divBdr>
        <w:top w:val="none" w:sz="0" w:space="0" w:color="auto"/>
        <w:left w:val="none" w:sz="0" w:space="0" w:color="auto"/>
        <w:bottom w:val="none" w:sz="0" w:space="0" w:color="auto"/>
        <w:right w:val="none" w:sz="0" w:space="0" w:color="auto"/>
      </w:divBdr>
    </w:div>
    <w:div w:id="2041012144">
      <w:bodyDiv w:val="1"/>
      <w:marLeft w:val="0"/>
      <w:marRight w:val="0"/>
      <w:marTop w:val="0"/>
      <w:marBottom w:val="0"/>
      <w:divBdr>
        <w:top w:val="none" w:sz="0" w:space="0" w:color="auto"/>
        <w:left w:val="none" w:sz="0" w:space="0" w:color="auto"/>
        <w:bottom w:val="none" w:sz="0" w:space="0" w:color="auto"/>
        <w:right w:val="none" w:sz="0" w:space="0" w:color="auto"/>
      </w:divBdr>
    </w:div>
    <w:div w:id="211235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1425</Words>
  <Characters>8124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SHEQEY</dc:creator>
  <cp:keywords/>
  <dc:description/>
  <cp:lastModifiedBy>SHEQEY</cp:lastModifiedBy>
  <cp:revision>2</cp:revision>
  <dcterms:created xsi:type="dcterms:W3CDTF">2024-02-07T20:31:00Z</dcterms:created>
  <dcterms:modified xsi:type="dcterms:W3CDTF">2024-02-07T20:31:00Z</dcterms:modified>
</cp:coreProperties>
</file>