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Cs w:val="20"/>
          <w:lang w:eastAsia="en-US" w:bidi="hi-IN"/>
        </w:rPr>
        <w:id w:val="586967498"/>
        <w:docPartObj>
          <w:docPartGallery w:val="Cover Pages"/>
          <w:docPartUnique/>
        </w:docPartObj>
      </w:sdtPr>
      <w:sdtEndPr>
        <w:rPr>
          <w:rFonts w:asciiTheme="minorHAnsi" w:eastAsiaTheme="minorHAnsi" w:hAnsiTheme="minorHAnsi" w:cstheme="minorBidi"/>
          <w:b/>
          <w:bCs/>
          <w:sz w:val="32"/>
          <w:szCs w:val="28"/>
          <w:u w:val="single"/>
          <w:lang w:val="en-IN"/>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72"/>
          </w:tblGrid>
          <w:tr w:rsidR="005603B1">
            <w:tc>
              <w:tcPr>
                <w:tcW w:w="7672" w:type="dxa"/>
                <w:tcMar>
                  <w:top w:w="216" w:type="dxa"/>
                  <w:left w:w="115" w:type="dxa"/>
                  <w:bottom w:w="216" w:type="dxa"/>
                  <w:right w:w="115" w:type="dxa"/>
                </w:tcMar>
              </w:tcPr>
              <w:p w:rsidR="005603B1" w:rsidRDefault="000E31C0" w:rsidP="00467A3B">
                <w:pPr>
                  <w:pStyle w:val="NoSpacing"/>
                  <w:rPr>
                    <w:rFonts w:asciiTheme="majorHAnsi" w:eastAsiaTheme="majorEastAsia" w:hAnsiTheme="majorHAnsi" w:cstheme="majorBidi"/>
                  </w:rPr>
                </w:pPr>
                <w:r>
                  <w:rPr>
                    <w:rFonts w:asciiTheme="majorHAnsi" w:eastAsiaTheme="majorEastAsia" w:hAnsiTheme="majorHAnsi" w:cstheme="majorBidi"/>
                    <w:szCs w:val="20"/>
                    <w:lang w:eastAsia="en-US" w:bidi="hi-IN"/>
                  </w:rPr>
                  <w:t xml:space="preserve"> </w:t>
                </w:r>
              </w:p>
            </w:tc>
          </w:tr>
          <w:tr w:rsidR="005603B1">
            <w:tc>
              <w:tcPr>
                <w:tcW w:w="7672" w:type="dxa"/>
              </w:tcPr>
              <w:sdt>
                <w:sdtPr>
                  <w:rPr>
                    <w:rFonts w:asciiTheme="majorHAnsi" w:eastAsiaTheme="majorEastAsia" w:hAnsiTheme="majorHAnsi" w:cstheme="majorBidi"/>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5603B1" w:rsidRDefault="00467A3B" w:rsidP="005603B1">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 xml:space="preserve">A RESEARCH </w:t>
                    </w:r>
                    <w:r w:rsidR="001B4FD0">
                      <w:rPr>
                        <w:rFonts w:asciiTheme="majorHAnsi" w:eastAsiaTheme="majorEastAsia" w:hAnsiTheme="majorHAnsi" w:cstheme="majorBidi"/>
                        <w:color w:val="4F81BD" w:themeColor="accent1"/>
                        <w:sz w:val="80"/>
                        <w:szCs w:val="80"/>
                      </w:rPr>
                      <w:t xml:space="preserve">PROJECT </w:t>
                    </w:r>
                    <w:r>
                      <w:rPr>
                        <w:rFonts w:asciiTheme="majorHAnsi" w:eastAsiaTheme="majorEastAsia" w:hAnsiTheme="majorHAnsi" w:cstheme="majorBidi"/>
                        <w:color w:val="4F81BD" w:themeColor="accent1"/>
                        <w:sz w:val="80"/>
                        <w:szCs w:val="80"/>
                      </w:rPr>
                      <w:t>ON NEEM,</w:t>
                    </w:r>
                    <w:r w:rsidR="005603B1">
                      <w:rPr>
                        <w:rFonts w:asciiTheme="majorHAnsi" w:eastAsiaTheme="majorEastAsia" w:hAnsiTheme="majorHAnsi" w:cstheme="majorBidi"/>
                        <w:color w:val="4F81BD" w:themeColor="accent1"/>
                        <w:sz w:val="80"/>
                        <w:szCs w:val="80"/>
                      </w:rPr>
                      <w:t xml:space="preserve"> HPTLC</w:t>
                    </w:r>
                    <w:r>
                      <w:rPr>
                        <w:rFonts w:asciiTheme="majorHAnsi" w:eastAsiaTheme="majorEastAsia" w:hAnsiTheme="majorHAnsi" w:cstheme="majorBidi"/>
                        <w:color w:val="4F81BD" w:themeColor="accent1"/>
                        <w:sz w:val="80"/>
                        <w:szCs w:val="80"/>
                      </w:rPr>
                      <w:t xml:space="preserve"> ,USES AND ADVANTAGES</w:t>
                    </w:r>
                  </w:p>
                </w:sdtContent>
              </w:sdt>
            </w:tc>
          </w:tr>
          <w:tr w:rsidR="005603B1">
            <w:tc>
              <w:tcPr>
                <w:tcW w:w="7672" w:type="dxa"/>
                <w:tcMar>
                  <w:top w:w="216" w:type="dxa"/>
                  <w:left w:w="115" w:type="dxa"/>
                  <w:bottom w:w="216" w:type="dxa"/>
                  <w:right w:w="115" w:type="dxa"/>
                </w:tcMar>
              </w:tcPr>
              <w:p w:rsidR="005603B1" w:rsidRDefault="005603B1" w:rsidP="00467A3B">
                <w:pPr>
                  <w:pStyle w:val="NoSpacing"/>
                  <w:rPr>
                    <w:rFonts w:asciiTheme="majorHAnsi" w:eastAsiaTheme="majorEastAsia" w:hAnsiTheme="majorHAnsi" w:cstheme="majorBidi"/>
                  </w:rPr>
                </w:pPr>
              </w:p>
            </w:tc>
          </w:tr>
        </w:tbl>
        <w:p w:rsidR="005603B1" w:rsidRDefault="005603B1"/>
        <w:p w:rsidR="005603B1" w:rsidRDefault="005603B1"/>
        <w:tbl>
          <w:tblPr>
            <w:tblpPr w:leftFromText="187" w:rightFromText="187" w:horzAnchor="margin" w:tblpXSpec="center" w:tblpYSpec="bottom"/>
            <w:tblW w:w="4000" w:type="pct"/>
            <w:tblLook w:val="04A0" w:firstRow="1" w:lastRow="0" w:firstColumn="1" w:lastColumn="0" w:noHBand="0" w:noVBand="1"/>
          </w:tblPr>
          <w:tblGrid>
            <w:gridCol w:w="7672"/>
          </w:tblGrid>
          <w:tr w:rsidR="005603B1">
            <w:tc>
              <w:tcPr>
                <w:tcW w:w="7672" w:type="dxa"/>
                <w:tcMar>
                  <w:top w:w="216" w:type="dxa"/>
                  <w:left w:w="115" w:type="dxa"/>
                  <w:bottom w:w="216" w:type="dxa"/>
                  <w:right w:w="115" w:type="dxa"/>
                </w:tcMar>
              </w:tcPr>
              <w:sdt>
                <w:sdtPr>
                  <w:rPr>
                    <w:color w:val="4F81BD" w:themeColor="accent1"/>
                  </w:rPr>
                  <w:alias w:val="Author"/>
                  <w:id w:val="13406928"/>
                  <w:dataBinding w:prefixMappings="xmlns:ns0='http://schemas.openxmlformats.org/package/2006/metadata/core-properties' xmlns:ns1='http://purl.org/dc/elements/1.1/'" w:xpath="/ns0:coreProperties[1]/ns1:creator[1]" w:storeItemID="{6C3C8BC8-F283-45AE-878A-BAB7291924A1}"/>
                  <w:text/>
                </w:sdtPr>
                <w:sdtEndPr/>
                <w:sdtContent>
                  <w:p w:rsidR="005603B1" w:rsidRDefault="002D2F4B">
                    <w:pPr>
                      <w:pStyle w:val="NoSpacing"/>
                      <w:rPr>
                        <w:color w:val="4F81BD" w:themeColor="accent1"/>
                      </w:rPr>
                    </w:pPr>
                    <w:r>
                      <w:rPr>
                        <w:color w:val="4F81BD" w:themeColor="accent1"/>
                      </w:rPr>
                      <w:t>.</w:t>
                    </w:r>
                  </w:p>
                </w:sdtContent>
              </w:sdt>
              <w:p w:rsidR="005603B1" w:rsidRDefault="005603B1">
                <w:pPr>
                  <w:pStyle w:val="NoSpacing"/>
                  <w:rPr>
                    <w:color w:val="4F81BD" w:themeColor="accent1"/>
                  </w:rPr>
                </w:pPr>
              </w:p>
            </w:tc>
          </w:tr>
        </w:tbl>
        <w:p w:rsidR="005603B1" w:rsidRDefault="005603B1"/>
        <w:p w:rsidR="005603B1" w:rsidRDefault="005603B1">
          <w:pPr>
            <w:rPr>
              <w:b/>
              <w:bCs/>
              <w:sz w:val="32"/>
              <w:szCs w:val="28"/>
              <w:u w:val="single"/>
              <w:lang w:val="en-IN"/>
            </w:rPr>
          </w:pPr>
          <w:r>
            <w:rPr>
              <w:b/>
              <w:bCs/>
              <w:sz w:val="32"/>
              <w:szCs w:val="28"/>
              <w:u w:val="single"/>
              <w:lang w:val="en-IN"/>
            </w:rPr>
            <w:br w:type="page"/>
          </w:r>
        </w:p>
      </w:sdtContent>
    </w:sdt>
    <w:p w:rsidR="004F0773" w:rsidRPr="007319ED" w:rsidRDefault="007319ED">
      <w:pPr>
        <w:rPr>
          <w:b/>
          <w:bCs/>
          <w:u w:val="single"/>
          <w:lang w:val="en-IN"/>
        </w:rPr>
      </w:pPr>
      <w:r w:rsidRPr="007319ED">
        <w:rPr>
          <w:b/>
          <w:bCs/>
          <w:lang w:val="en-IN"/>
        </w:rPr>
        <w:lastRenderedPageBreak/>
        <w:t xml:space="preserve">                                                                                  </w:t>
      </w:r>
      <w:r w:rsidRPr="007319ED">
        <w:rPr>
          <w:b/>
          <w:bCs/>
          <w:sz w:val="32"/>
          <w:szCs w:val="28"/>
          <w:u w:val="single"/>
          <w:lang w:val="en-IN"/>
        </w:rPr>
        <w:t>NEEM</w:t>
      </w:r>
    </w:p>
    <w:p w:rsidR="00C07546" w:rsidRDefault="00C07546">
      <w:pPr>
        <w:rPr>
          <w:lang w:val="en-IN"/>
        </w:rPr>
      </w:pPr>
      <w:proofErr w:type="spellStart"/>
      <w:r>
        <w:rPr>
          <w:lang w:val="en-IN"/>
        </w:rPr>
        <w:t>Neem</w:t>
      </w:r>
      <w:proofErr w:type="spellEnd"/>
      <w:r>
        <w:rPr>
          <w:lang w:val="en-IN"/>
        </w:rPr>
        <w:t xml:space="preserve"> is a natural herb that comes from </w:t>
      </w:r>
      <w:proofErr w:type="spellStart"/>
      <w:r>
        <w:rPr>
          <w:lang w:val="en-IN"/>
        </w:rPr>
        <w:t>neem</w:t>
      </w:r>
      <w:proofErr w:type="spellEnd"/>
      <w:r>
        <w:rPr>
          <w:lang w:val="en-IN"/>
        </w:rPr>
        <w:t xml:space="preserve"> tree. </w:t>
      </w:r>
      <w:r w:rsidR="002123A4">
        <w:rPr>
          <w:lang w:val="en-IN"/>
        </w:rPr>
        <w:t>It’s</w:t>
      </w:r>
      <w:r>
        <w:rPr>
          <w:lang w:val="en-IN"/>
        </w:rPr>
        <w:t xml:space="preserve"> known for its </w:t>
      </w:r>
      <w:proofErr w:type="spellStart"/>
      <w:r>
        <w:rPr>
          <w:lang w:val="en-IN"/>
        </w:rPr>
        <w:t>pesticidal</w:t>
      </w:r>
      <w:proofErr w:type="spellEnd"/>
      <w:r>
        <w:rPr>
          <w:lang w:val="en-IN"/>
        </w:rPr>
        <w:t xml:space="preserve"> and insecticidal properties but people also use it in hair and dental products</w:t>
      </w:r>
    </w:p>
    <w:p w:rsidR="00C07546" w:rsidRPr="007319ED" w:rsidRDefault="00C07546">
      <w:pPr>
        <w:rPr>
          <w:b/>
          <w:bCs/>
          <w:u w:val="single"/>
          <w:lang w:val="en-IN"/>
        </w:rPr>
      </w:pPr>
      <w:r w:rsidRPr="007319ED">
        <w:rPr>
          <w:b/>
          <w:bCs/>
          <w:u w:val="single"/>
          <w:lang w:val="en-IN"/>
        </w:rPr>
        <w:t xml:space="preserve">Advantages of </w:t>
      </w:r>
      <w:proofErr w:type="spellStart"/>
      <w:r w:rsidRPr="007319ED">
        <w:rPr>
          <w:b/>
          <w:bCs/>
          <w:u w:val="single"/>
          <w:lang w:val="en-IN"/>
        </w:rPr>
        <w:t>neem</w:t>
      </w:r>
      <w:proofErr w:type="spellEnd"/>
    </w:p>
    <w:p w:rsidR="00C07546" w:rsidRDefault="00C07546" w:rsidP="00C07546">
      <w:pPr>
        <w:pStyle w:val="ListParagraph"/>
        <w:numPr>
          <w:ilvl w:val="0"/>
          <w:numId w:val="1"/>
        </w:numPr>
        <w:rPr>
          <w:lang w:val="en-IN"/>
        </w:rPr>
      </w:pPr>
      <w:proofErr w:type="spellStart"/>
      <w:r>
        <w:rPr>
          <w:lang w:val="en-IN"/>
        </w:rPr>
        <w:t>Neem</w:t>
      </w:r>
      <w:proofErr w:type="spellEnd"/>
      <w:r>
        <w:rPr>
          <w:lang w:val="en-IN"/>
        </w:rPr>
        <w:t xml:space="preserve"> is a commo</w:t>
      </w:r>
      <w:r w:rsidR="009D5CE9">
        <w:rPr>
          <w:lang w:val="en-IN"/>
        </w:rPr>
        <w:t xml:space="preserve">n pest repellent.  </w:t>
      </w:r>
    </w:p>
    <w:p w:rsidR="00C07546" w:rsidRDefault="00C07546" w:rsidP="00C07546">
      <w:pPr>
        <w:pStyle w:val="ListParagraph"/>
        <w:numPr>
          <w:ilvl w:val="0"/>
          <w:numId w:val="1"/>
        </w:numPr>
        <w:rPr>
          <w:lang w:val="en-IN"/>
        </w:rPr>
      </w:pPr>
      <w:r>
        <w:rPr>
          <w:lang w:val="en-IN"/>
        </w:rPr>
        <w:t xml:space="preserve">Some manufactures add </w:t>
      </w:r>
      <w:proofErr w:type="spellStart"/>
      <w:r>
        <w:rPr>
          <w:lang w:val="en-IN"/>
        </w:rPr>
        <w:t>neem</w:t>
      </w:r>
      <w:proofErr w:type="spellEnd"/>
      <w:r>
        <w:rPr>
          <w:lang w:val="en-IN"/>
        </w:rPr>
        <w:t xml:space="preserve"> to animal shampoos to repel ticks and fleas</w:t>
      </w:r>
    </w:p>
    <w:p w:rsidR="00C07546" w:rsidRDefault="00C07546" w:rsidP="00C07546">
      <w:pPr>
        <w:pStyle w:val="ListParagraph"/>
        <w:numPr>
          <w:ilvl w:val="0"/>
          <w:numId w:val="1"/>
        </w:numPr>
        <w:rPr>
          <w:lang w:val="en-IN"/>
        </w:rPr>
      </w:pPr>
      <w:proofErr w:type="spellStart"/>
      <w:r>
        <w:rPr>
          <w:lang w:val="en-IN"/>
        </w:rPr>
        <w:t>Neem</w:t>
      </w:r>
      <w:proofErr w:type="spellEnd"/>
      <w:r>
        <w:rPr>
          <w:lang w:val="en-IN"/>
        </w:rPr>
        <w:t xml:space="preserve"> is a strong antioxidant ,neutralizing free radicals that influence development of some conditions</w:t>
      </w:r>
    </w:p>
    <w:p w:rsidR="00C07546" w:rsidRDefault="00C07546" w:rsidP="00C07546">
      <w:pPr>
        <w:pStyle w:val="ListParagraph"/>
        <w:numPr>
          <w:ilvl w:val="0"/>
          <w:numId w:val="1"/>
        </w:numPr>
        <w:rPr>
          <w:lang w:val="en-IN"/>
        </w:rPr>
      </w:pPr>
      <w:proofErr w:type="spellStart"/>
      <w:r>
        <w:rPr>
          <w:lang w:val="en-IN"/>
        </w:rPr>
        <w:t>Neem</w:t>
      </w:r>
      <w:proofErr w:type="spellEnd"/>
      <w:r>
        <w:rPr>
          <w:lang w:val="en-IN"/>
        </w:rPr>
        <w:t xml:space="preserve"> has antimicrobial effects and may be effective against several types of bacteria, viruses and fungi</w:t>
      </w:r>
    </w:p>
    <w:p w:rsidR="00C07546" w:rsidRDefault="00C07546" w:rsidP="00C07546">
      <w:pPr>
        <w:pStyle w:val="ListParagraph"/>
        <w:numPr>
          <w:ilvl w:val="0"/>
          <w:numId w:val="1"/>
        </w:numPr>
        <w:rPr>
          <w:lang w:val="en-IN"/>
        </w:rPr>
      </w:pPr>
      <w:r>
        <w:rPr>
          <w:lang w:val="en-IN"/>
        </w:rPr>
        <w:t xml:space="preserve">Other forms of </w:t>
      </w:r>
      <w:proofErr w:type="spellStart"/>
      <w:r>
        <w:rPr>
          <w:lang w:val="en-IN"/>
        </w:rPr>
        <w:t>neem</w:t>
      </w:r>
      <w:proofErr w:type="spellEnd"/>
      <w:r>
        <w:rPr>
          <w:lang w:val="en-IN"/>
        </w:rPr>
        <w:t xml:space="preserve"> can help control termites and repel moths</w:t>
      </w:r>
    </w:p>
    <w:p w:rsidR="00C07546" w:rsidRDefault="00C07546" w:rsidP="00C07546">
      <w:pPr>
        <w:pStyle w:val="ListParagraph"/>
        <w:numPr>
          <w:ilvl w:val="0"/>
          <w:numId w:val="1"/>
        </w:numPr>
        <w:rPr>
          <w:lang w:val="en-IN"/>
        </w:rPr>
      </w:pPr>
      <w:proofErr w:type="spellStart"/>
      <w:r>
        <w:rPr>
          <w:lang w:val="en-IN"/>
        </w:rPr>
        <w:t>Neem</w:t>
      </w:r>
      <w:proofErr w:type="spellEnd"/>
      <w:r>
        <w:rPr>
          <w:lang w:val="en-IN"/>
        </w:rPr>
        <w:t xml:space="preserve"> is also a strong anti-inflammatory agent</w:t>
      </w:r>
      <w:r w:rsidR="00356D0B">
        <w:rPr>
          <w:lang w:val="en-IN"/>
        </w:rPr>
        <w:t>.</w:t>
      </w:r>
    </w:p>
    <w:p w:rsidR="00356D0B" w:rsidRPr="007319ED" w:rsidRDefault="00356D0B" w:rsidP="00356D0B">
      <w:pPr>
        <w:rPr>
          <w:b/>
          <w:bCs/>
          <w:u w:val="single"/>
          <w:lang w:val="en-IN"/>
        </w:rPr>
      </w:pPr>
      <w:r w:rsidRPr="007319ED">
        <w:rPr>
          <w:b/>
          <w:bCs/>
          <w:u w:val="single"/>
          <w:lang w:val="en-IN"/>
        </w:rPr>
        <w:t xml:space="preserve">Uses of </w:t>
      </w:r>
      <w:proofErr w:type="spellStart"/>
      <w:r w:rsidRPr="007319ED">
        <w:rPr>
          <w:b/>
          <w:bCs/>
          <w:u w:val="single"/>
          <w:lang w:val="en-IN"/>
        </w:rPr>
        <w:t>neem</w:t>
      </w:r>
      <w:proofErr w:type="spellEnd"/>
    </w:p>
    <w:p w:rsidR="00356D0B" w:rsidRDefault="00356D0B" w:rsidP="00356D0B">
      <w:pPr>
        <w:pStyle w:val="ListParagraph"/>
        <w:numPr>
          <w:ilvl w:val="0"/>
          <w:numId w:val="2"/>
        </w:numPr>
        <w:rPr>
          <w:lang w:val="en-IN"/>
        </w:rPr>
      </w:pPr>
      <w:r>
        <w:rPr>
          <w:lang w:val="en-IN"/>
        </w:rPr>
        <w:t>It is used to treat wounds. leaves have an antiseptic property used to heal wound</w:t>
      </w:r>
    </w:p>
    <w:p w:rsidR="00356D0B" w:rsidRDefault="00356D0B" w:rsidP="00356D0B">
      <w:pPr>
        <w:pStyle w:val="ListParagraph"/>
        <w:numPr>
          <w:ilvl w:val="0"/>
          <w:numId w:val="2"/>
        </w:numPr>
        <w:rPr>
          <w:lang w:val="en-IN"/>
        </w:rPr>
      </w:pPr>
      <w:r>
        <w:rPr>
          <w:lang w:val="en-IN"/>
        </w:rPr>
        <w:t xml:space="preserve">It is used to treat </w:t>
      </w:r>
      <w:r w:rsidR="002945FA">
        <w:rPr>
          <w:lang w:val="en-IN"/>
        </w:rPr>
        <w:t xml:space="preserve">Acne. </w:t>
      </w:r>
      <w:r>
        <w:rPr>
          <w:lang w:val="en-IN"/>
        </w:rPr>
        <w:t>it has an anti-inflammatory property which helps to reduce acne</w:t>
      </w:r>
    </w:p>
    <w:p w:rsidR="00356D0B" w:rsidRDefault="00356D0B" w:rsidP="00356D0B">
      <w:pPr>
        <w:pStyle w:val="ListParagraph"/>
        <w:numPr>
          <w:ilvl w:val="0"/>
          <w:numId w:val="2"/>
        </w:numPr>
        <w:rPr>
          <w:lang w:val="en-IN"/>
        </w:rPr>
      </w:pPr>
      <w:r>
        <w:rPr>
          <w:lang w:val="en-IN"/>
        </w:rPr>
        <w:t>It is used to nourish skin. It has vitamin E which help repair damaged skin cells</w:t>
      </w:r>
    </w:p>
    <w:p w:rsidR="00356D0B" w:rsidRDefault="00356D0B" w:rsidP="00356D0B">
      <w:pPr>
        <w:pStyle w:val="ListParagraph"/>
        <w:numPr>
          <w:ilvl w:val="0"/>
          <w:numId w:val="2"/>
        </w:numPr>
        <w:rPr>
          <w:lang w:val="en-IN"/>
        </w:rPr>
      </w:pPr>
      <w:r>
        <w:rPr>
          <w:lang w:val="en-IN"/>
        </w:rPr>
        <w:t xml:space="preserve">It is used to treat fungal </w:t>
      </w:r>
      <w:r w:rsidR="002945FA">
        <w:rPr>
          <w:lang w:val="en-IN"/>
        </w:rPr>
        <w:t xml:space="preserve">infections. </w:t>
      </w:r>
    </w:p>
    <w:p w:rsidR="00356D0B" w:rsidRDefault="00356D0B" w:rsidP="00356D0B">
      <w:pPr>
        <w:pStyle w:val="ListParagraph"/>
        <w:numPr>
          <w:ilvl w:val="0"/>
          <w:numId w:val="2"/>
        </w:numPr>
        <w:rPr>
          <w:lang w:val="en-IN"/>
        </w:rPr>
      </w:pPr>
      <w:r>
        <w:rPr>
          <w:lang w:val="en-IN"/>
        </w:rPr>
        <w:t xml:space="preserve">It is used in detoxification. Consumption of </w:t>
      </w:r>
      <w:proofErr w:type="spellStart"/>
      <w:r>
        <w:rPr>
          <w:lang w:val="en-IN"/>
        </w:rPr>
        <w:t>neem</w:t>
      </w:r>
      <w:proofErr w:type="spellEnd"/>
      <w:r>
        <w:rPr>
          <w:lang w:val="en-IN"/>
        </w:rPr>
        <w:t xml:space="preserve"> leaves or powder stimulates kidney and liver increasing metabolism and eliminating toxins out of the body</w:t>
      </w:r>
    </w:p>
    <w:p w:rsidR="00356D0B" w:rsidRDefault="002945FA" w:rsidP="00356D0B">
      <w:pPr>
        <w:pStyle w:val="ListParagraph"/>
        <w:numPr>
          <w:ilvl w:val="0"/>
          <w:numId w:val="2"/>
        </w:numPr>
        <w:rPr>
          <w:lang w:val="en-IN"/>
        </w:rPr>
      </w:pPr>
      <w:r>
        <w:rPr>
          <w:lang w:val="en-IN"/>
        </w:rPr>
        <w:t>It’s</w:t>
      </w:r>
      <w:r w:rsidR="00356D0B">
        <w:rPr>
          <w:lang w:val="en-IN"/>
        </w:rPr>
        <w:t xml:space="preserve"> used to increase immunity. </w:t>
      </w:r>
      <w:r>
        <w:rPr>
          <w:lang w:val="en-IN"/>
        </w:rPr>
        <w:t>Its</w:t>
      </w:r>
      <w:r w:rsidR="00356D0B">
        <w:rPr>
          <w:lang w:val="en-IN"/>
        </w:rPr>
        <w:t xml:space="preserve"> known for antimicrobial and antibacterial effects which play  </w:t>
      </w:r>
      <w:r>
        <w:rPr>
          <w:lang w:val="en-IN"/>
        </w:rPr>
        <w:t>a huge</w:t>
      </w:r>
      <w:r w:rsidR="00356D0B">
        <w:rPr>
          <w:lang w:val="en-IN"/>
        </w:rPr>
        <w:t xml:space="preserve"> role in boosting immunity</w:t>
      </w:r>
    </w:p>
    <w:p w:rsidR="00356D0B" w:rsidRDefault="00EF35B2" w:rsidP="00356D0B">
      <w:pPr>
        <w:pStyle w:val="ListParagraph"/>
        <w:numPr>
          <w:ilvl w:val="0"/>
          <w:numId w:val="2"/>
        </w:numPr>
        <w:rPr>
          <w:lang w:val="en-IN"/>
        </w:rPr>
      </w:pPr>
      <w:r>
        <w:rPr>
          <w:lang w:val="en-IN"/>
        </w:rPr>
        <w:t xml:space="preserve">It is used to repel insect and mosquito. Burning </w:t>
      </w:r>
      <w:proofErr w:type="spellStart"/>
      <w:r>
        <w:rPr>
          <w:lang w:val="en-IN"/>
        </w:rPr>
        <w:t>neem</w:t>
      </w:r>
      <w:proofErr w:type="spellEnd"/>
      <w:r>
        <w:rPr>
          <w:lang w:val="en-IN"/>
        </w:rPr>
        <w:t xml:space="preserve"> leaves ward off the mosquitoes</w:t>
      </w:r>
    </w:p>
    <w:p w:rsidR="00EF35B2" w:rsidRDefault="00EF35B2" w:rsidP="00356D0B">
      <w:pPr>
        <w:pStyle w:val="ListParagraph"/>
        <w:numPr>
          <w:ilvl w:val="0"/>
          <w:numId w:val="2"/>
        </w:numPr>
        <w:rPr>
          <w:lang w:val="en-IN"/>
        </w:rPr>
      </w:pPr>
      <w:r>
        <w:rPr>
          <w:lang w:val="en-IN"/>
        </w:rPr>
        <w:t xml:space="preserve">It is used to prevent gastrointestinal diseases. Its anti-inflammatory properties help to reduce inflammation of the gastrointestinal tract which helps  reduces a series of diseases like </w:t>
      </w:r>
      <w:r w:rsidR="0040126F">
        <w:rPr>
          <w:lang w:val="en-IN"/>
        </w:rPr>
        <w:t>constipation, stomach</w:t>
      </w:r>
      <w:r>
        <w:rPr>
          <w:lang w:val="en-IN"/>
        </w:rPr>
        <w:t xml:space="preserve"> ulcers and flatulence</w:t>
      </w:r>
    </w:p>
    <w:p w:rsidR="00EF35B2" w:rsidRDefault="00156E50" w:rsidP="00356D0B">
      <w:pPr>
        <w:pStyle w:val="ListParagraph"/>
        <w:numPr>
          <w:ilvl w:val="0"/>
          <w:numId w:val="2"/>
        </w:numPr>
        <w:rPr>
          <w:lang w:val="en-IN"/>
        </w:rPr>
      </w:pPr>
      <w:r>
        <w:rPr>
          <w:lang w:val="en-IN"/>
        </w:rPr>
        <w:t>It’s</w:t>
      </w:r>
      <w:r w:rsidR="00EF35B2">
        <w:rPr>
          <w:lang w:val="en-IN"/>
        </w:rPr>
        <w:t xml:space="preserve"> used to reduce </w:t>
      </w:r>
      <w:r>
        <w:rPr>
          <w:lang w:val="en-IN"/>
        </w:rPr>
        <w:t xml:space="preserve">dandruffs. </w:t>
      </w:r>
      <w:r w:rsidR="00EF35B2">
        <w:rPr>
          <w:lang w:val="en-IN"/>
        </w:rPr>
        <w:t>it has antifungal and antibacterial properties which help to eliminate dandruff and strengthen your hair</w:t>
      </w:r>
    </w:p>
    <w:p w:rsidR="00EF35B2" w:rsidRDefault="00EF35B2" w:rsidP="00356D0B">
      <w:pPr>
        <w:pStyle w:val="ListParagraph"/>
        <w:numPr>
          <w:ilvl w:val="0"/>
          <w:numId w:val="2"/>
        </w:numPr>
        <w:rPr>
          <w:lang w:val="en-IN"/>
        </w:rPr>
      </w:pPr>
      <w:r>
        <w:rPr>
          <w:lang w:val="en-IN"/>
        </w:rPr>
        <w:t xml:space="preserve">It is used to reduce joint pain. Application of </w:t>
      </w:r>
      <w:proofErr w:type="spellStart"/>
      <w:r>
        <w:rPr>
          <w:lang w:val="en-IN"/>
        </w:rPr>
        <w:t>neem</w:t>
      </w:r>
      <w:proofErr w:type="spellEnd"/>
      <w:r>
        <w:rPr>
          <w:lang w:val="en-IN"/>
        </w:rPr>
        <w:t xml:space="preserve"> oil or extract on affected area help reduce the pain</w:t>
      </w:r>
    </w:p>
    <w:p w:rsidR="00EF35B2" w:rsidRDefault="00EF35B2" w:rsidP="00EF35B2">
      <w:pPr>
        <w:pStyle w:val="ListParagraph"/>
        <w:numPr>
          <w:ilvl w:val="0"/>
          <w:numId w:val="2"/>
        </w:numPr>
        <w:rPr>
          <w:lang w:val="en-IN"/>
        </w:rPr>
      </w:pPr>
      <w:r>
        <w:rPr>
          <w:lang w:val="en-IN"/>
        </w:rPr>
        <w:t xml:space="preserve">It is used to </w:t>
      </w:r>
      <w:r w:rsidR="0040126F">
        <w:rPr>
          <w:lang w:val="en-IN"/>
        </w:rPr>
        <w:t>exfoliate</w:t>
      </w:r>
      <w:r>
        <w:rPr>
          <w:lang w:val="en-IN"/>
        </w:rPr>
        <w:t xml:space="preserve"> skin. It is used to remove dead cells from the surface of the skin which help to prevent growth of blemishes</w:t>
      </w:r>
    </w:p>
    <w:p w:rsidR="00C85438" w:rsidRDefault="007319ED" w:rsidP="007319ED">
      <w:pPr>
        <w:rPr>
          <w:lang w:val="en-IN"/>
        </w:rPr>
      </w:pPr>
      <w:r>
        <w:rPr>
          <w:lang w:val="en-IN"/>
        </w:rPr>
        <w:t xml:space="preserve">                                                                 </w:t>
      </w:r>
    </w:p>
    <w:p w:rsidR="00C85438" w:rsidRDefault="00C85438" w:rsidP="007319ED">
      <w:pPr>
        <w:rPr>
          <w:lang w:val="en-IN"/>
        </w:rPr>
      </w:pPr>
    </w:p>
    <w:p w:rsidR="00C85438" w:rsidRDefault="00C85438" w:rsidP="007319ED">
      <w:pPr>
        <w:rPr>
          <w:lang w:val="en-IN"/>
        </w:rPr>
      </w:pPr>
    </w:p>
    <w:p w:rsidR="00C85438" w:rsidRDefault="00C85438" w:rsidP="007319ED">
      <w:pPr>
        <w:rPr>
          <w:lang w:val="en-IN"/>
        </w:rPr>
      </w:pPr>
    </w:p>
    <w:p w:rsidR="007319ED" w:rsidRPr="007319ED" w:rsidRDefault="00C85438" w:rsidP="007319ED">
      <w:pPr>
        <w:rPr>
          <w:b/>
          <w:bCs/>
          <w:u w:val="single"/>
          <w:lang w:val="en-IN"/>
        </w:rPr>
      </w:pPr>
      <w:r>
        <w:rPr>
          <w:lang w:val="en-IN"/>
        </w:rPr>
        <w:lastRenderedPageBreak/>
        <w:t xml:space="preserve">                                                                   </w:t>
      </w:r>
      <w:r w:rsidR="007319ED">
        <w:rPr>
          <w:lang w:val="en-IN"/>
        </w:rPr>
        <w:t xml:space="preserve">  </w:t>
      </w:r>
      <w:r w:rsidR="007319ED" w:rsidRPr="007319ED">
        <w:rPr>
          <w:b/>
          <w:bCs/>
          <w:sz w:val="32"/>
          <w:szCs w:val="28"/>
          <w:u w:val="single"/>
          <w:lang w:val="en-IN"/>
        </w:rPr>
        <w:t>HPTLC</w:t>
      </w:r>
    </w:p>
    <w:p w:rsidR="00EF35B2" w:rsidRDefault="00EF35B2" w:rsidP="00EF35B2">
      <w:pPr>
        <w:rPr>
          <w:lang w:val="en-IN"/>
        </w:rPr>
      </w:pPr>
      <w:r>
        <w:rPr>
          <w:lang w:val="en-IN"/>
        </w:rPr>
        <w:t xml:space="preserve">Is an enhanced form of thin –layer chromatography. A number of enhancements can be made to the basic method of thin layer chromatography to automate the different steps to increase the resolution achieved and to allow more accurate quantitative measurements </w:t>
      </w:r>
    </w:p>
    <w:p w:rsidR="007319ED" w:rsidRDefault="007319ED" w:rsidP="00EF35B2">
      <w:pPr>
        <w:rPr>
          <w:b/>
          <w:bCs/>
          <w:u w:val="single"/>
          <w:lang w:val="en-IN"/>
        </w:rPr>
      </w:pPr>
    </w:p>
    <w:p w:rsidR="00EF35B2" w:rsidRPr="007319ED" w:rsidRDefault="00D41E14" w:rsidP="00EF35B2">
      <w:pPr>
        <w:rPr>
          <w:b/>
          <w:bCs/>
          <w:u w:val="single"/>
          <w:lang w:val="en-IN"/>
        </w:rPr>
      </w:pPr>
      <w:r w:rsidRPr="007319ED">
        <w:rPr>
          <w:b/>
          <w:bCs/>
          <w:u w:val="single"/>
          <w:lang w:val="en-IN"/>
        </w:rPr>
        <w:t>Principle of HPTLC</w:t>
      </w:r>
    </w:p>
    <w:p w:rsidR="00D41E14" w:rsidRDefault="00D41E14" w:rsidP="00EF35B2">
      <w:pPr>
        <w:rPr>
          <w:lang w:val="en-IN"/>
        </w:rPr>
      </w:pPr>
      <w:r>
        <w:rPr>
          <w:lang w:val="en-IN"/>
        </w:rPr>
        <w:t xml:space="preserve"> It has similar approach and </w:t>
      </w:r>
      <w:r w:rsidR="0040126F">
        <w:rPr>
          <w:lang w:val="en-IN"/>
        </w:rPr>
        <w:t>employs</w:t>
      </w:r>
      <w:r>
        <w:rPr>
          <w:lang w:val="en-IN"/>
        </w:rPr>
        <w:t xml:space="preserve"> same physical principle of thin-layer chromatography (adsorption chromatography) i.e. principle of separation is adsorption. The mobile solvent flows through because of capillary action. The components move according to their affinities towards the adsorbent </w:t>
      </w:r>
    </w:p>
    <w:p w:rsidR="00D41E14" w:rsidRPr="007319ED" w:rsidRDefault="00D41E14" w:rsidP="00EF35B2">
      <w:pPr>
        <w:rPr>
          <w:b/>
          <w:bCs/>
          <w:u w:val="single"/>
          <w:lang w:val="en-IN"/>
        </w:rPr>
      </w:pPr>
      <w:r w:rsidRPr="007319ED">
        <w:rPr>
          <w:b/>
          <w:bCs/>
          <w:u w:val="single"/>
          <w:lang w:val="en-IN"/>
        </w:rPr>
        <w:t>Advantages of HPTLC</w:t>
      </w:r>
    </w:p>
    <w:p w:rsidR="00D41E14" w:rsidRDefault="00E16FEE" w:rsidP="00D41E14">
      <w:pPr>
        <w:pStyle w:val="ListParagraph"/>
        <w:numPr>
          <w:ilvl w:val="0"/>
          <w:numId w:val="3"/>
        </w:numPr>
        <w:rPr>
          <w:lang w:val="en-IN"/>
        </w:rPr>
      </w:pPr>
      <w:r>
        <w:rPr>
          <w:lang w:val="en-IN"/>
        </w:rPr>
        <w:t xml:space="preserve">The cost </w:t>
      </w:r>
      <w:r w:rsidR="00D41E14">
        <w:rPr>
          <w:lang w:val="en-IN"/>
        </w:rPr>
        <w:t>o</w:t>
      </w:r>
      <w:r>
        <w:rPr>
          <w:lang w:val="en-IN"/>
        </w:rPr>
        <w:t>f</w:t>
      </w:r>
      <w:r w:rsidR="00D41E14">
        <w:rPr>
          <w:lang w:val="en-IN"/>
        </w:rPr>
        <w:t xml:space="preserve"> </w:t>
      </w:r>
      <w:r w:rsidR="00706B3B">
        <w:rPr>
          <w:lang w:val="en-IN"/>
        </w:rPr>
        <w:t>maintenance</w:t>
      </w:r>
      <w:r>
        <w:rPr>
          <w:lang w:val="en-IN"/>
        </w:rPr>
        <w:t xml:space="preserve"> is low</w:t>
      </w:r>
      <w:bookmarkStart w:id="0" w:name="_GoBack"/>
      <w:bookmarkEnd w:id="0"/>
    </w:p>
    <w:p w:rsidR="00D41E14" w:rsidRDefault="00D41E14" w:rsidP="00D41E14">
      <w:pPr>
        <w:pStyle w:val="ListParagraph"/>
        <w:numPr>
          <w:ilvl w:val="0"/>
          <w:numId w:val="3"/>
        </w:numPr>
        <w:rPr>
          <w:lang w:val="en-IN"/>
        </w:rPr>
      </w:pPr>
      <w:r>
        <w:rPr>
          <w:lang w:val="en-IN"/>
        </w:rPr>
        <w:t>The entire spectrum can be seen</w:t>
      </w:r>
    </w:p>
    <w:p w:rsidR="00D41E14" w:rsidRDefault="00D41E14" w:rsidP="00D41E14">
      <w:pPr>
        <w:pStyle w:val="ListParagraph"/>
        <w:numPr>
          <w:ilvl w:val="0"/>
          <w:numId w:val="3"/>
        </w:numPr>
        <w:rPr>
          <w:lang w:val="en-IN"/>
        </w:rPr>
      </w:pPr>
      <w:r>
        <w:rPr>
          <w:lang w:val="en-IN"/>
        </w:rPr>
        <w:t>Many analysts can work together on the same system</w:t>
      </w:r>
    </w:p>
    <w:p w:rsidR="00D41E14" w:rsidRDefault="00D41E14" w:rsidP="00D41E14">
      <w:pPr>
        <w:pStyle w:val="ListParagraph"/>
        <w:numPr>
          <w:ilvl w:val="0"/>
          <w:numId w:val="3"/>
        </w:numPr>
        <w:rPr>
          <w:lang w:val="en-IN"/>
        </w:rPr>
      </w:pPr>
      <w:r>
        <w:rPr>
          <w:lang w:val="en-IN"/>
        </w:rPr>
        <w:t>Uses low solvent consumption per</w:t>
      </w:r>
      <w:r w:rsidRPr="00D41E14">
        <w:rPr>
          <w:lang w:val="en-IN"/>
        </w:rPr>
        <w:t xml:space="preserve"> sample</w:t>
      </w:r>
    </w:p>
    <w:p w:rsidR="00D41E14" w:rsidRDefault="00706B3B" w:rsidP="00D41E14">
      <w:pPr>
        <w:pStyle w:val="ListParagraph"/>
        <w:numPr>
          <w:ilvl w:val="0"/>
          <w:numId w:val="3"/>
        </w:numPr>
        <w:rPr>
          <w:lang w:val="en-IN"/>
        </w:rPr>
      </w:pPr>
      <w:r>
        <w:rPr>
          <w:lang w:val="en-IN"/>
        </w:rPr>
        <w:t>S</w:t>
      </w:r>
      <w:r w:rsidR="00D41E14">
        <w:rPr>
          <w:lang w:val="en-IN"/>
        </w:rPr>
        <w:t>olvent</w:t>
      </w:r>
      <w:r>
        <w:rPr>
          <w:lang w:val="en-IN"/>
        </w:rPr>
        <w:t xml:space="preserve"> does not require any pre-treatment like filtration and degassing </w:t>
      </w:r>
    </w:p>
    <w:p w:rsidR="004C462F" w:rsidRDefault="004C462F" w:rsidP="00D41E14">
      <w:pPr>
        <w:pStyle w:val="ListParagraph"/>
        <w:numPr>
          <w:ilvl w:val="0"/>
          <w:numId w:val="3"/>
        </w:numPr>
        <w:rPr>
          <w:lang w:val="en-IN"/>
        </w:rPr>
      </w:pPr>
      <w:r>
        <w:rPr>
          <w:lang w:val="en-IN"/>
        </w:rPr>
        <w:t>Produces reliable quantification</w:t>
      </w:r>
    </w:p>
    <w:p w:rsidR="004C462F" w:rsidRDefault="004C462F" w:rsidP="00D41E14">
      <w:pPr>
        <w:pStyle w:val="ListParagraph"/>
        <w:numPr>
          <w:ilvl w:val="0"/>
          <w:numId w:val="3"/>
        </w:numPr>
        <w:rPr>
          <w:lang w:val="en-IN"/>
        </w:rPr>
      </w:pPr>
      <w:r>
        <w:rPr>
          <w:lang w:val="en-IN"/>
        </w:rPr>
        <w:t xml:space="preserve">Produces faster analysis </w:t>
      </w:r>
    </w:p>
    <w:p w:rsidR="004C462F" w:rsidRDefault="004C462F" w:rsidP="00D41E14">
      <w:pPr>
        <w:pStyle w:val="ListParagraph"/>
        <w:numPr>
          <w:ilvl w:val="0"/>
          <w:numId w:val="3"/>
        </w:numPr>
        <w:rPr>
          <w:lang w:val="en-IN"/>
        </w:rPr>
      </w:pPr>
      <w:r>
        <w:rPr>
          <w:lang w:val="en-IN"/>
        </w:rPr>
        <w:t>Its flexible to use</w:t>
      </w:r>
    </w:p>
    <w:p w:rsidR="004C462F" w:rsidRDefault="004C462F" w:rsidP="00D41E14">
      <w:pPr>
        <w:pStyle w:val="ListParagraph"/>
        <w:numPr>
          <w:ilvl w:val="0"/>
          <w:numId w:val="3"/>
        </w:numPr>
        <w:rPr>
          <w:lang w:val="en-IN"/>
        </w:rPr>
      </w:pPr>
      <w:r>
        <w:rPr>
          <w:lang w:val="en-IN"/>
        </w:rPr>
        <w:t>Coupling possibility of mass spectrometer</w:t>
      </w:r>
    </w:p>
    <w:p w:rsidR="004C462F" w:rsidRDefault="004C462F" w:rsidP="00D41E14">
      <w:pPr>
        <w:pStyle w:val="ListParagraph"/>
        <w:numPr>
          <w:ilvl w:val="0"/>
          <w:numId w:val="3"/>
        </w:numPr>
        <w:rPr>
          <w:lang w:val="en-IN"/>
        </w:rPr>
      </w:pPr>
      <w:r>
        <w:rPr>
          <w:lang w:val="en-IN"/>
        </w:rPr>
        <w:t>Analysis of multiple samples in parallel without cross contamination</w:t>
      </w:r>
    </w:p>
    <w:p w:rsidR="00DF3BDF" w:rsidRPr="007319ED" w:rsidRDefault="00DF3BDF" w:rsidP="00DF3BDF">
      <w:pPr>
        <w:rPr>
          <w:b/>
          <w:bCs/>
          <w:u w:val="single"/>
          <w:lang w:val="en-IN"/>
        </w:rPr>
      </w:pPr>
      <w:r w:rsidRPr="007319ED">
        <w:rPr>
          <w:b/>
          <w:bCs/>
          <w:u w:val="single"/>
          <w:lang w:val="en-IN"/>
        </w:rPr>
        <w:t>Uses of HPTLC</w:t>
      </w:r>
    </w:p>
    <w:p w:rsidR="00DF3BDF" w:rsidRDefault="00DF3BDF" w:rsidP="00DF3BDF">
      <w:pPr>
        <w:pStyle w:val="ListParagraph"/>
        <w:numPr>
          <w:ilvl w:val="0"/>
          <w:numId w:val="4"/>
        </w:numPr>
        <w:rPr>
          <w:lang w:val="en-IN"/>
        </w:rPr>
      </w:pPr>
      <w:r>
        <w:rPr>
          <w:lang w:val="en-IN"/>
        </w:rPr>
        <w:t>Used to separate, identify and quantify components in a mixture</w:t>
      </w:r>
    </w:p>
    <w:p w:rsidR="00DF3BDF" w:rsidRDefault="00DF3BDF" w:rsidP="00DF3BDF">
      <w:pPr>
        <w:pStyle w:val="ListParagraph"/>
        <w:numPr>
          <w:ilvl w:val="0"/>
          <w:numId w:val="4"/>
        </w:numPr>
        <w:rPr>
          <w:lang w:val="en-IN"/>
        </w:rPr>
      </w:pPr>
      <w:r>
        <w:rPr>
          <w:lang w:val="en-IN"/>
        </w:rPr>
        <w:t>Used to control chemicals, pesticides, steroids water analysis</w:t>
      </w:r>
    </w:p>
    <w:p w:rsidR="00DF3BDF" w:rsidRDefault="00DF3BDF" w:rsidP="00DF3BDF">
      <w:pPr>
        <w:pStyle w:val="ListParagraph"/>
        <w:numPr>
          <w:ilvl w:val="0"/>
          <w:numId w:val="4"/>
        </w:numPr>
        <w:rPr>
          <w:lang w:val="en-IN"/>
        </w:rPr>
      </w:pPr>
      <w:r>
        <w:rPr>
          <w:lang w:val="en-IN"/>
        </w:rPr>
        <w:t>Widely used for analysis of vitamins, water soluble food dyes, pesticides in fruits ,vegetables and other food stuffs</w:t>
      </w:r>
    </w:p>
    <w:p w:rsidR="00C01348" w:rsidRDefault="00DF3BDF" w:rsidP="00DF3BDF">
      <w:pPr>
        <w:pStyle w:val="ListParagraph"/>
        <w:numPr>
          <w:ilvl w:val="0"/>
          <w:numId w:val="4"/>
        </w:numPr>
        <w:rPr>
          <w:lang w:val="en-IN"/>
        </w:rPr>
      </w:pPr>
      <w:r>
        <w:rPr>
          <w:lang w:val="en-IN"/>
        </w:rPr>
        <w:t>Used for determination of quantity and purity of active ingredients as well as preservative in marketed formulations that may be synthetic or herbal</w:t>
      </w:r>
    </w:p>
    <w:p w:rsidR="00C01348" w:rsidRDefault="00C01348" w:rsidP="00C01348">
      <w:pPr>
        <w:tabs>
          <w:tab w:val="left" w:pos="3810"/>
        </w:tabs>
        <w:rPr>
          <w:lang w:val="en-IN"/>
        </w:rPr>
      </w:pPr>
    </w:p>
    <w:p w:rsidR="00C01348" w:rsidRDefault="00C01348" w:rsidP="00C01348">
      <w:pPr>
        <w:tabs>
          <w:tab w:val="left" w:pos="3810"/>
        </w:tabs>
        <w:rPr>
          <w:lang w:val="en-IN"/>
        </w:rPr>
      </w:pPr>
    </w:p>
    <w:p w:rsidR="00C01348" w:rsidRDefault="00C01348" w:rsidP="00C01348">
      <w:pPr>
        <w:tabs>
          <w:tab w:val="left" w:pos="3810"/>
        </w:tabs>
        <w:rPr>
          <w:lang w:val="en-IN"/>
        </w:rPr>
      </w:pPr>
    </w:p>
    <w:p w:rsidR="00C01348" w:rsidRDefault="00C01348" w:rsidP="00C01348">
      <w:pPr>
        <w:tabs>
          <w:tab w:val="left" w:pos="3810"/>
        </w:tabs>
        <w:rPr>
          <w:lang w:val="en-IN"/>
        </w:rPr>
      </w:pPr>
    </w:p>
    <w:p w:rsidR="00C01348" w:rsidRDefault="00C01348" w:rsidP="00C01348">
      <w:pPr>
        <w:tabs>
          <w:tab w:val="left" w:pos="3810"/>
        </w:tabs>
        <w:rPr>
          <w:lang w:val="en-IN"/>
        </w:rPr>
      </w:pPr>
    </w:p>
    <w:p w:rsidR="00282F71" w:rsidRPr="00814EEE" w:rsidRDefault="00282F71" w:rsidP="00814EEE">
      <w:pPr>
        <w:tabs>
          <w:tab w:val="left" w:pos="3810"/>
        </w:tabs>
        <w:spacing w:before="30" w:after="30"/>
        <w:rPr>
          <w:rFonts w:ascii="Arial" w:hAnsi="Arial" w:cs="Arial"/>
          <w:color w:val="444444"/>
          <w:sz w:val="24"/>
          <w:szCs w:val="24"/>
          <w:shd w:val="clear" w:color="auto" w:fill="FFFFFF"/>
        </w:rPr>
      </w:pPr>
      <w:r w:rsidRPr="00814EEE">
        <w:rPr>
          <w:rFonts w:ascii="Arial" w:hAnsi="Arial" w:cs="Arial"/>
          <w:color w:val="444444"/>
          <w:sz w:val="24"/>
          <w:szCs w:val="24"/>
          <w:shd w:val="clear" w:color="auto" w:fill="FFFFFF"/>
        </w:rPr>
        <w:lastRenderedPageBreak/>
        <w:t xml:space="preserve">                                                             REFERENCES </w:t>
      </w:r>
    </w:p>
    <w:p w:rsidR="00814EEE" w:rsidRPr="00814EEE" w:rsidRDefault="00814EEE" w:rsidP="00814EEE">
      <w:pPr>
        <w:tabs>
          <w:tab w:val="left" w:pos="3810"/>
        </w:tabs>
        <w:spacing w:before="30" w:after="30"/>
        <w:rPr>
          <w:rFonts w:ascii="Arial" w:hAnsi="Arial" w:cs="Arial"/>
          <w:color w:val="444444"/>
          <w:sz w:val="24"/>
          <w:szCs w:val="24"/>
          <w:shd w:val="clear" w:color="auto" w:fill="FFFFFF"/>
        </w:rPr>
      </w:pPr>
      <w:r w:rsidRPr="00814EEE">
        <w:rPr>
          <w:rFonts w:ascii="Segoe UI" w:hAnsi="Segoe UI" w:cs="Segoe UI"/>
          <w:sz w:val="24"/>
          <w:szCs w:val="24"/>
        </w:rPr>
        <w:t xml:space="preserve">1. </w:t>
      </w:r>
      <w:r w:rsidRPr="00814EEE">
        <w:rPr>
          <w:rFonts w:ascii="Segoe UI" w:hAnsi="Segoe UI" w:cs="Segoe UI"/>
          <w:color w:val="111111"/>
          <w:sz w:val="24"/>
          <w:szCs w:val="24"/>
        </w:rPr>
        <w:t xml:space="preserve"> “</w:t>
      </w:r>
      <w:proofErr w:type="spellStart"/>
      <w:r w:rsidRPr="00814EEE">
        <w:rPr>
          <w:rFonts w:ascii="Segoe UI" w:hAnsi="Segoe UI" w:cs="Segoe UI"/>
          <w:color w:val="111111"/>
          <w:sz w:val="24"/>
          <w:szCs w:val="24"/>
        </w:rPr>
        <w:t>Neem</w:t>
      </w:r>
      <w:proofErr w:type="spellEnd"/>
      <w:r w:rsidRPr="00814EEE">
        <w:rPr>
          <w:rFonts w:ascii="Segoe UI" w:hAnsi="Segoe UI" w:cs="Segoe UI"/>
          <w:color w:val="111111"/>
          <w:sz w:val="24"/>
          <w:szCs w:val="24"/>
        </w:rPr>
        <w:t xml:space="preserve"> Benefits and Uses.” Dr. Axe, 2022, https://draxe.com/nutrition/neem-benefits/.</w:t>
      </w:r>
    </w:p>
    <w:p w:rsidR="00C01348" w:rsidRPr="00814EEE" w:rsidRDefault="00814EEE" w:rsidP="00814EEE">
      <w:pPr>
        <w:tabs>
          <w:tab w:val="left" w:pos="3810"/>
        </w:tabs>
        <w:spacing w:before="30" w:after="30"/>
        <w:rPr>
          <w:rFonts w:ascii="Arial" w:hAnsi="Arial" w:cs="Arial"/>
          <w:color w:val="444444"/>
          <w:sz w:val="24"/>
          <w:szCs w:val="24"/>
          <w:shd w:val="clear" w:color="auto" w:fill="FFFFFF"/>
        </w:rPr>
      </w:pPr>
      <w:r w:rsidRPr="00814EEE">
        <w:rPr>
          <w:rFonts w:ascii="Arial" w:hAnsi="Arial" w:cs="Arial"/>
          <w:color w:val="444444"/>
          <w:sz w:val="24"/>
          <w:szCs w:val="24"/>
          <w:shd w:val="clear" w:color="auto" w:fill="FFFFFF"/>
        </w:rPr>
        <w:t>2</w:t>
      </w:r>
      <w:r w:rsidR="00C01348" w:rsidRPr="00814EEE">
        <w:rPr>
          <w:rFonts w:ascii="Arial" w:hAnsi="Arial" w:cs="Arial"/>
          <w:color w:val="444444"/>
          <w:sz w:val="24"/>
          <w:szCs w:val="24"/>
          <w:shd w:val="clear" w:color="auto" w:fill="FFFFFF"/>
        </w:rPr>
        <w:t xml:space="preserve">. </w:t>
      </w:r>
      <w:proofErr w:type="spellStart"/>
      <w:r w:rsidR="00C01348" w:rsidRPr="00814EEE">
        <w:rPr>
          <w:rFonts w:ascii="Arial" w:hAnsi="Arial" w:cs="Arial"/>
          <w:color w:val="444444"/>
          <w:sz w:val="24"/>
          <w:szCs w:val="24"/>
          <w:shd w:val="clear" w:color="auto" w:fill="FFFFFF"/>
        </w:rPr>
        <w:t>Zlatkis</w:t>
      </w:r>
      <w:proofErr w:type="spellEnd"/>
      <w:r w:rsidR="00C01348" w:rsidRPr="00814EEE">
        <w:rPr>
          <w:rFonts w:ascii="Arial" w:hAnsi="Arial" w:cs="Arial"/>
          <w:color w:val="444444"/>
          <w:sz w:val="24"/>
          <w:szCs w:val="24"/>
          <w:shd w:val="clear" w:color="auto" w:fill="FFFFFF"/>
        </w:rPr>
        <w:t xml:space="preserve"> A, Kaiser RE. </w:t>
      </w:r>
      <w:proofErr w:type="gramStart"/>
      <w:r w:rsidR="00C01348" w:rsidRPr="00814EEE">
        <w:rPr>
          <w:rFonts w:ascii="Arial" w:hAnsi="Arial" w:cs="Arial"/>
          <w:color w:val="444444"/>
          <w:sz w:val="24"/>
          <w:szCs w:val="24"/>
          <w:shd w:val="clear" w:color="auto" w:fill="FFFFFF"/>
        </w:rPr>
        <w:t>HPTLC, high performance thin-layer chromatography.</w:t>
      </w:r>
      <w:proofErr w:type="gramEnd"/>
      <w:r w:rsidR="00C01348" w:rsidRPr="00814EEE">
        <w:rPr>
          <w:rFonts w:ascii="Arial" w:hAnsi="Arial" w:cs="Arial"/>
          <w:color w:val="444444"/>
          <w:sz w:val="24"/>
          <w:szCs w:val="24"/>
          <w:shd w:val="clear" w:color="auto" w:fill="FFFFFF"/>
        </w:rPr>
        <w:t xml:space="preserve"> Amsterdam: Elsevier Science and Technology; 1977.</w:t>
      </w:r>
    </w:p>
    <w:p w:rsidR="00C01348" w:rsidRPr="00814EEE" w:rsidRDefault="00814EEE" w:rsidP="00814EEE">
      <w:pPr>
        <w:tabs>
          <w:tab w:val="left" w:pos="3810"/>
        </w:tabs>
        <w:spacing w:before="30" w:after="30"/>
        <w:rPr>
          <w:rFonts w:ascii="Arial" w:hAnsi="Arial" w:cs="Arial"/>
          <w:color w:val="444444"/>
          <w:sz w:val="24"/>
          <w:szCs w:val="24"/>
          <w:shd w:val="clear" w:color="auto" w:fill="FFFFFF"/>
        </w:rPr>
      </w:pPr>
      <w:r w:rsidRPr="00814EEE">
        <w:rPr>
          <w:rFonts w:ascii="Arial" w:hAnsi="Arial" w:cs="Arial"/>
          <w:color w:val="444444"/>
          <w:sz w:val="24"/>
          <w:szCs w:val="24"/>
          <w:shd w:val="clear" w:color="auto" w:fill="FFFFFF"/>
        </w:rPr>
        <w:t xml:space="preserve"> 3. </w:t>
      </w:r>
      <w:proofErr w:type="spellStart"/>
      <w:r w:rsidR="00C01348" w:rsidRPr="00814EEE">
        <w:rPr>
          <w:rFonts w:ascii="Arial" w:hAnsi="Arial" w:cs="Arial"/>
          <w:color w:val="444444"/>
          <w:sz w:val="24"/>
          <w:szCs w:val="24"/>
          <w:shd w:val="clear" w:color="auto" w:fill="FFFFFF"/>
        </w:rPr>
        <w:t>Sethi</w:t>
      </w:r>
      <w:proofErr w:type="spellEnd"/>
      <w:r w:rsidR="00C01348" w:rsidRPr="00814EEE">
        <w:rPr>
          <w:rFonts w:ascii="Arial" w:hAnsi="Arial" w:cs="Arial"/>
          <w:color w:val="444444"/>
          <w:sz w:val="24"/>
          <w:szCs w:val="24"/>
          <w:shd w:val="clear" w:color="auto" w:fill="FFFFFF"/>
        </w:rPr>
        <w:t xml:space="preserve"> PD. HPTLC: High Performance Thin Layer Chromatography: Quantitative Analysis of Pharmaceutical Formulations. CBS Publishers and </w:t>
      </w:r>
      <w:proofErr w:type="gramStart"/>
      <w:r w:rsidR="00C01348" w:rsidRPr="00814EEE">
        <w:rPr>
          <w:rFonts w:ascii="Arial" w:hAnsi="Arial" w:cs="Arial"/>
          <w:color w:val="444444"/>
          <w:sz w:val="24"/>
          <w:szCs w:val="24"/>
          <w:shd w:val="clear" w:color="auto" w:fill="FFFFFF"/>
        </w:rPr>
        <w:t>Distributors ;</w:t>
      </w:r>
      <w:proofErr w:type="gramEnd"/>
      <w:r w:rsidR="00C01348" w:rsidRPr="00814EEE">
        <w:rPr>
          <w:rFonts w:ascii="Arial" w:hAnsi="Arial" w:cs="Arial"/>
          <w:color w:val="444444"/>
          <w:sz w:val="24"/>
          <w:szCs w:val="24"/>
          <w:shd w:val="clear" w:color="auto" w:fill="FFFFFF"/>
        </w:rPr>
        <w:t xml:space="preserve"> 1996. </w:t>
      </w:r>
    </w:p>
    <w:p w:rsidR="00DF3BDF" w:rsidRPr="00814EEE" w:rsidRDefault="00814EEE" w:rsidP="00814EEE">
      <w:pPr>
        <w:tabs>
          <w:tab w:val="left" w:pos="3810"/>
        </w:tabs>
        <w:spacing w:before="30" w:after="30"/>
        <w:rPr>
          <w:sz w:val="24"/>
          <w:szCs w:val="24"/>
          <w:lang w:val="en-IN"/>
        </w:rPr>
      </w:pPr>
      <w:r w:rsidRPr="00814EEE">
        <w:rPr>
          <w:rFonts w:ascii="Arial" w:hAnsi="Arial" w:cs="Arial"/>
          <w:color w:val="444444"/>
          <w:sz w:val="24"/>
          <w:szCs w:val="24"/>
          <w:shd w:val="clear" w:color="auto" w:fill="FFFFFF"/>
        </w:rPr>
        <w:t>4.</w:t>
      </w:r>
      <w:r w:rsidR="00C01348" w:rsidRPr="00814EEE">
        <w:rPr>
          <w:rFonts w:ascii="Arial" w:hAnsi="Arial" w:cs="Arial"/>
          <w:color w:val="444444"/>
          <w:sz w:val="24"/>
          <w:szCs w:val="24"/>
          <w:shd w:val="clear" w:color="auto" w:fill="FFFFFF"/>
        </w:rPr>
        <w:t xml:space="preserve"> </w:t>
      </w:r>
      <w:proofErr w:type="spellStart"/>
      <w:r w:rsidR="00C01348" w:rsidRPr="00814EEE">
        <w:rPr>
          <w:rFonts w:ascii="Segoe UI" w:hAnsi="Segoe UI" w:cs="Segoe UI"/>
          <w:color w:val="111111"/>
          <w:sz w:val="24"/>
          <w:szCs w:val="24"/>
        </w:rPr>
        <w:t>Attimarad</w:t>
      </w:r>
      <w:proofErr w:type="spellEnd"/>
      <w:r w:rsidR="00C01348" w:rsidRPr="00814EEE">
        <w:rPr>
          <w:rFonts w:ascii="Segoe UI" w:hAnsi="Segoe UI" w:cs="Segoe UI"/>
          <w:color w:val="111111"/>
          <w:sz w:val="24"/>
          <w:szCs w:val="24"/>
        </w:rPr>
        <w:t xml:space="preserve">, M., Ahmed, K. M., </w:t>
      </w:r>
      <w:proofErr w:type="spellStart"/>
      <w:r w:rsidR="00C01348" w:rsidRPr="00814EEE">
        <w:rPr>
          <w:rFonts w:ascii="Segoe UI" w:hAnsi="Segoe UI" w:cs="Segoe UI"/>
          <w:color w:val="111111"/>
          <w:sz w:val="24"/>
          <w:szCs w:val="24"/>
        </w:rPr>
        <w:t>Aldhubaib</w:t>
      </w:r>
      <w:proofErr w:type="spellEnd"/>
      <w:r w:rsidR="00C01348" w:rsidRPr="00814EEE">
        <w:rPr>
          <w:rFonts w:ascii="Segoe UI" w:hAnsi="Segoe UI" w:cs="Segoe UI"/>
          <w:color w:val="111111"/>
          <w:sz w:val="24"/>
          <w:szCs w:val="24"/>
        </w:rPr>
        <w:t xml:space="preserve">, B. E., &amp; </w:t>
      </w:r>
      <w:proofErr w:type="spellStart"/>
      <w:r w:rsidR="00C01348" w:rsidRPr="00814EEE">
        <w:rPr>
          <w:rFonts w:ascii="Segoe UI" w:hAnsi="Segoe UI" w:cs="Segoe UI"/>
          <w:color w:val="111111"/>
          <w:sz w:val="24"/>
          <w:szCs w:val="24"/>
        </w:rPr>
        <w:t>Harsha</w:t>
      </w:r>
      <w:proofErr w:type="spellEnd"/>
      <w:r w:rsidR="00C01348" w:rsidRPr="00814EEE">
        <w:rPr>
          <w:rFonts w:ascii="Segoe UI" w:hAnsi="Segoe UI" w:cs="Segoe UI"/>
          <w:color w:val="111111"/>
          <w:sz w:val="24"/>
          <w:szCs w:val="24"/>
        </w:rPr>
        <w:t>, S. (2012). High-performance thin layer chromatography: A powerful analytical technique in pharmaceutical drug discovery. Journal of Advanced Pharmaceutical Technology &amp; Research, 3(2), 64–75. https://doi.org/10.4103/2231-4040.97298</w:t>
      </w:r>
    </w:p>
    <w:sectPr w:rsidR="00DF3BDF" w:rsidRPr="00814EEE" w:rsidSect="005603B1">
      <w:headerReference w:type="default" r:id="rId9"/>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374" w:rsidRDefault="00016374" w:rsidP="00F115EB">
      <w:pPr>
        <w:spacing w:after="0" w:line="240" w:lineRule="auto"/>
      </w:pPr>
      <w:r>
        <w:separator/>
      </w:r>
    </w:p>
  </w:endnote>
  <w:endnote w:type="continuationSeparator" w:id="0">
    <w:p w:rsidR="00016374" w:rsidRDefault="00016374" w:rsidP="00F11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374" w:rsidRDefault="00016374" w:rsidP="00F115EB">
      <w:pPr>
        <w:spacing w:after="0" w:line="240" w:lineRule="auto"/>
      </w:pPr>
      <w:r>
        <w:separator/>
      </w:r>
    </w:p>
  </w:footnote>
  <w:footnote w:type="continuationSeparator" w:id="0">
    <w:p w:rsidR="00016374" w:rsidRDefault="00016374" w:rsidP="00F11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532138"/>
      <w:docPartObj>
        <w:docPartGallery w:val="Page Numbers (Top of Page)"/>
        <w:docPartUnique/>
      </w:docPartObj>
    </w:sdtPr>
    <w:sdtEndPr>
      <w:rPr>
        <w:noProof/>
      </w:rPr>
    </w:sdtEndPr>
    <w:sdtContent>
      <w:p w:rsidR="00F115EB" w:rsidRDefault="00F115EB">
        <w:pPr>
          <w:pStyle w:val="Header"/>
          <w:jc w:val="center"/>
        </w:pPr>
        <w:r>
          <w:fldChar w:fldCharType="begin"/>
        </w:r>
        <w:r>
          <w:instrText xml:space="preserve"> PAGE   \* MERGEFORMAT </w:instrText>
        </w:r>
        <w:r>
          <w:fldChar w:fldCharType="separate"/>
        </w:r>
        <w:r w:rsidR="00E16FEE">
          <w:rPr>
            <w:noProof/>
          </w:rPr>
          <w:t>2</w:t>
        </w:r>
        <w:r>
          <w:rPr>
            <w:noProof/>
          </w:rPr>
          <w:fldChar w:fldCharType="end"/>
        </w:r>
      </w:p>
    </w:sdtContent>
  </w:sdt>
  <w:p w:rsidR="00F115EB" w:rsidRDefault="00F115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97771"/>
    <w:multiLevelType w:val="hybridMultilevel"/>
    <w:tmpl w:val="061242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86F47"/>
    <w:multiLevelType w:val="hybridMultilevel"/>
    <w:tmpl w:val="8C2862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736DB2"/>
    <w:multiLevelType w:val="hybridMultilevel"/>
    <w:tmpl w:val="19482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D2F23"/>
    <w:multiLevelType w:val="hybridMultilevel"/>
    <w:tmpl w:val="F782F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546"/>
    <w:rsid w:val="00016374"/>
    <w:rsid w:val="000E31C0"/>
    <w:rsid w:val="000F738B"/>
    <w:rsid w:val="00153BE3"/>
    <w:rsid w:val="00156E50"/>
    <w:rsid w:val="001B4FD0"/>
    <w:rsid w:val="002123A4"/>
    <w:rsid w:val="00282F71"/>
    <w:rsid w:val="002945FA"/>
    <w:rsid w:val="002D2F4B"/>
    <w:rsid w:val="00342F7C"/>
    <w:rsid w:val="00356D0B"/>
    <w:rsid w:val="0040126F"/>
    <w:rsid w:val="00467A3B"/>
    <w:rsid w:val="004C462F"/>
    <w:rsid w:val="004F0773"/>
    <w:rsid w:val="005603B1"/>
    <w:rsid w:val="00706B3B"/>
    <w:rsid w:val="007319ED"/>
    <w:rsid w:val="00814EEE"/>
    <w:rsid w:val="00971EE5"/>
    <w:rsid w:val="009D5CE9"/>
    <w:rsid w:val="00B538FB"/>
    <w:rsid w:val="00C01348"/>
    <w:rsid w:val="00C07546"/>
    <w:rsid w:val="00C85438"/>
    <w:rsid w:val="00D41E14"/>
    <w:rsid w:val="00DF3BDF"/>
    <w:rsid w:val="00E16FEE"/>
    <w:rsid w:val="00EF35B2"/>
    <w:rsid w:val="00F115E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546"/>
    <w:pPr>
      <w:ind w:left="720"/>
      <w:contextualSpacing/>
    </w:pPr>
  </w:style>
  <w:style w:type="paragraph" w:styleId="NoSpacing">
    <w:name w:val="No Spacing"/>
    <w:link w:val="NoSpacingChar"/>
    <w:uiPriority w:val="1"/>
    <w:qFormat/>
    <w:rsid w:val="005603B1"/>
    <w:pPr>
      <w:spacing w:after="0" w:line="240" w:lineRule="auto"/>
    </w:pPr>
    <w:rPr>
      <w:rFonts w:eastAsiaTheme="minorEastAsia"/>
      <w:szCs w:val="22"/>
      <w:lang w:eastAsia="ja-JP" w:bidi="ar-SA"/>
    </w:rPr>
  </w:style>
  <w:style w:type="character" w:customStyle="1" w:styleId="NoSpacingChar">
    <w:name w:val="No Spacing Char"/>
    <w:basedOn w:val="DefaultParagraphFont"/>
    <w:link w:val="NoSpacing"/>
    <w:uiPriority w:val="1"/>
    <w:rsid w:val="005603B1"/>
    <w:rPr>
      <w:rFonts w:eastAsiaTheme="minorEastAsia"/>
      <w:szCs w:val="22"/>
      <w:lang w:eastAsia="ja-JP" w:bidi="ar-SA"/>
    </w:rPr>
  </w:style>
  <w:style w:type="paragraph" w:styleId="BalloonText">
    <w:name w:val="Balloon Text"/>
    <w:basedOn w:val="Normal"/>
    <w:link w:val="BalloonTextChar"/>
    <w:uiPriority w:val="99"/>
    <w:semiHidden/>
    <w:unhideWhenUsed/>
    <w:rsid w:val="005603B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603B1"/>
    <w:rPr>
      <w:rFonts w:ascii="Tahoma" w:hAnsi="Tahoma" w:cs="Mangal"/>
      <w:sz w:val="16"/>
      <w:szCs w:val="14"/>
    </w:rPr>
  </w:style>
  <w:style w:type="paragraph" w:styleId="Header">
    <w:name w:val="header"/>
    <w:basedOn w:val="Normal"/>
    <w:link w:val="HeaderChar"/>
    <w:uiPriority w:val="99"/>
    <w:unhideWhenUsed/>
    <w:rsid w:val="00F11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5EB"/>
  </w:style>
  <w:style w:type="paragraph" w:styleId="Footer">
    <w:name w:val="footer"/>
    <w:basedOn w:val="Normal"/>
    <w:link w:val="FooterChar"/>
    <w:uiPriority w:val="99"/>
    <w:unhideWhenUsed/>
    <w:rsid w:val="00F11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5EB"/>
  </w:style>
  <w:style w:type="character" w:styleId="Hyperlink">
    <w:name w:val="Hyperlink"/>
    <w:basedOn w:val="DefaultParagraphFont"/>
    <w:uiPriority w:val="99"/>
    <w:semiHidden/>
    <w:unhideWhenUsed/>
    <w:rsid w:val="00814E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546"/>
    <w:pPr>
      <w:ind w:left="720"/>
      <w:contextualSpacing/>
    </w:pPr>
  </w:style>
  <w:style w:type="paragraph" w:styleId="NoSpacing">
    <w:name w:val="No Spacing"/>
    <w:link w:val="NoSpacingChar"/>
    <w:uiPriority w:val="1"/>
    <w:qFormat/>
    <w:rsid w:val="005603B1"/>
    <w:pPr>
      <w:spacing w:after="0" w:line="240" w:lineRule="auto"/>
    </w:pPr>
    <w:rPr>
      <w:rFonts w:eastAsiaTheme="minorEastAsia"/>
      <w:szCs w:val="22"/>
      <w:lang w:eastAsia="ja-JP" w:bidi="ar-SA"/>
    </w:rPr>
  </w:style>
  <w:style w:type="character" w:customStyle="1" w:styleId="NoSpacingChar">
    <w:name w:val="No Spacing Char"/>
    <w:basedOn w:val="DefaultParagraphFont"/>
    <w:link w:val="NoSpacing"/>
    <w:uiPriority w:val="1"/>
    <w:rsid w:val="005603B1"/>
    <w:rPr>
      <w:rFonts w:eastAsiaTheme="minorEastAsia"/>
      <w:szCs w:val="22"/>
      <w:lang w:eastAsia="ja-JP" w:bidi="ar-SA"/>
    </w:rPr>
  </w:style>
  <w:style w:type="paragraph" w:styleId="BalloonText">
    <w:name w:val="Balloon Text"/>
    <w:basedOn w:val="Normal"/>
    <w:link w:val="BalloonTextChar"/>
    <w:uiPriority w:val="99"/>
    <w:semiHidden/>
    <w:unhideWhenUsed/>
    <w:rsid w:val="005603B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603B1"/>
    <w:rPr>
      <w:rFonts w:ascii="Tahoma" w:hAnsi="Tahoma" w:cs="Mangal"/>
      <w:sz w:val="16"/>
      <w:szCs w:val="14"/>
    </w:rPr>
  </w:style>
  <w:style w:type="paragraph" w:styleId="Header">
    <w:name w:val="header"/>
    <w:basedOn w:val="Normal"/>
    <w:link w:val="HeaderChar"/>
    <w:uiPriority w:val="99"/>
    <w:unhideWhenUsed/>
    <w:rsid w:val="00F11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5EB"/>
  </w:style>
  <w:style w:type="paragraph" w:styleId="Footer">
    <w:name w:val="footer"/>
    <w:basedOn w:val="Normal"/>
    <w:link w:val="FooterChar"/>
    <w:uiPriority w:val="99"/>
    <w:unhideWhenUsed/>
    <w:rsid w:val="00F11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5EB"/>
  </w:style>
  <w:style w:type="character" w:styleId="Hyperlink">
    <w:name w:val="Hyperlink"/>
    <w:basedOn w:val="DefaultParagraphFont"/>
    <w:uiPriority w:val="99"/>
    <w:semiHidden/>
    <w:unhideWhenUsed/>
    <w:rsid w:val="00814E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TYTYT</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 RESEARCH ON NEEM, HPTLC ,USES AND ADVANTAGES</vt:lpstr>
    </vt:vector>
  </TitlesOfParts>
  <Company>TFYUYI</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RESEARCH PROJECT ON NEEM, HPTLC ,USES AND ADVANTAGES</dc:title>
  <dc:subject>DTFYUIU</dc:subject>
  <dc:creator>.</dc:creator>
  <cp:lastModifiedBy>फरिस पेंदों</cp:lastModifiedBy>
  <cp:revision>21</cp:revision>
  <dcterms:created xsi:type="dcterms:W3CDTF">2023-06-02T11:34:00Z</dcterms:created>
  <dcterms:modified xsi:type="dcterms:W3CDTF">2023-06-06T04:16:00Z</dcterms:modified>
</cp:coreProperties>
</file>