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9D84" w14:textId="190C786F" w:rsidR="00C863E9" w:rsidRPr="0023258E" w:rsidRDefault="0023258E">
      <w:pPr>
        <w:rPr>
          <w:lang w:val="en-US"/>
        </w:rPr>
      </w:pPr>
      <w:r>
        <w:rPr>
          <w:b/>
          <w:bCs/>
          <w:u w:val="single"/>
          <w:lang w:val="en-US"/>
        </w:rPr>
        <w:t xml:space="preserve">Member behavior </w:t>
      </w:r>
    </w:p>
    <w:p w14:paraId="1F3F9298" w14:textId="77777777" w:rsidR="00C863E9" w:rsidRDefault="00C863E9"/>
    <w:p w14:paraId="2C9DBC1E" w14:textId="09606ABF" w:rsidR="00C863E9" w:rsidRDefault="00C863E9">
      <w:r>
        <w:t>Member behavior in government refers to the actions and interactions of individuals who hold elected or appointed positions within a governmental system. This can include a wide range of behaviors, such as:Voting on legislation</w:t>
      </w:r>
      <w:r w:rsidR="00A86EE2">
        <w:t>,</w:t>
      </w:r>
      <w:r>
        <w:t xml:space="preserve"> Participating in committee hearings</w:t>
      </w:r>
      <w:r w:rsidR="00A86EE2">
        <w:t xml:space="preserve">, </w:t>
      </w:r>
      <w:r>
        <w:t>Debating policy issues</w:t>
      </w:r>
      <w:r w:rsidR="00A86EE2">
        <w:t>,</w:t>
      </w:r>
      <w:r>
        <w:t xml:space="preserve"> Representing constituents</w:t>
      </w:r>
      <w:r w:rsidR="00783C7A">
        <w:t>,</w:t>
      </w:r>
      <w:r>
        <w:t xml:space="preserve"> Building relationships with other members</w:t>
      </w:r>
      <w:r w:rsidR="00783C7A">
        <w:t xml:space="preserve">, </w:t>
      </w:r>
      <w:r>
        <w:t>Engaging in fundraising and campaigning</w:t>
      </w:r>
      <w:r w:rsidR="0085221A">
        <w:t>,</w:t>
      </w:r>
      <w:r>
        <w:t xml:space="preserve"> Overseeing the work of government </w:t>
      </w:r>
      <w:r w:rsidR="007A0C25">
        <w:t>agencies and</w:t>
      </w:r>
      <w:r>
        <w:t xml:space="preserve"> Providing constituent services</w:t>
      </w:r>
      <w:r w:rsidR="007A0C25">
        <w:t xml:space="preserve">. </w:t>
      </w:r>
    </w:p>
    <w:p w14:paraId="3A468A37" w14:textId="77777777" w:rsidR="00C863E9" w:rsidRDefault="00C863E9"/>
    <w:p w14:paraId="3E823383" w14:textId="1D418EB6" w:rsidR="00C863E9" w:rsidRDefault="00C863E9">
      <w:r>
        <w:t>Member behavior is shaped by a variety of factors, including:</w:t>
      </w:r>
      <w:r w:rsidR="008A5826">
        <w:t>1.</w:t>
      </w:r>
      <w:r w:rsidR="002F0538">
        <w:t xml:space="preserve"> individual</w:t>
      </w:r>
      <w:r>
        <w:t xml:space="preserve"> </w:t>
      </w:r>
      <w:r w:rsidR="002F0538">
        <w:t xml:space="preserve">characteristics where members </w:t>
      </w:r>
      <w:r>
        <w:t>’ personal values, beliefs, and motivations can have a significant impact on their behavior. For example, a member who is strongly committed to social justice may be more likely to support legislation that addresses issues such as poverty or inequality.</w:t>
      </w:r>
    </w:p>
    <w:p w14:paraId="23FF0760" w14:textId="3E70BF17" w:rsidR="00C863E9" w:rsidRDefault="008A5826">
      <w:r>
        <w:t>2. Constituency</w:t>
      </w:r>
      <w:r w:rsidR="00C863E9">
        <w:t xml:space="preserve"> characteristics</w:t>
      </w:r>
      <w:r w:rsidR="00B90BC5">
        <w:t>:</w:t>
      </w:r>
      <w:r w:rsidR="00C863E9">
        <w:t>Members are also influenced by the characteristics of their constituents. For example, a member who represents a district with a large population of retirees may be more likely to support legislation that benefits seniors.</w:t>
      </w:r>
    </w:p>
    <w:p w14:paraId="09CABF1A" w14:textId="2F223FB8" w:rsidR="00C863E9" w:rsidRDefault="008A5826" w:rsidP="003A74DD">
      <w:pPr>
        <w:spacing w:line="360" w:lineRule="auto"/>
      </w:pPr>
      <w:r>
        <w:t xml:space="preserve">3. Institutional factors </w:t>
      </w:r>
      <w:r w:rsidR="006C18F2">
        <w:t>:</w:t>
      </w:r>
      <w:r w:rsidR="00C863E9">
        <w:t>The rules and procedures of the government can also influence member behavior. For example, the seniority system in the United States Congress gives more power to members who have served longer, which can affect their ability to get legislation passed.</w:t>
      </w:r>
    </w:p>
    <w:p w14:paraId="4211F806" w14:textId="31505848" w:rsidR="00C863E9" w:rsidRDefault="006C18F2">
      <w:r>
        <w:t>4. Political</w:t>
      </w:r>
      <w:r w:rsidR="00C863E9">
        <w:t xml:space="preserve"> </w:t>
      </w:r>
      <w:r>
        <w:t>factors :</w:t>
      </w:r>
      <w:r w:rsidR="00C863E9">
        <w:t>The political climate can also influence member behavior. For example, members may be more likely to vote along party lines in a polarized political environment.</w:t>
      </w:r>
    </w:p>
    <w:p w14:paraId="4664E522" w14:textId="77777777" w:rsidR="00C863E9" w:rsidRDefault="00C863E9"/>
    <w:p w14:paraId="27B712DC" w14:textId="77777777" w:rsidR="00C863E9" w:rsidRDefault="00C863E9">
      <w:r>
        <w:t>Member behavior can have a significant impact on the functioning of government. For example, members who are willing to compromise and work together are more likely to be able to pass legislation. Members who are engaged in their work and responsive to their constituents are more likely to be re-elected.</w:t>
      </w:r>
    </w:p>
    <w:p w14:paraId="08332F30" w14:textId="6C318EB4" w:rsidR="00C863E9" w:rsidRDefault="00C863E9"/>
    <w:p w14:paraId="2EA5E75B" w14:textId="77777777" w:rsidR="00C863E9" w:rsidRDefault="00C863E9"/>
    <w:p w14:paraId="171E7BF7" w14:textId="5CD61079" w:rsidR="00C863E9" w:rsidRDefault="00C863E9">
      <w:r>
        <w:t>There are a number of different types of member behavior that can be observed in government. Some of the most common types of member behavior include:</w:t>
      </w:r>
      <w:r w:rsidR="008B7ED9">
        <w:t xml:space="preserve"> </w:t>
      </w:r>
      <w:r w:rsidR="00EE2948">
        <w:t>Constituent</w:t>
      </w:r>
      <w:r>
        <w:t xml:space="preserve"> </w:t>
      </w:r>
      <w:r w:rsidR="00EE2948">
        <w:t>service where</w:t>
      </w:r>
      <w:r>
        <w:t xml:space="preserve"> </w:t>
      </w:r>
      <w:r w:rsidR="00EE2948">
        <w:t xml:space="preserve">members </w:t>
      </w:r>
      <w:r>
        <w:t xml:space="preserve">of government often spend a significant amount of time providing constituent services. This can include helping constituents with problems they are having with government agencies, providing information about government programs, and attending events in the community. </w:t>
      </w:r>
      <w:r w:rsidR="00867B50">
        <w:t xml:space="preserve">The second type is casework where members </w:t>
      </w:r>
      <w:r>
        <w:t xml:space="preserve">of government may also be involved, which is the process of helping individual constituents with specific problems. This can include helping constituents obtain government benefits, resolve disputes with government agencies, or get assistance with immigration or other legal </w:t>
      </w:r>
      <w:r w:rsidR="00C16D52">
        <w:t>matters. The third type is Committee</w:t>
      </w:r>
      <w:r>
        <w:t xml:space="preserve"> work</w:t>
      </w:r>
      <w:r w:rsidR="00C16D52">
        <w:t xml:space="preserve">: </w:t>
      </w:r>
      <w:r>
        <w:t xml:space="preserve">Members of government are typically assigned to committees, which </w:t>
      </w:r>
      <w:r>
        <w:lastRenderedPageBreak/>
        <w:t>are groups of members who are responsible for considering legislation in a particular area. Members who are active on committees can have a significant impact on the shape of legislation.</w:t>
      </w:r>
      <w:r w:rsidR="009624D3">
        <w:t xml:space="preserve"> The fourth type is </w:t>
      </w:r>
      <w:r>
        <w:t>Floor participation</w:t>
      </w:r>
      <w:r w:rsidR="009624D3">
        <w:t xml:space="preserve">: </w:t>
      </w:r>
      <w:r>
        <w:t>Members of government can also participate in floor debates, which are discussions of legislation that take place on the floor of the legislative body. Members who are active in floor debates can use their speaking time to make arguments for or against legislation, to answer questions from other members, and to offer amendments to legislation.</w:t>
      </w:r>
    </w:p>
    <w:p w14:paraId="3C29CCDE" w14:textId="492ECB2E" w:rsidR="00C863E9" w:rsidRDefault="00EB0241">
      <w:r>
        <w:t>There is also voting where members</w:t>
      </w:r>
      <w:r w:rsidR="00C863E9">
        <w:t xml:space="preserve"> of government are ultimately responsible for voting on legislation. Members’ votes can determine whether or not legislation is </w:t>
      </w:r>
      <w:r w:rsidR="00790D79">
        <w:t>Passed. Oversight also is part of this where members</w:t>
      </w:r>
      <w:r w:rsidR="00C863E9">
        <w:t xml:space="preserve"> of government  have a responsibility to oversee the work of government agencies. This can include holding hearings, issuing subpoenas, and conducting investigations. Members who are active in oversight can help to ensure that government agencies are operating effectively and efficiently.</w:t>
      </w:r>
      <w:r w:rsidR="0070483E">
        <w:t xml:space="preserve"> Lastly</w:t>
      </w:r>
      <w:r w:rsidR="00C863E9">
        <w:t xml:space="preserve"> </w:t>
      </w:r>
      <w:r w:rsidR="0070483E">
        <w:t>there is fundraising where members</w:t>
      </w:r>
      <w:r w:rsidR="00C863E9">
        <w:t xml:space="preserve"> of government must  raise money to support their campaigns. This can be a time-consuming and demanding activity, but it is essential for members who want to remain in office.</w:t>
      </w:r>
    </w:p>
    <w:p w14:paraId="20CCF30F" w14:textId="19212CC1" w:rsidR="00C863E9" w:rsidRDefault="00C863E9"/>
    <w:p w14:paraId="719539D9" w14:textId="77777777" w:rsidR="00C863E9" w:rsidRDefault="00C863E9"/>
    <w:p w14:paraId="7A6614E5" w14:textId="0ACF18BB" w:rsidR="00C863E9" w:rsidRDefault="00C863E9">
      <w:r>
        <w:t xml:space="preserve">Member behavior is important because it can have a significant impact on the functioning of government. Members who are engaged in their work and responsive to their constituents are more likely to be effective in representing their constituents and in making government work better. Members who are willing to compromise and work together are more likely to be able to pass legislation. And members who are active in oversight can help to ensure that government agencies are operating effectively and </w:t>
      </w:r>
      <w:r w:rsidR="007574E1">
        <w:t xml:space="preserve">efficiently. </w:t>
      </w:r>
      <w:r>
        <w:t xml:space="preserve">In short, member </w:t>
      </w:r>
      <w:r w:rsidR="00AE6242">
        <w:t>behaviour</w:t>
      </w:r>
      <w:r>
        <w:t xml:space="preserve"> is essential for the effective functioning of government.</w:t>
      </w:r>
    </w:p>
    <w:sectPr w:rsidR="00C863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E9"/>
    <w:rsid w:val="00061FF4"/>
    <w:rsid w:val="00112371"/>
    <w:rsid w:val="0023258E"/>
    <w:rsid w:val="002F0538"/>
    <w:rsid w:val="003A74DD"/>
    <w:rsid w:val="006C18F2"/>
    <w:rsid w:val="0070483E"/>
    <w:rsid w:val="007574E1"/>
    <w:rsid w:val="00783C7A"/>
    <w:rsid w:val="00790D79"/>
    <w:rsid w:val="007A0C25"/>
    <w:rsid w:val="0085221A"/>
    <w:rsid w:val="00867B50"/>
    <w:rsid w:val="008A5826"/>
    <w:rsid w:val="008B7ED9"/>
    <w:rsid w:val="009624D3"/>
    <w:rsid w:val="00A86EE2"/>
    <w:rsid w:val="00AE6242"/>
    <w:rsid w:val="00B90BC5"/>
    <w:rsid w:val="00C16D52"/>
    <w:rsid w:val="00C863E9"/>
    <w:rsid w:val="00EB0241"/>
    <w:rsid w:val="00ED6632"/>
    <w:rsid w:val="00EE294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0226377B"/>
  <w15:chartTrackingRefBased/>
  <w15:docId w15:val="{03ED747C-AD1B-1442-94D8-41107241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chepkiruiabigael383@gmail.com</dc:creator>
  <cp:keywords/>
  <dc:description/>
  <cp:lastModifiedBy>chepkiruiabigael383@gmail.com</cp:lastModifiedBy>
  <cp:revision>2</cp:revision>
  <dcterms:created xsi:type="dcterms:W3CDTF">2023-10-21T05:54:00Z</dcterms:created>
  <dcterms:modified xsi:type="dcterms:W3CDTF">2023-10-21T05:54:00Z</dcterms:modified>
</cp:coreProperties>
</file>