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06" w:rsidRPr="003501AE" w:rsidRDefault="00F56A87" w:rsidP="00B57906">
      <w:pPr>
        <w:tabs>
          <w:tab w:val="left" w:pos="2777"/>
          <w:tab w:val="center" w:pos="4680"/>
        </w:tabs>
        <w:spacing w:line="480" w:lineRule="auto"/>
        <w:rPr>
          <w:rFonts w:ascii="Times New Roman" w:hAnsi="Times New Roman" w:cs="Times New Roman"/>
          <w:sz w:val="24"/>
          <w:szCs w:val="24"/>
        </w:rPr>
      </w:pPr>
      <w:r w:rsidRPr="003501AE">
        <w:rPr>
          <w:rFonts w:ascii="Times New Roman" w:hAnsi="Times New Roman" w:cs="Times New Roman"/>
          <w:sz w:val="24"/>
          <w:szCs w:val="24"/>
        </w:rPr>
        <w:tab/>
      </w:r>
    </w:p>
    <w:p w:rsidR="00B57906" w:rsidRPr="003501AE" w:rsidRDefault="00B57906" w:rsidP="00B57906">
      <w:pPr>
        <w:tabs>
          <w:tab w:val="left" w:pos="2777"/>
          <w:tab w:val="center" w:pos="4680"/>
        </w:tabs>
        <w:spacing w:line="480" w:lineRule="auto"/>
        <w:rPr>
          <w:rFonts w:ascii="Times New Roman" w:hAnsi="Times New Roman" w:cs="Times New Roman"/>
          <w:sz w:val="24"/>
          <w:szCs w:val="24"/>
        </w:rPr>
      </w:pPr>
    </w:p>
    <w:p w:rsidR="00B57906" w:rsidRPr="003501AE" w:rsidRDefault="00B57906" w:rsidP="00B57906">
      <w:pPr>
        <w:tabs>
          <w:tab w:val="left" w:pos="2777"/>
          <w:tab w:val="center" w:pos="4680"/>
        </w:tabs>
        <w:spacing w:line="480" w:lineRule="auto"/>
        <w:rPr>
          <w:rFonts w:ascii="Times New Roman" w:hAnsi="Times New Roman" w:cs="Times New Roman"/>
          <w:sz w:val="24"/>
          <w:szCs w:val="24"/>
        </w:rPr>
      </w:pPr>
    </w:p>
    <w:p w:rsidR="00B57906" w:rsidRPr="003501AE" w:rsidRDefault="00B57906" w:rsidP="00B57906">
      <w:pPr>
        <w:tabs>
          <w:tab w:val="left" w:pos="2777"/>
          <w:tab w:val="center" w:pos="4680"/>
        </w:tabs>
        <w:spacing w:line="480" w:lineRule="auto"/>
        <w:rPr>
          <w:rFonts w:ascii="Times New Roman" w:hAnsi="Times New Roman" w:cs="Times New Roman"/>
          <w:sz w:val="24"/>
          <w:szCs w:val="24"/>
        </w:rPr>
      </w:pPr>
    </w:p>
    <w:p w:rsidR="00B57906" w:rsidRPr="003501AE" w:rsidRDefault="00B57906" w:rsidP="00B57906">
      <w:pPr>
        <w:tabs>
          <w:tab w:val="left" w:pos="2777"/>
          <w:tab w:val="center" w:pos="4680"/>
        </w:tabs>
        <w:spacing w:line="480" w:lineRule="auto"/>
        <w:rPr>
          <w:rFonts w:ascii="Times New Roman" w:hAnsi="Times New Roman" w:cs="Times New Roman"/>
          <w:sz w:val="24"/>
          <w:szCs w:val="24"/>
        </w:rPr>
      </w:pPr>
    </w:p>
    <w:p w:rsidR="00B57906" w:rsidRPr="003501AE" w:rsidRDefault="00B57906" w:rsidP="00B57906">
      <w:pPr>
        <w:tabs>
          <w:tab w:val="left" w:pos="2777"/>
          <w:tab w:val="center" w:pos="4680"/>
        </w:tabs>
        <w:spacing w:line="480" w:lineRule="auto"/>
        <w:rPr>
          <w:rFonts w:ascii="Times New Roman" w:hAnsi="Times New Roman" w:cs="Times New Roman"/>
          <w:sz w:val="24"/>
          <w:szCs w:val="24"/>
        </w:rPr>
      </w:pPr>
    </w:p>
    <w:p w:rsidR="007117E3" w:rsidRPr="003501AE" w:rsidRDefault="00F56A87" w:rsidP="00B57906">
      <w:pPr>
        <w:tabs>
          <w:tab w:val="left" w:pos="2777"/>
          <w:tab w:val="center" w:pos="4680"/>
        </w:tabs>
        <w:spacing w:line="480" w:lineRule="auto"/>
        <w:jc w:val="center"/>
        <w:rPr>
          <w:rFonts w:ascii="Times New Roman" w:hAnsi="Times New Roman" w:cs="Times New Roman"/>
          <w:sz w:val="24"/>
          <w:szCs w:val="24"/>
        </w:rPr>
      </w:pPr>
      <w:r w:rsidRPr="003501AE">
        <w:rPr>
          <w:rFonts w:ascii="Times New Roman" w:hAnsi="Times New Roman" w:cs="Times New Roman"/>
          <w:sz w:val="24"/>
          <w:szCs w:val="24"/>
        </w:rPr>
        <w:t>Member behavior</w:t>
      </w:r>
    </w:p>
    <w:p w:rsidR="00B57906" w:rsidRPr="003501AE" w:rsidRDefault="00F56A87" w:rsidP="00B57906">
      <w:pPr>
        <w:spacing w:line="480" w:lineRule="auto"/>
        <w:jc w:val="center"/>
        <w:rPr>
          <w:rFonts w:ascii="Times New Roman" w:hAnsi="Times New Roman" w:cs="Times New Roman"/>
          <w:sz w:val="24"/>
          <w:szCs w:val="24"/>
        </w:rPr>
      </w:pPr>
      <w:r w:rsidRPr="003501AE">
        <w:rPr>
          <w:rFonts w:ascii="Times New Roman" w:hAnsi="Times New Roman" w:cs="Times New Roman"/>
          <w:sz w:val="24"/>
          <w:szCs w:val="24"/>
        </w:rPr>
        <w:t>Name</w:t>
      </w:r>
    </w:p>
    <w:p w:rsidR="00B57906" w:rsidRPr="003501AE" w:rsidRDefault="00F56A87" w:rsidP="00B57906">
      <w:pPr>
        <w:spacing w:line="480" w:lineRule="auto"/>
        <w:jc w:val="center"/>
        <w:rPr>
          <w:rFonts w:ascii="Times New Roman" w:hAnsi="Times New Roman" w:cs="Times New Roman"/>
          <w:sz w:val="24"/>
          <w:szCs w:val="24"/>
        </w:rPr>
      </w:pPr>
      <w:r w:rsidRPr="003501AE">
        <w:rPr>
          <w:rFonts w:ascii="Times New Roman" w:hAnsi="Times New Roman" w:cs="Times New Roman"/>
          <w:sz w:val="24"/>
          <w:szCs w:val="24"/>
        </w:rPr>
        <w:t>Institutional Affiliation</w:t>
      </w:r>
    </w:p>
    <w:p w:rsidR="00B57906" w:rsidRPr="003501AE" w:rsidRDefault="00F56A87" w:rsidP="00B57906">
      <w:pPr>
        <w:spacing w:line="480" w:lineRule="auto"/>
        <w:jc w:val="center"/>
        <w:rPr>
          <w:rFonts w:ascii="Times New Roman" w:hAnsi="Times New Roman" w:cs="Times New Roman"/>
          <w:sz w:val="24"/>
          <w:szCs w:val="24"/>
        </w:rPr>
      </w:pPr>
      <w:r w:rsidRPr="003501AE">
        <w:rPr>
          <w:rFonts w:ascii="Times New Roman" w:hAnsi="Times New Roman" w:cs="Times New Roman"/>
          <w:sz w:val="24"/>
          <w:szCs w:val="24"/>
        </w:rPr>
        <w:t>Date</w:t>
      </w:r>
    </w:p>
    <w:p w:rsidR="00B57906" w:rsidRPr="003501AE" w:rsidRDefault="00B57906" w:rsidP="00B57906">
      <w:pPr>
        <w:spacing w:line="480" w:lineRule="auto"/>
        <w:rPr>
          <w:rFonts w:ascii="Times New Roman" w:hAnsi="Times New Roman" w:cs="Times New Roman"/>
          <w:sz w:val="24"/>
          <w:szCs w:val="24"/>
        </w:rPr>
      </w:pPr>
    </w:p>
    <w:p w:rsidR="00B57906" w:rsidRPr="003501AE" w:rsidRDefault="00B57906" w:rsidP="00B57906">
      <w:pPr>
        <w:spacing w:line="480" w:lineRule="auto"/>
        <w:rPr>
          <w:rFonts w:ascii="Times New Roman" w:hAnsi="Times New Roman" w:cs="Times New Roman"/>
          <w:sz w:val="24"/>
          <w:szCs w:val="24"/>
        </w:rPr>
      </w:pPr>
    </w:p>
    <w:p w:rsidR="00B57906" w:rsidRPr="003501AE" w:rsidRDefault="00B57906" w:rsidP="00B57906">
      <w:pPr>
        <w:spacing w:line="480" w:lineRule="auto"/>
        <w:rPr>
          <w:rFonts w:ascii="Times New Roman" w:hAnsi="Times New Roman" w:cs="Times New Roman"/>
          <w:sz w:val="24"/>
          <w:szCs w:val="24"/>
        </w:rPr>
      </w:pPr>
    </w:p>
    <w:p w:rsidR="00B57906" w:rsidRPr="003501AE" w:rsidRDefault="00B57906" w:rsidP="00B57906">
      <w:pPr>
        <w:spacing w:line="480" w:lineRule="auto"/>
        <w:rPr>
          <w:rFonts w:ascii="Times New Roman" w:hAnsi="Times New Roman" w:cs="Times New Roman"/>
          <w:sz w:val="24"/>
          <w:szCs w:val="24"/>
        </w:rPr>
      </w:pPr>
    </w:p>
    <w:p w:rsidR="00B57906" w:rsidRPr="003501AE" w:rsidRDefault="00B57906" w:rsidP="00B57906">
      <w:pPr>
        <w:spacing w:line="480" w:lineRule="auto"/>
        <w:rPr>
          <w:rFonts w:ascii="Times New Roman" w:hAnsi="Times New Roman" w:cs="Times New Roman"/>
          <w:sz w:val="24"/>
          <w:szCs w:val="24"/>
        </w:rPr>
      </w:pPr>
    </w:p>
    <w:p w:rsidR="00B57906" w:rsidRPr="003501AE" w:rsidRDefault="00B57906" w:rsidP="00B57906">
      <w:pPr>
        <w:spacing w:line="480" w:lineRule="auto"/>
        <w:rPr>
          <w:rFonts w:ascii="Times New Roman" w:hAnsi="Times New Roman" w:cs="Times New Roman"/>
          <w:sz w:val="24"/>
          <w:szCs w:val="24"/>
        </w:rPr>
      </w:pPr>
    </w:p>
    <w:p w:rsidR="00B57906" w:rsidRPr="003501AE" w:rsidRDefault="00B57906" w:rsidP="00B57906">
      <w:pPr>
        <w:spacing w:line="480" w:lineRule="auto"/>
        <w:rPr>
          <w:rFonts w:ascii="Times New Roman" w:hAnsi="Times New Roman" w:cs="Times New Roman"/>
          <w:sz w:val="24"/>
          <w:szCs w:val="24"/>
        </w:rPr>
      </w:pPr>
    </w:p>
    <w:p w:rsidR="00B57906" w:rsidRPr="003501AE" w:rsidRDefault="00F56A87" w:rsidP="00B57906">
      <w:pPr>
        <w:spacing w:line="480" w:lineRule="auto"/>
        <w:jc w:val="center"/>
        <w:rPr>
          <w:rFonts w:ascii="Times New Roman" w:hAnsi="Times New Roman" w:cs="Times New Roman"/>
          <w:b/>
          <w:sz w:val="24"/>
          <w:szCs w:val="24"/>
        </w:rPr>
      </w:pPr>
      <w:r w:rsidRPr="003501AE">
        <w:rPr>
          <w:rFonts w:ascii="Times New Roman" w:hAnsi="Times New Roman" w:cs="Times New Roman"/>
          <w:b/>
          <w:sz w:val="24"/>
          <w:szCs w:val="24"/>
        </w:rPr>
        <w:lastRenderedPageBreak/>
        <w:t>Introduction</w:t>
      </w:r>
    </w:p>
    <w:p w:rsidR="0066613F" w:rsidRPr="003501AE" w:rsidRDefault="00F56A87" w:rsidP="00065466">
      <w:pPr>
        <w:spacing w:line="480" w:lineRule="auto"/>
        <w:ind w:firstLine="720"/>
        <w:rPr>
          <w:rFonts w:ascii="Times New Roman" w:hAnsi="Times New Roman" w:cs="Times New Roman"/>
          <w:sz w:val="24"/>
          <w:szCs w:val="24"/>
        </w:rPr>
      </w:pPr>
      <w:r w:rsidRPr="003501AE">
        <w:rPr>
          <w:rFonts w:ascii="Times New Roman" w:hAnsi="Times New Roman" w:cs="Times New Roman"/>
          <w:sz w:val="24"/>
          <w:szCs w:val="24"/>
        </w:rPr>
        <w:t>Behavior can be described as any action and response of a group of people or an individual to their environment. The behavior can be conscious, unconscious, voluntary, involuntary</w:t>
      </w:r>
      <w:r w:rsidR="004B780B" w:rsidRPr="003501AE">
        <w:rPr>
          <w:rFonts w:ascii="Times New Roman" w:hAnsi="Times New Roman" w:cs="Times New Roman"/>
          <w:sz w:val="24"/>
          <w:szCs w:val="24"/>
        </w:rPr>
        <w:t xml:space="preserve">, </w:t>
      </w:r>
      <w:r w:rsidRPr="003501AE">
        <w:rPr>
          <w:rFonts w:ascii="Times New Roman" w:hAnsi="Times New Roman" w:cs="Times New Roman"/>
          <w:sz w:val="24"/>
          <w:szCs w:val="24"/>
        </w:rPr>
        <w:t>rational, or irrational</w:t>
      </w:r>
      <w:r w:rsidR="00AF1AC1" w:rsidRPr="003501AE">
        <w:rPr>
          <w:rFonts w:ascii="Times New Roman" w:hAnsi="Times New Roman" w:cs="Times New Roman"/>
          <w:sz w:val="24"/>
          <w:szCs w:val="24"/>
        </w:rPr>
        <w:t xml:space="preserve"> (</w:t>
      </w:r>
      <w:r w:rsidR="00AF1AC1" w:rsidRPr="003501AE">
        <w:rPr>
          <w:rFonts w:ascii="Times New Roman" w:hAnsi="Times New Roman" w:cs="Times New Roman"/>
          <w:color w:val="222222"/>
          <w:sz w:val="24"/>
          <w:szCs w:val="24"/>
          <w:shd w:val="clear" w:color="auto" w:fill="FFFFFF"/>
        </w:rPr>
        <w:t>Choi &amp;Chandler,</w:t>
      </w:r>
      <w:r w:rsidR="003501AE">
        <w:rPr>
          <w:rFonts w:ascii="Times New Roman" w:hAnsi="Times New Roman" w:cs="Times New Roman"/>
          <w:color w:val="222222"/>
          <w:sz w:val="24"/>
          <w:szCs w:val="24"/>
          <w:shd w:val="clear" w:color="auto" w:fill="FFFFFF"/>
        </w:rPr>
        <w:t xml:space="preserve"> </w:t>
      </w:r>
      <w:r w:rsidR="00AF1AC1" w:rsidRPr="003501AE">
        <w:rPr>
          <w:rFonts w:ascii="Times New Roman" w:hAnsi="Times New Roman" w:cs="Times New Roman"/>
          <w:color w:val="222222"/>
          <w:sz w:val="24"/>
          <w:szCs w:val="24"/>
          <w:shd w:val="clear" w:color="auto" w:fill="FFFFFF"/>
        </w:rPr>
        <w:t>2020)</w:t>
      </w:r>
      <w:r w:rsidRPr="003501AE">
        <w:rPr>
          <w:rFonts w:ascii="Times New Roman" w:hAnsi="Times New Roman" w:cs="Times New Roman"/>
          <w:sz w:val="24"/>
          <w:szCs w:val="24"/>
        </w:rPr>
        <w:t>. Formal and informal groups are constituted, and members are elected or appointed</w:t>
      </w:r>
      <w:r w:rsidR="004B780B" w:rsidRPr="003501AE">
        <w:rPr>
          <w:rFonts w:ascii="Times New Roman" w:hAnsi="Times New Roman" w:cs="Times New Roman"/>
          <w:sz w:val="24"/>
          <w:szCs w:val="24"/>
        </w:rPr>
        <w:t xml:space="preserve"> to provide leadership in sharing and distributing resources that are always scarce. It is out of this scarcity that politics arise, influencing member behavior.</w:t>
      </w:r>
    </w:p>
    <w:p w:rsidR="004B780B" w:rsidRPr="003501AE" w:rsidRDefault="00F56A87" w:rsidP="00065466">
      <w:pPr>
        <w:spacing w:line="480" w:lineRule="auto"/>
        <w:ind w:firstLine="720"/>
        <w:rPr>
          <w:rFonts w:ascii="Times New Roman" w:hAnsi="Times New Roman" w:cs="Times New Roman"/>
          <w:sz w:val="24"/>
          <w:szCs w:val="24"/>
        </w:rPr>
      </w:pPr>
      <w:r w:rsidRPr="003501AE">
        <w:rPr>
          <w:rFonts w:ascii="Times New Roman" w:hAnsi="Times New Roman" w:cs="Times New Roman"/>
          <w:sz w:val="24"/>
          <w:szCs w:val="24"/>
        </w:rPr>
        <w:t>Skills become a necessity in order to handle conflicting agendas and the need to shift the power base to please the electorate. To be effective for the benefit of all, the members must not seek to win at all costs but rather seek to establish a win-win deal while en</w:t>
      </w:r>
      <w:r w:rsidR="00AF1AC1" w:rsidRPr="003501AE">
        <w:rPr>
          <w:rFonts w:ascii="Times New Roman" w:hAnsi="Times New Roman" w:cs="Times New Roman"/>
          <w:sz w:val="24"/>
          <w:szCs w:val="24"/>
        </w:rPr>
        <w:t>suring that results are achieved (</w:t>
      </w:r>
      <w:proofErr w:type="spellStart"/>
      <w:r w:rsidR="00AF1AC1" w:rsidRPr="003501AE">
        <w:rPr>
          <w:rFonts w:ascii="Times New Roman" w:hAnsi="Times New Roman" w:cs="Times New Roman"/>
          <w:color w:val="222222"/>
          <w:sz w:val="24"/>
          <w:szCs w:val="24"/>
          <w:shd w:val="clear" w:color="auto" w:fill="FFFFFF"/>
        </w:rPr>
        <w:t>Elswah</w:t>
      </w:r>
      <w:proofErr w:type="spellEnd"/>
      <w:r w:rsidR="00AF1AC1" w:rsidRPr="003501AE">
        <w:rPr>
          <w:rFonts w:ascii="Times New Roman" w:hAnsi="Times New Roman" w:cs="Times New Roman"/>
          <w:color w:val="222222"/>
          <w:sz w:val="24"/>
          <w:szCs w:val="24"/>
          <w:shd w:val="clear" w:color="auto" w:fill="FFFFFF"/>
        </w:rPr>
        <w:t xml:space="preserve"> &amp; Howard,</w:t>
      </w:r>
      <w:r w:rsidR="003501AE">
        <w:rPr>
          <w:rFonts w:ascii="Times New Roman" w:hAnsi="Times New Roman" w:cs="Times New Roman"/>
          <w:color w:val="222222"/>
          <w:sz w:val="24"/>
          <w:szCs w:val="24"/>
          <w:shd w:val="clear" w:color="auto" w:fill="FFFFFF"/>
        </w:rPr>
        <w:t xml:space="preserve"> </w:t>
      </w:r>
      <w:r w:rsidR="00AF1AC1" w:rsidRPr="003501AE">
        <w:rPr>
          <w:rFonts w:ascii="Times New Roman" w:hAnsi="Times New Roman" w:cs="Times New Roman"/>
          <w:color w:val="222222"/>
          <w:sz w:val="24"/>
          <w:szCs w:val="24"/>
          <w:shd w:val="clear" w:color="auto" w:fill="FFFFFF"/>
        </w:rPr>
        <w:t>2020).</w:t>
      </w:r>
    </w:p>
    <w:p w:rsidR="004B780B" w:rsidRPr="003501AE" w:rsidRDefault="00F56A87" w:rsidP="00065466">
      <w:pPr>
        <w:spacing w:line="480" w:lineRule="auto"/>
        <w:ind w:firstLine="720"/>
        <w:rPr>
          <w:rFonts w:ascii="Times New Roman" w:hAnsi="Times New Roman" w:cs="Times New Roman"/>
          <w:sz w:val="24"/>
          <w:szCs w:val="24"/>
        </w:rPr>
      </w:pPr>
      <w:r w:rsidRPr="003501AE">
        <w:rPr>
          <w:rFonts w:ascii="Times New Roman" w:hAnsi="Times New Roman" w:cs="Times New Roman"/>
          <w:sz w:val="24"/>
          <w:szCs w:val="24"/>
        </w:rPr>
        <w:t>It is imperative to be aware of the potentially destructive aspects of member behavior, which assists in minimizing adverse effects</w:t>
      </w:r>
      <w:r w:rsidR="0037040C" w:rsidRPr="003501AE">
        <w:rPr>
          <w:rFonts w:ascii="Times New Roman" w:hAnsi="Times New Roman" w:cs="Times New Roman"/>
          <w:sz w:val="24"/>
          <w:szCs w:val="24"/>
        </w:rPr>
        <w:t>. The scarcity of resources brings about power issues, and members always fail to build consensus around sharing and distributing the available resources. Frequent struggles geared towards gaining those resources for themselves and the people they represent occur; hence, politics become inevitable. The result is for</w:t>
      </w:r>
      <w:r w:rsidR="00683F3F" w:rsidRPr="003501AE">
        <w:rPr>
          <w:rFonts w:ascii="Times New Roman" w:hAnsi="Times New Roman" w:cs="Times New Roman"/>
          <w:sz w:val="24"/>
          <w:szCs w:val="24"/>
        </w:rPr>
        <w:t>ming groups of like-minded members to win the scarce resources, eventually leading to negotiations and alliances to align all those different interests.</w:t>
      </w:r>
    </w:p>
    <w:p w:rsidR="00B57723" w:rsidRPr="003501AE" w:rsidRDefault="00B57723" w:rsidP="00683F3F">
      <w:pPr>
        <w:spacing w:line="480" w:lineRule="auto"/>
        <w:rPr>
          <w:rFonts w:ascii="Times New Roman" w:hAnsi="Times New Roman" w:cs="Times New Roman"/>
          <w:sz w:val="24"/>
          <w:szCs w:val="24"/>
        </w:rPr>
      </w:pPr>
    </w:p>
    <w:p w:rsidR="004B780B" w:rsidRPr="003501AE" w:rsidRDefault="004B780B" w:rsidP="00B57906">
      <w:pPr>
        <w:spacing w:line="480" w:lineRule="auto"/>
        <w:jc w:val="center"/>
        <w:rPr>
          <w:rFonts w:ascii="Times New Roman" w:hAnsi="Times New Roman" w:cs="Times New Roman"/>
          <w:sz w:val="24"/>
          <w:szCs w:val="24"/>
        </w:rPr>
      </w:pPr>
    </w:p>
    <w:p w:rsidR="0079343B" w:rsidRPr="003501AE" w:rsidRDefault="0079343B" w:rsidP="00B57906">
      <w:pPr>
        <w:spacing w:line="480" w:lineRule="auto"/>
        <w:jc w:val="center"/>
        <w:rPr>
          <w:rFonts w:ascii="Times New Roman" w:hAnsi="Times New Roman" w:cs="Times New Roman"/>
          <w:b/>
          <w:sz w:val="24"/>
          <w:szCs w:val="24"/>
        </w:rPr>
      </w:pPr>
    </w:p>
    <w:p w:rsidR="0079343B" w:rsidRPr="003501AE" w:rsidRDefault="0079343B" w:rsidP="00B57906">
      <w:pPr>
        <w:spacing w:line="480" w:lineRule="auto"/>
        <w:jc w:val="center"/>
        <w:rPr>
          <w:rFonts w:ascii="Times New Roman" w:hAnsi="Times New Roman" w:cs="Times New Roman"/>
          <w:b/>
          <w:sz w:val="24"/>
          <w:szCs w:val="24"/>
        </w:rPr>
      </w:pPr>
    </w:p>
    <w:p w:rsidR="0079343B" w:rsidRPr="003501AE" w:rsidRDefault="0079343B" w:rsidP="00B57906">
      <w:pPr>
        <w:spacing w:line="480" w:lineRule="auto"/>
        <w:jc w:val="center"/>
        <w:rPr>
          <w:rFonts w:ascii="Times New Roman" w:hAnsi="Times New Roman" w:cs="Times New Roman"/>
          <w:b/>
          <w:sz w:val="24"/>
          <w:szCs w:val="24"/>
        </w:rPr>
      </w:pPr>
    </w:p>
    <w:p w:rsidR="00825F15" w:rsidRPr="003501AE" w:rsidRDefault="00F56A87" w:rsidP="00B57906">
      <w:pPr>
        <w:spacing w:line="480" w:lineRule="auto"/>
        <w:jc w:val="center"/>
        <w:rPr>
          <w:rFonts w:ascii="Times New Roman" w:hAnsi="Times New Roman" w:cs="Times New Roman"/>
          <w:b/>
          <w:sz w:val="24"/>
          <w:szCs w:val="24"/>
        </w:rPr>
      </w:pPr>
      <w:r w:rsidRPr="003501AE">
        <w:rPr>
          <w:rFonts w:ascii="Times New Roman" w:hAnsi="Times New Roman" w:cs="Times New Roman"/>
          <w:b/>
          <w:sz w:val="24"/>
          <w:szCs w:val="24"/>
        </w:rPr>
        <w:t xml:space="preserve"> Types of</w:t>
      </w:r>
      <w:r w:rsidR="00691024" w:rsidRPr="003501AE">
        <w:rPr>
          <w:rFonts w:ascii="Times New Roman" w:hAnsi="Times New Roman" w:cs="Times New Roman"/>
          <w:b/>
          <w:sz w:val="24"/>
          <w:szCs w:val="24"/>
        </w:rPr>
        <w:t xml:space="preserve"> member behavior </w:t>
      </w:r>
    </w:p>
    <w:p w:rsidR="00691024" w:rsidRPr="003501AE" w:rsidRDefault="00F56A87" w:rsidP="00691024">
      <w:pPr>
        <w:spacing w:line="480" w:lineRule="auto"/>
        <w:rPr>
          <w:rFonts w:ascii="Times New Roman" w:hAnsi="Times New Roman" w:cs="Times New Roman"/>
          <w:b/>
          <w:sz w:val="24"/>
          <w:szCs w:val="24"/>
        </w:rPr>
      </w:pPr>
      <w:r w:rsidRPr="003501AE">
        <w:rPr>
          <w:rFonts w:ascii="Times New Roman" w:hAnsi="Times New Roman" w:cs="Times New Roman"/>
          <w:b/>
          <w:sz w:val="24"/>
          <w:szCs w:val="24"/>
        </w:rPr>
        <w:t>Self-serving behavior</w:t>
      </w:r>
    </w:p>
    <w:p w:rsidR="00691024" w:rsidRPr="003501AE" w:rsidRDefault="00F56A87" w:rsidP="00065466">
      <w:pPr>
        <w:spacing w:line="480" w:lineRule="auto"/>
        <w:ind w:firstLine="720"/>
        <w:rPr>
          <w:rFonts w:ascii="Times New Roman" w:hAnsi="Times New Roman" w:cs="Times New Roman"/>
          <w:sz w:val="24"/>
          <w:szCs w:val="24"/>
        </w:rPr>
      </w:pPr>
      <w:r w:rsidRPr="003501AE">
        <w:rPr>
          <w:rFonts w:ascii="Times New Roman" w:hAnsi="Times New Roman" w:cs="Times New Roman"/>
          <w:sz w:val="24"/>
          <w:szCs w:val="24"/>
        </w:rPr>
        <w:t>Me</w:t>
      </w:r>
      <w:r w:rsidR="00F67C5A" w:rsidRPr="003501AE">
        <w:rPr>
          <w:rFonts w:ascii="Times New Roman" w:hAnsi="Times New Roman" w:cs="Times New Roman"/>
          <w:sz w:val="24"/>
          <w:szCs w:val="24"/>
        </w:rPr>
        <w:t>mbers</w:t>
      </w:r>
      <w:r w:rsidR="00651030" w:rsidRPr="003501AE">
        <w:rPr>
          <w:rFonts w:ascii="Times New Roman" w:hAnsi="Times New Roman" w:cs="Times New Roman"/>
          <w:sz w:val="24"/>
          <w:szCs w:val="24"/>
        </w:rPr>
        <w:t xml:space="preserve"> ignore</w:t>
      </w:r>
      <w:r w:rsidRPr="003501AE">
        <w:rPr>
          <w:rFonts w:ascii="Times New Roman" w:hAnsi="Times New Roman" w:cs="Times New Roman"/>
          <w:sz w:val="24"/>
          <w:szCs w:val="24"/>
        </w:rPr>
        <w:t xml:space="preserve"> authorities and bureaucracies established for effective leadership. They use i</w:t>
      </w:r>
      <w:r w:rsidR="00F67C5A" w:rsidRPr="003501AE">
        <w:rPr>
          <w:rFonts w:ascii="Times New Roman" w:hAnsi="Times New Roman" w:cs="Times New Roman"/>
          <w:sz w:val="24"/>
          <w:szCs w:val="24"/>
        </w:rPr>
        <w:t>mproper channels instead of the</w:t>
      </w:r>
      <w:r w:rsidR="00077A0C" w:rsidRPr="003501AE">
        <w:rPr>
          <w:rFonts w:ascii="Times New Roman" w:hAnsi="Times New Roman" w:cs="Times New Roman"/>
          <w:sz w:val="24"/>
          <w:szCs w:val="24"/>
        </w:rPr>
        <w:t xml:space="preserve"> </w:t>
      </w:r>
      <w:r w:rsidRPr="003501AE">
        <w:rPr>
          <w:rFonts w:ascii="Times New Roman" w:hAnsi="Times New Roman" w:cs="Times New Roman"/>
          <w:sz w:val="24"/>
          <w:szCs w:val="24"/>
        </w:rPr>
        <w:t xml:space="preserve">governmental administrative </w:t>
      </w:r>
      <w:r w:rsidR="00B64C95" w:rsidRPr="003501AE">
        <w:rPr>
          <w:rFonts w:ascii="Times New Roman" w:hAnsi="Times New Roman" w:cs="Times New Roman"/>
          <w:sz w:val="24"/>
          <w:szCs w:val="24"/>
        </w:rPr>
        <w:t>structures put in place to promote equity and fairness</w:t>
      </w:r>
      <w:r w:rsidR="001A0F3D" w:rsidRPr="003501AE">
        <w:rPr>
          <w:rFonts w:ascii="Times New Roman" w:hAnsi="Times New Roman" w:cs="Times New Roman"/>
          <w:sz w:val="24"/>
          <w:szCs w:val="24"/>
        </w:rPr>
        <w:t xml:space="preserve"> (</w:t>
      </w:r>
      <w:proofErr w:type="spellStart"/>
      <w:r w:rsidR="001A0F3D" w:rsidRPr="003501AE">
        <w:rPr>
          <w:rFonts w:ascii="Times New Roman" w:hAnsi="Times New Roman" w:cs="Times New Roman"/>
          <w:color w:val="222222"/>
          <w:sz w:val="24"/>
          <w:szCs w:val="24"/>
          <w:shd w:val="clear" w:color="auto" w:fill="FFFFFF"/>
        </w:rPr>
        <w:t>Boholm</w:t>
      </w:r>
      <w:proofErr w:type="spellEnd"/>
      <w:r w:rsidR="001A0F3D" w:rsidRPr="003501AE">
        <w:rPr>
          <w:rFonts w:ascii="Times New Roman" w:hAnsi="Times New Roman" w:cs="Times New Roman"/>
          <w:color w:val="222222"/>
          <w:sz w:val="24"/>
          <w:szCs w:val="24"/>
          <w:shd w:val="clear" w:color="auto" w:fill="FFFFFF"/>
        </w:rPr>
        <w:t>,</w:t>
      </w:r>
      <w:r w:rsidR="003501AE">
        <w:rPr>
          <w:rFonts w:ascii="Times New Roman" w:hAnsi="Times New Roman" w:cs="Times New Roman"/>
          <w:color w:val="222222"/>
          <w:sz w:val="24"/>
          <w:szCs w:val="24"/>
          <w:shd w:val="clear" w:color="auto" w:fill="FFFFFF"/>
        </w:rPr>
        <w:t xml:space="preserve"> </w:t>
      </w:r>
      <w:r w:rsidR="001A0F3D" w:rsidRPr="003501AE">
        <w:rPr>
          <w:rFonts w:ascii="Times New Roman" w:hAnsi="Times New Roman" w:cs="Times New Roman"/>
          <w:color w:val="222222"/>
          <w:sz w:val="24"/>
          <w:szCs w:val="24"/>
          <w:shd w:val="clear" w:color="auto" w:fill="FFFFFF"/>
        </w:rPr>
        <w:t>2019).</w:t>
      </w:r>
      <w:r w:rsidR="00B64C95" w:rsidRPr="003501AE">
        <w:rPr>
          <w:rFonts w:ascii="Times New Roman" w:hAnsi="Times New Roman" w:cs="Times New Roman"/>
          <w:sz w:val="24"/>
          <w:szCs w:val="24"/>
        </w:rPr>
        <w:t xml:space="preserve"> </w:t>
      </w:r>
      <w:r w:rsidR="00F67C5A" w:rsidRPr="003501AE">
        <w:rPr>
          <w:rFonts w:ascii="Times New Roman" w:hAnsi="Times New Roman" w:cs="Times New Roman"/>
          <w:sz w:val="24"/>
          <w:szCs w:val="24"/>
        </w:rPr>
        <w:t xml:space="preserve">Self-serving behavior </w:t>
      </w:r>
      <w:r w:rsidR="00B64C95" w:rsidRPr="003501AE">
        <w:rPr>
          <w:rFonts w:ascii="Times New Roman" w:hAnsi="Times New Roman" w:cs="Times New Roman"/>
          <w:sz w:val="24"/>
          <w:szCs w:val="24"/>
        </w:rPr>
        <w:t>automatically undermines fairness promoted by obtaining special favors. The other parties feel resentful because it grows to gloomy corruption hence disagreements.</w:t>
      </w:r>
    </w:p>
    <w:p w:rsidR="00B64C95" w:rsidRPr="003501AE" w:rsidRDefault="00F56A87" w:rsidP="00065466">
      <w:pPr>
        <w:spacing w:line="480" w:lineRule="auto"/>
        <w:ind w:firstLine="720"/>
        <w:rPr>
          <w:rFonts w:ascii="Times New Roman" w:hAnsi="Times New Roman" w:cs="Times New Roman"/>
          <w:sz w:val="24"/>
          <w:szCs w:val="24"/>
        </w:rPr>
      </w:pPr>
      <w:r w:rsidRPr="003501AE">
        <w:rPr>
          <w:rFonts w:ascii="Times New Roman" w:hAnsi="Times New Roman" w:cs="Times New Roman"/>
          <w:sz w:val="24"/>
          <w:szCs w:val="24"/>
        </w:rPr>
        <w:t>It is countered by providing</w:t>
      </w:r>
      <w:r w:rsidR="008C17AD" w:rsidRPr="003501AE">
        <w:rPr>
          <w:rFonts w:ascii="Times New Roman" w:hAnsi="Times New Roman" w:cs="Times New Roman"/>
          <w:sz w:val="24"/>
          <w:szCs w:val="24"/>
        </w:rPr>
        <w:t xml:space="preserve"> promotions, rewards, enforcing</w:t>
      </w:r>
      <w:r w:rsidR="0046655E" w:rsidRPr="003501AE">
        <w:rPr>
          <w:rFonts w:ascii="Times New Roman" w:hAnsi="Times New Roman" w:cs="Times New Roman"/>
          <w:sz w:val="24"/>
          <w:szCs w:val="24"/>
        </w:rPr>
        <w:t xml:space="preserve"> </w:t>
      </w:r>
      <w:r w:rsidRPr="003501AE">
        <w:rPr>
          <w:rFonts w:ascii="Times New Roman" w:hAnsi="Times New Roman" w:cs="Times New Roman"/>
          <w:sz w:val="24"/>
          <w:szCs w:val="24"/>
        </w:rPr>
        <w:t xml:space="preserve">equal access to </w:t>
      </w:r>
      <w:r w:rsidR="0046655E" w:rsidRPr="003501AE">
        <w:rPr>
          <w:rFonts w:ascii="Times New Roman" w:hAnsi="Times New Roman" w:cs="Times New Roman"/>
          <w:sz w:val="24"/>
          <w:szCs w:val="24"/>
        </w:rPr>
        <w:t>information, high levels of feedback, and modeling collaborative behavior as part of positive reinforcement.</w:t>
      </w:r>
      <w:r w:rsidR="00187B35" w:rsidRPr="003501AE">
        <w:rPr>
          <w:rFonts w:ascii="Times New Roman" w:hAnsi="Times New Roman" w:cs="Times New Roman"/>
          <w:sz w:val="24"/>
          <w:szCs w:val="24"/>
        </w:rPr>
        <w:t xml:space="preserve"> Harmful reinforcement methods can </w:t>
      </w:r>
      <w:r w:rsidR="00BC3C34" w:rsidRPr="003501AE">
        <w:rPr>
          <w:rFonts w:ascii="Times New Roman" w:hAnsi="Times New Roman" w:cs="Times New Roman"/>
          <w:sz w:val="24"/>
          <w:szCs w:val="24"/>
        </w:rPr>
        <w:t xml:space="preserve">also </w:t>
      </w:r>
      <w:r w:rsidR="00187B35" w:rsidRPr="003501AE">
        <w:rPr>
          <w:rFonts w:ascii="Times New Roman" w:hAnsi="Times New Roman" w:cs="Times New Roman"/>
          <w:sz w:val="24"/>
          <w:szCs w:val="24"/>
        </w:rPr>
        <w:t>be applied, such as demonstrating punishment and not rewarding or tolerating political maneuvering.</w:t>
      </w:r>
    </w:p>
    <w:p w:rsidR="00B64C95" w:rsidRPr="003501AE" w:rsidRDefault="00187B35" w:rsidP="00691024">
      <w:pPr>
        <w:spacing w:line="480" w:lineRule="auto"/>
        <w:rPr>
          <w:rFonts w:ascii="Times New Roman" w:hAnsi="Times New Roman" w:cs="Times New Roman"/>
          <w:b/>
          <w:sz w:val="24"/>
          <w:szCs w:val="24"/>
        </w:rPr>
      </w:pPr>
      <w:r w:rsidRPr="003501AE">
        <w:rPr>
          <w:rFonts w:ascii="Times New Roman" w:hAnsi="Times New Roman" w:cs="Times New Roman"/>
          <w:b/>
          <w:sz w:val="24"/>
          <w:szCs w:val="24"/>
        </w:rPr>
        <w:t>Social loafing</w:t>
      </w:r>
    </w:p>
    <w:p w:rsidR="00F07011" w:rsidRPr="003501AE" w:rsidRDefault="00F56A87" w:rsidP="00065466">
      <w:pPr>
        <w:spacing w:line="480" w:lineRule="auto"/>
        <w:ind w:firstLine="720"/>
        <w:rPr>
          <w:rFonts w:ascii="Times New Roman" w:hAnsi="Times New Roman" w:cs="Times New Roman"/>
          <w:b/>
          <w:sz w:val="24"/>
          <w:szCs w:val="24"/>
        </w:rPr>
      </w:pPr>
      <w:r w:rsidRPr="003501AE">
        <w:rPr>
          <w:rFonts w:ascii="Times New Roman" w:hAnsi="Times New Roman" w:cs="Times New Roman"/>
          <w:sz w:val="24"/>
          <w:szCs w:val="24"/>
        </w:rPr>
        <w:t>Social loafing</w:t>
      </w:r>
      <w:r w:rsidR="00B265C2" w:rsidRPr="003501AE">
        <w:rPr>
          <w:rFonts w:ascii="Times New Roman" w:hAnsi="Times New Roman" w:cs="Times New Roman"/>
          <w:sz w:val="24"/>
          <w:szCs w:val="24"/>
        </w:rPr>
        <w:t xml:space="preserve"> </w:t>
      </w:r>
      <w:r w:rsidRPr="003501AE">
        <w:rPr>
          <w:rFonts w:ascii="Times New Roman" w:hAnsi="Times New Roman" w:cs="Times New Roman"/>
          <w:sz w:val="24"/>
          <w:szCs w:val="24"/>
        </w:rPr>
        <w:t>happens when members fail to do their fair share of work</w:t>
      </w:r>
      <w:r w:rsidR="005845E6" w:rsidRPr="003501AE">
        <w:rPr>
          <w:rFonts w:ascii="Times New Roman" w:hAnsi="Times New Roman" w:cs="Times New Roman"/>
          <w:sz w:val="24"/>
          <w:szCs w:val="24"/>
        </w:rPr>
        <w:t xml:space="preserve">, </w:t>
      </w:r>
      <w:r w:rsidR="00EA38E2" w:rsidRPr="003501AE">
        <w:rPr>
          <w:rFonts w:ascii="Times New Roman" w:hAnsi="Times New Roman" w:cs="Times New Roman"/>
          <w:sz w:val="24"/>
          <w:szCs w:val="24"/>
        </w:rPr>
        <w:t>result</w:t>
      </w:r>
      <w:r w:rsidR="005845E6" w:rsidRPr="003501AE">
        <w:rPr>
          <w:rFonts w:ascii="Times New Roman" w:hAnsi="Times New Roman" w:cs="Times New Roman"/>
          <w:sz w:val="24"/>
          <w:szCs w:val="24"/>
        </w:rPr>
        <w:t>ing</w:t>
      </w:r>
      <w:r w:rsidR="00EA38E2" w:rsidRPr="003501AE">
        <w:rPr>
          <w:rFonts w:ascii="Times New Roman" w:hAnsi="Times New Roman" w:cs="Times New Roman"/>
          <w:sz w:val="24"/>
          <w:szCs w:val="24"/>
        </w:rPr>
        <w:t xml:space="preserve"> in a </w:t>
      </w:r>
      <w:r w:rsidRPr="003501AE">
        <w:rPr>
          <w:rFonts w:ascii="Times New Roman" w:hAnsi="Times New Roman" w:cs="Times New Roman"/>
          <w:sz w:val="24"/>
          <w:szCs w:val="24"/>
        </w:rPr>
        <w:t>free-rider effect where some members assume that others will cover up their shortfall. The sucker effect proceeds due to reduced efforts by fellow members due to free-riding</w:t>
      </w:r>
      <w:r w:rsidR="00EA38E2" w:rsidRPr="003501AE">
        <w:rPr>
          <w:rFonts w:ascii="Times New Roman" w:hAnsi="Times New Roman" w:cs="Times New Roman"/>
          <w:sz w:val="24"/>
          <w:szCs w:val="24"/>
        </w:rPr>
        <w:t xml:space="preserve"> (</w:t>
      </w:r>
      <w:r w:rsidR="00EA38E2" w:rsidRPr="003501AE">
        <w:rPr>
          <w:rFonts w:ascii="Times New Roman" w:hAnsi="Times New Roman" w:cs="Times New Roman"/>
          <w:color w:val="222222"/>
          <w:sz w:val="24"/>
          <w:szCs w:val="24"/>
          <w:shd w:val="clear" w:color="auto" w:fill="FFFFFF"/>
        </w:rPr>
        <w:t>Liu et al.,</w:t>
      </w:r>
      <w:r w:rsidR="003501AE">
        <w:rPr>
          <w:rFonts w:ascii="Times New Roman" w:hAnsi="Times New Roman" w:cs="Times New Roman"/>
          <w:color w:val="222222"/>
          <w:sz w:val="24"/>
          <w:szCs w:val="24"/>
          <w:shd w:val="clear" w:color="auto" w:fill="FFFFFF"/>
        </w:rPr>
        <w:t xml:space="preserve"> </w:t>
      </w:r>
      <w:r w:rsidR="00EA38E2" w:rsidRPr="003501AE">
        <w:rPr>
          <w:rFonts w:ascii="Times New Roman" w:hAnsi="Times New Roman" w:cs="Times New Roman"/>
          <w:color w:val="222222"/>
          <w:sz w:val="24"/>
          <w:szCs w:val="24"/>
          <w:shd w:val="clear" w:color="auto" w:fill="FFFFFF"/>
        </w:rPr>
        <w:t>2020).</w:t>
      </w:r>
      <w:r w:rsidR="006E0F57" w:rsidRPr="003501AE">
        <w:rPr>
          <w:rFonts w:ascii="Times New Roman" w:hAnsi="Times New Roman" w:cs="Times New Roman"/>
          <w:color w:val="222222"/>
          <w:sz w:val="24"/>
          <w:szCs w:val="24"/>
          <w:shd w:val="clear" w:color="auto" w:fill="FFFFFF"/>
        </w:rPr>
        <w:t xml:space="preserve"> Social loafing should therefore be discouraged completely.</w:t>
      </w:r>
    </w:p>
    <w:p w:rsidR="00F07011" w:rsidRPr="003501AE" w:rsidRDefault="00F56A87" w:rsidP="00691024">
      <w:pPr>
        <w:spacing w:line="480" w:lineRule="auto"/>
        <w:rPr>
          <w:rFonts w:ascii="Times New Roman" w:hAnsi="Times New Roman" w:cs="Times New Roman"/>
          <w:b/>
          <w:sz w:val="24"/>
          <w:szCs w:val="24"/>
        </w:rPr>
      </w:pPr>
      <w:r w:rsidRPr="003501AE">
        <w:rPr>
          <w:rFonts w:ascii="Times New Roman" w:hAnsi="Times New Roman" w:cs="Times New Roman"/>
          <w:b/>
          <w:sz w:val="24"/>
          <w:szCs w:val="24"/>
        </w:rPr>
        <w:t>Collective efficacy</w:t>
      </w:r>
    </w:p>
    <w:p w:rsidR="00F07011" w:rsidRPr="003501AE" w:rsidRDefault="00F56A87" w:rsidP="00065466">
      <w:pPr>
        <w:spacing w:line="480" w:lineRule="auto"/>
        <w:ind w:firstLine="720"/>
        <w:rPr>
          <w:rFonts w:ascii="Times New Roman" w:hAnsi="Times New Roman" w:cs="Times New Roman"/>
          <w:sz w:val="24"/>
          <w:szCs w:val="24"/>
        </w:rPr>
      </w:pPr>
      <w:r w:rsidRPr="003501AE">
        <w:rPr>
          <w:rFonts w:ascii="Times New Roman" w:hAnsi="Times New Roman" w:cs="Times New Roman"/>
          <w:sz w:val="24"/>
          <w:szCs w:val="24"/>
        </w:rPr>
        <w:lastRenderedPageBreak/>
        <w:t>Members believe they can organize and work together to achieve goals</w:t>
      </w:r>
      <w:r w:rsidR="00C3453A" w:rsidRPr="003501AE">
        <w:rPr>
          <w:rFonts w:ascii="Times New Roman" w:hAnsi="Times New Roman" w:cs="Times New Roman"/>
          <w:sz w:val="24"/>
          <w:szCs w:val="24"/>
        </w:rPr>
        <w:t xml:space="preserve"> (</w:t>
      </w:r>
      <w:proofErr w:type="spellStart"/>
      <w:r w:rsidR="00C3453A" w:rsidRPr="003501AE">
        <w:rPr>
          <w:rFonts w:ascii="Times New Roman" w:hAnsi="Times New Roman" w:cs="Times New Roman"/>
          <w:color w:val="222222"/>
          <w:sz w:val="24"/>
          <w:szCs w:val="24"/>
          <w:shd w:val="clear" w:color="auto" w:fill="FFFFFF"/>
        </w:rPr>
        <w:t>Amegayibor</w:t>
      </w:r>
      <w:proofErr w:type="spellEnd"/>
      <w:r w:rsidR="00C3453A" w:rsidRPr="003501AE">
        <w:rPr>
          <w:rFonts w:ascii="Times New Roman" w:hAnsi="Times New Roman" w:cs="Times New Roman"/>
          <w:color w:val="222222"/>
          <w:sz w:val="24"/>
          <w:szCs w:val="24"/>
          <w:shd w:val="clear" w:color="auto" w:fill="FFFFFF"/>
        </w:rPr>
        <w:t>,</w:t>
      </w:r>
      <w:r w:rsidR="003501AE">
        <w:rPr>
          <w:rFonts w:ascii="Times New Roman" w:hAnsi="Times New Roman" w:cs="Times New Roman"/>
          <w:color w:val="222222"/>
          <w:sz w:val="24"/>
          <w:szCs w:val="24"/>
          <w:shd w:val="clear" w:color="auto" w:fill="FFFFFF"/>
        </w:rPr>
        <w:t xml:space="preserve"> </w:t>
      </w:r>
      <w:r w:rsidR="00C3453A" w:rsidRPr="003501AE">
        <w:rPr>
          <w:rFonts w:ascii="Times New Roman" w:hAnsi="Times New Roman" w:cs="Times New Roman"/>
          <w:color w:val="222222"/>
          <w:sz w:val="24"/>
          <w:szCs w:val="24"/>
          <w:shd w:val="clear" w:color="auto" w:fill="FFFFFF"/>
        </w:rPr>
        <w:t>2021).</w:t>
      </w:r>
      <w:r w:rsidRPr="003501AE">
        <w:rPr>
          <w:rFonts w:ascii="Times New Roman" w:hAnsi="Times New Roman" w:cs="Times New Roman"/>
          <w:sz w:val="24"/>
          <w:szCs w:val="24"/>
        </w:rPr>
        <w:t xml:space="preserve"> It builds the member's self-confidence, which helps in realizing the expected results</w:t>
      </w:r>
      <w:r w:rsidR="00B265C2" w:rsidRPr="003501AE">
        <w:rPr>
          <w:rFonts w:ascii="Times New Roman" w:hAnsi="Times New Roman" w:cs="Times New Roman"/>
          <w:sz w:val="24"/>
          <w:szCs w:val="24"/>
        </w:rPr>
        <w:t xml:space="preserve">, thereby increasing performance. Lack of collective efficacy demoralizes the members. Their performance declines and therefore no confidence that they </w:t>
      </w:r>
      <w:bookmarkStart w:id="0" w:name="_GoBack"/>
      <w:bookmarkEnd w:id="0"/>
      <w:r w:rsidR="00B265C2" w:rsidRPr="003501AE">
        <w:rPr>
          <w:rFonts w:ascii="Times New Roman" w:hAnsi="Times New Roman" w:cs="Times New Roman"/>
          <w:sz w:val="24"/>
          <w:szCs w:val="24"/>
        </w:rPr>
        <w:t xml:space="preserve">can achieve. </w:t>
      </w:r>
    </w:p>
    <w:p w:rsidR="00D90623" w:rsidRPr="003501AE" w:rsidRDefault="00F56A87" w:rsidP="00691024">
      <w:pPr>
        <w:spacing w:line="480" w:lineRule="auto"/>
        <w:rPr>
          <w:rFonts w:ascii="Times New Roman" w:hAnsi="Times New Roman" w:cs="Times New Roman"/>
          <w:b/>
          <w:sz w:val="24"/>
          <w:szCs w:val="24"/>
        </w:rPr>
      </w:pPr>
      <w:r w:rsidRPr="003501AE">
        <w:rPr>
          <w:rFonts w:ascii="Times New Roman" w:hAnsi="Times New Roman" w:cs="Times New Roman"/>
          <w:b/>
          <w:sz w:val="24"/>
          <w:szCs w:val="24"/>
        </w:rPr>
        <w:t>Social cohesiveness</w:t>
      </w:r>
    </w:p>
    <w:p w:rsidR="00F07011" w:rsidRPr="003501AE" w:rsidRDefault="00F56A87" w:rsidP="00065466">
      <w:pPr>
        <w:spacing w:line="480" w:lineRule="auto"/>
        <w:ind w:firstLine="720"/>
        <w:rPr>
          <w:rFonts w:ascii="Times New Roman" w:hAnsi="Times New Roman" w:cs="Times New Roman"/>
          <w:sz w:val="24"/>
          <w:szCs w:val="24"/>
        </w:rPr>
      </w:pPr>
      <w:r w:rsidRPr="003501AE">
        <w:rPr>
          <w:rFonts w:ascii="Times New Roman" w:hAnsi="Times New Roman" w:cs="Times New Roman"/>
          <w:sz w:val="24"/>
          <w:szCs w:val="24"/>
        </w:rPr>
        <w:t>Members here are aware and willing to cooperate and prosper. They thus become part of the orga</w:t>
      </w:r>
      <w:r w:rsidR="003373BC" w:rsidRPr="003501AE">
        <w:rPr>
          <w:rFonts w:ascii="Times New Roman" w:hAnsi="Times New Roman" w:cs="Times New Roman"/>
          <w:sz w:val="24"/>
          <w:szCs w:val="24"/>
        </w:rPr>
        <w:t>nization and contribute to its success (</w:t>
      </w:r>
      <w:proofErr w:type="spellStart"/>
      <w:r w:rsidR="003373BC" w:rsidRPr="003501AE">
        <w:rPr>
          <w:rFonts w:ascii="Times New Roman" w:hAnsi="Times New Roman" w:cs="Times New Roman"/>
          <w:color w:val="222222"/>
          <w:sz w:val="24"/>
          <w:szCs w:val="24"/>
          <w:shd w:val="clear" w:color="auto" w:fill="FFFFFF"/>
        </w:rPr>
        <w:t>Amegayibor</w:t>
      </w:r>
      <w:proofErr w:type="spellEnd"/>
      <w:r w:rsidR="003373BC" w:rsidRPr="003501AE">
        <w:rPr>
          <w:rFonts w:ascii="Times New Roman" w:hAnsi="Times New Roman" w:cs="Times New Roman"/>
          <w:color w:val="222222"/>
          <w:sz w:val="24"/>
          <w:szCs w:val="24"/>
          <w:shd w:val="clear" w:color="auto" w:fill="FFFFFF"/>
        </w:rPr>
        <w:t>,</w:t>
      </w:r>
      <w:r w:rsidR="003501AE">
        <w:rPr>
          <w:rFonts w:ascii="Times New Roman" w:hAnsi="Times New Roman" w:cs="Times New Roman"/>
          <w:color w:val="222222"/>
          <w:sz w:val="24"/>
          <w:szCs w:val="24"/>
          <w:shd w:val="clear" w:color="auto" w:fill="FFFFFF"/>
        </w:rPr>
        <w:t xml:space="preserve"> </w:t>
      </w:r>
      <w:r w:rsidR="003373BC" w:rsidRPr="003501AE">
        <w:rPr>
          <w:rFonts w:ascii="Times New Roman" w:hAnsi="Times New Roman" w:cs="Times New Roman"/>
          <w:color w:val="222222"/>
          <w:sz w:val="24"/>
          <w:szCs w:val="24"/>
          <w:shd w:val="clear" w:color="auto" w:fill="FFFFFF"/>
        </w:rPr>
        <w:t>2021).</w:t>
      </w:r>
      <w:r w:rsidR="00B265C2" w:rsidRPr="003501AE">
        <w:rPr>
          <w:rFonts w:ascii="Times New Roman" w:hAnsi="Times New Roman" w:cs="Times New Roman"/>
          <w:color w:val="222222"/>
          <w:sz w:val="24"/>
          <w:szCs w:val="24"/>
          <w:shd w:val="clear" w:color="auto" w:fill="FFFFFF"/>
        </w:rPr>
        <w:t xml:space="preserve"> Great performance is guaranteed since there is synergy. Any organization that lacks social cohesiveness, low performance is experienced. </w:t>
      </w:r>
    </w:p>
    <w:p w:rsidR="00F07011" w:rsidRPr="003501AE" w:rsidRDefault="00F56A87" w:rsidP="00691024">
      <w:pPr>
        <w:spacing w:line="480" w:lineRule="auto"/>
        <w:rPr>
          <w:rFonts w:ascii="Times New Roman" w:hAnsi="Times New Roman" w:cs="Times New Roman"/>
          <w:b/>
          <w:sz w:val="24"/>
          <w:szCs w:val="24"/>
        </w:rPr>
      </w:pPr>
      <w:r w:rsidRPr="003501AE">
        <w:rPr>
          <w:rFonts w:ascii="Times New Roman" w:hAnsi="Times New Roman" w:cs="Times New Roman"/>
          <w:b/>
          <w:sz w:val="24"/>
          <w:szCs w:val="24"/>
        </w:rPr>
        <w:t>Conclusion</w:t>
      </w:r>
    </w:p>
    <w:p w:rsidR="006F1824" w:rsidRPr="003501AE" w:rsidRDefault="00F56A87" w:rsidP="00065466">
      <w:pPr>
        <w:spacing w:line="480" w:lineRule="auto"/>
        <w:ind w:firstLine="720"/>
        <w:rPr>
          <w:rFonts w:ascii="Times New Roman" w:hAnsi="Times New Roman" w:cs="Times New Roman"/>
          <w:sz w:val="24"/>
          <w:szCs w:val="24"/>
        </w:rPr>
      </w:pPr>
      <w:r w:rsidRPr="003501AE">
        <w:rPr>
          <w:rFonts w:ascii="Times New Roman" w:hAnsi="Times New Roman" w:cs="Times New Roman"/>
          <w:sz w:val="24"/>
          <w:szCs w:val="24"/>
        </w:rPr>
        <w:t>Leaders</w:t>
      </w:r>
      <w:r w:rsidR="00F07011" w:rsidRPr="003501AE">
        <w:rPr>
          <w:rFonts w:ascii="Times New Roman" w:hAnsi="Times New Roman" w:cs="Times New Roman"/>
          <w:sz w:val="24"/>
          <w:szCs w:val="24"/>
        </w:rPr>
        <w:t xml:space="preserve"> with high political skills are deemed more effective in their jobs.</w:t>
      </w:r>
      <w:r w:rsidR="0079343B" w:rsidRPr="003501AE">
        <w:rPr>
          <w:rFonts w:ascii="Times New Roman" w:hAnsi="Times New Roman" w:cs="Times New Roman"/>
          <w:sz w:val="24"/>
          <w:szCs w:val="24"/>
        </w:rPr>
        <w:t xml:space="preserve"> They contribute more positive results in the organization since their behavior is positive. They have a high internal locus of control, making a difference in the outcomes</w:t>
      </w:r>
      <w:r w:rsidR="009A4AA0" w:rsidRPr="003501AE">
        <w:rPr>
          <w:rFonts w:ascii="Times New Roman" w:hAnsi="Times New Roman" w:cs="Times New Roman"/>
          <w:color w:val="222222"/>
          <w:sz w:val="24"/>
          <w:szCs w:val="24"/>
          <w:shd w:val="clear" w:color="auto" w:fill="FFFFFF"/>
        </w:rPr>
        <w:t xml:space="preserve"> (Taheri &amp; Daneshfard, 2022).</w:t>
      </w:r>
      <w:r w:rsidR="0079343B" w:rsidRPr="003501AE">
        <w:rPr>
          <w:rFonts w:ascii="Times New Roman" w:hAnsi="Times New Roman" w:cs="Times New Roman"/>
          <w:sz w:val="24"/>
          <w:szCs w:val="24"/>
        </w:rPr>
        <w:t xml:space="preserve"> They view politics around them to a greater degree. They sincerely care and bring success because of their heavy investments in developing themselves.</w:t>
      </w:r>
    </w:p>
    <w:p w:rsidR="00802802" w:rsidRPr="003501AE" w:rsidRDefault="00F56A87" w:rsidP="00065466">
      <w:pPr>
        <w:spacing w:line="480" w:lineRule="auto"/>
        <w:ind w:firstLine="720"/>
        <w:rPr>
          <w:rFonts w:ascii="Times New Roman" w:hAnsi="Times New Roman" w:cs="Times New Roman"/>
          <w:sz w:val="24"/>
          <w:szCs w:val="24"/>
        </w:rPr>
      </w:pPr>
      <w:r w:rsidRPr="003501AE">
        <w:rPr>
          <w:rFonts w:ascii="Times New Roman" w:hAnsi="Times New Roman" w:cs="Times New Roman"/>
          <w:sz w:val="24"/>
          <w:szCs w:val="24"/>
        </w:rPr>
        <w:t>Any formal or informal organization must have critical leaders who understand the dynamics of member behaviors for effectiveness. Leaders have different views and perspectives on different issues; control is essential for progress and calls for sobriety and wisdom to stay within the common goal of pleasing everyone.</w:t>
      </w:r>
    </w:p>
    <w:p w:rsidR="00802802" w:rsidRPr="003501AE" w:rsidRDefault="00F56A87" w:rsidP="00065466">
      <w:pPr>
        <w:spacing w:line="480" w:lineRule="auto"/>
        <w:ind w:firstLine="720"/>
        <w:rPr>
          <w:rFonts w:ascii="Times New Roman" w:hAnsi="Times New Roman" w:cs="Times New Roman"/>
          <w:sz w:val="24"/>
          <w:szCs w:val="24"/>
        </w:rPr>
      </w:pPr>
      <w:r w:rsidRPr="003501AE">
        <w:rPr>
          <w:rFonts w:ascii="Times New Roman" w:hAnsi="Times New Roman" w:cs="Times New Roman"/>
          <w:sz w:val="24"/>
          <w:szCs w:val="24"/>
        </w:rPr>
        <w:t>L</w:t>
      </w:r>
      <w:r w:rsidR="00B57723" w:rsidRPr="003501AE">
        <w:rPr>
          <w:rFonts w:ascii="Times New Roman" w:hAnsi="Times New Roman" w:cs="Times New Roman"/>
          <w:sz w:val="24"/>
          <w:szCs w:val="24"/>
        </w:rPr>
        <w:t xml:space="preserve">eaders must invest in controlling the behaviors that may bring negative energies to the organization. </w:t>
      </w:r>
      <w:r w:rsidRPr="003501AE">
        <w:rPr>
          <w:rFonts w:ascii="Times New Roman" w:hAnsi="Times New Roman" w:cs="Times New Roman"/>
          <w:sz w:val="24"/>
          <w:szCs w:val="24"/>
        </w:rPr>
        <w:t xml:space="preserve">Politics must also be balanced in order to achieve the common goal. </w:t>
      </w:r>
    </w:p>
    <w:p w:rsidR="001A547C" w:rsidRPr="003501AE" w:rsidRDefault="001A547C" w:rsidP="006F1824">
      <w:pPr>
        <w:spacing w:line="480" w:lineRule="auto"/>
        <w:rPr>
          <w:rFonts w:ascii="Times New Roman" w:hAnsi="Times New Roman" w:cs="Times New Roman"/>
          <w:sz w:val="24"/>
          <w:szCs w:val="24"/>
        </w:rPr>
      </w:pPr>
    </w:p>
    <w:p w:rsidR="006F1824" w:rsidRPr="003501AE" w:rsidRDefault="00F56A87" w:rsidP="0079343B">
      <w:pPr>
        <w:spacing w:line="480" w:lineRule="auto"/>
        <w:jc w:val="center"/>
        <w:rPr>
          <w:rFonts w:ascii="Times New Roman" w:hAnsi="Times New Roman" w:cs="Times New Roman"/>
          <w:b/>
          <w:sz w:val="24"/>
          <w:szCs w:val="24"/>
        </w:rPr>
      </w:pPr>
      <w:r w:rsidRPr="003501AE">
        <w:rPr>
          <w:rFonts w:ascii="Times New Roman" w:hAnsi="Times New Roman" w:cs="Times New Roman"/>
          <w:b/>
          <w:sz w:val="24"/>
          <w:szCs w:val="24"/>
        </w:rPr>
        <w:t>References</w:t>
      </w:r>
    </w:p>
    <w:p w:rsidR="00065466" w:rsidRPr="003501AE" w:rsidRDefault="00065466" w:rsidP="00065466">
      <w:pPr>
        <w:spacing w:line="480" w:lineRule="auto"/>
        <w:ind w:firstLine="720"/>
        <w:rPr>
          <w:rFonts w:ascii="Times New Roman" w:hAnsi="Times New Roman" w:cs="Times New Roman"/>
          <w:color w:val="222222"/>
          <w:sz w:val="24"/>
          <w:szCs w:val="24"/>
          <w:shd w:val="clear" w:color="auto" w:fill="FFFFFF"/>
        </w:rPr>
      </w:pPr>
      <w:proofErr w:type="spellStart"/>
      <w:r w:rsidRPr="003501AE">
        <w:rPr>
          <w:rFonts w:ascii="Times New Roman" w:hAnsi="Times New Roman" w:cs="Times New Roman"/>
          <w:color w:val="222222"/>
          <w:sz w:val="24"/>
          <w:szCs w:val="24"/>
          <w:shd w:val="clear" w:color="auto" w:fill="FFFFFF"/>
        </w:rPr>
        <w:t>Amegayibor</w:t>
      </w:r>
      <w:proofErr w:type="spellEnd"/>
      <w:r w:rsidRPr="003501AE">
        <w:rPr>
          <w:rFonts w:ascii="Times New Roman" w:hAnsi="Times New Roman" w:cs="Times New Roman"/>
          <w:color w:val="222222"/>
          <w:sz w:val="24"/>
          <w:szCs w:val="24"/>
          <w:shd w:val="clear" w:color="auto" w:fill="FFFFFF"/>
        </w:rPr>
        <w:t>, G. K. (2021). Training and development methods and organizational performance: A case of the local government organization in Central Region, Ghana. </w:t>
      </w:r>
      <w:r w:rsidRPr="003501AE">
        <w:rPr>
          <w:rFonts w:ascii="Times New Roman" w:hAnsi="Times New Roman" w:cs="Times New Roman"/>
          <w:i/>
          <w:iCs/>
          <w:color w:val="222222"/>
          <w:sz w:val="24"/>
          <w:szCs w:val="24"/>
          <w:shd w:val="clear" w:color="auto" w:fill="FFFFFF"/>
        </w:rPr>
        <w:t>Journal of Social, Humanity, and Education</w:t>
      </w:r>
      <w:r w:rsidRPr="003501AE">
        <w:rPr>
          <w:rFonts w:ascii="Times New Roman" w:hAnsi="Times New Roman" w:cs="Times New Roman"/>
          <w:color w:val="222222"/>
          <w:sz w:val="24"/>
          <w:szCs w:val="24"/>
          <w:shd w:val="clear" w:color="auto" w:fill="FFFFFF"/>
        </w:rPr>
        <w:t>, </w:t>
      </w:r>
      <w:r w:rsidRPr="003501AE">
        <w:rPr>
          <w:rFonts w:ascii="Times New Roman" w:hAnsi="Times New Roman" w:cs="Times New Roman"/>
          <w:i/>
          <w:iCs/>
          <w:color w:val="222222"/>
          <w:sz w:val="24"/>
          <w:szCs w:val="24"/>
          <w:shd w:val="clear" w:color="auto" w:fill="FFFFFF"/>
        </w:rPr>
        <w:t>2</w:t>
      </w:r>
      <w:r w:rsidRPr="003501AE">
        <w:rPr>
          <w:rFonts w:ascii="Times New Roman" w:hAnsi="Times New Roman" w:cs="Times New Roman"/>
          <w:color w:val="222222"/>
          <w:sz w:val="24"/>
          <w:szCs w:val="24"/>
          <w:shd w:val="clear" w:color="auto" w:fill="FFFFFF"/>
        </w:rPr>
        <w:t>(1), 35-53.</w:t>
      </w:r>
    </w:p>
    <w:p w:rsidR="00065466" w:rsidRPr="003501AE" w:rsidRDefault="00065466" w:rsidP="00065466">
      <w:pPr>
        <w:spacing w:line="480" w:lineRule="auto"/>
        <w:ind w:firstLine="720"/>
        <w:rPr>
          <w:rFonts w:ascii="Times New Roman" w:hAnsi="Times New Roman" w:cs="Times New Roman"/>
          <w:color w:val="222222"/>
          <w:sz w:val="24"/>
          <w:szCs w:val="24"/>
          <w:shd w:val="clear" w:color="auto" w:fill="FFFFFF"/>
        </w:rPr>
      </w:pPr>
      <w:proofErr w:type="spellStart"/>
      <w:r w:rsidRPr="003501AE">
        <w:rPr>
          <w:rFonts w:ascii="Times New Roman" w:hAnsi="Times New Roman" w:cs="Times New Roman"/>
          <w:color w:val="222222"/>
          <w:sz w:val="24"/>
          <w:szCs w:val="24"/>
          <w:shd w:val="clear" w:color="auto" w:fill="FFFFFF"/>
        </w:rPr>
        <w:t>Boholm</w:t>
      </w:r>
      <w:proofErr w:type="spellEnd"/>
      <w:r w:rsidRPr="003501AE">
        <w:rPr>
          <w:rFonts w:ascii="Times New Roman" w:hAnsi="Times New Roman" w:cs="Times New Roman"/>
          <w:color w:val="222222"/>
          <w:sz w:val="24"/>
          <w:szCs w:val="24"/>
          <w:shd w:val="clear" w:color="auto" w:fill="FFFFFF"/>
        </w:rPr>
        <w:t>, Å. (2019). Risk communication as government agency organizational practice. </w:t>
      </w:r>
      <w:r w:rsidRPr="003501AE">
        <w:rPr>
          <w:rFonts w:ascii="Times New Roman" w:hAnsi="Times New Roman" w:cs="Times New Roman"/>
          <w:i/>
          <w:iCs/>
          <w:color w:val="222222"/>
          <w:sz w:val="24"/>
          <w:szCs w:val="24"/>
          <w:shd w:val="clear" w:color="auto" w:fill="FFFFFF"/>
        </w:rPr>
        <w:t>Risk analysis</w:t>
      </w:r>
      <w:r w:rsidRPr="003501AE">
        <w:rPr>
          <w:rFonts w:ascii="Times New Roman" w:hAnsi="Times New Roman" w:cs="Times New Roman"/>
          <w:color w:val="222222"/>
          <w:sz w:val="24"/>
          <w:szCs w:val="24"/>
          <w:shd w:val="clear" w:color="auto" w:fill="FFFFFF"/>
        </w:rPr>
        <w:t>, </w:t>
      </w:r>
      <w:r w:rsidRPr="003501AE">
        <w:rPr>
          <w:rFonts w:ascii="Times New Roman" w:hAnsi="Times New Roman" w:cs="Times New Roman"/>
          <w:i/>
          <w:iCs/>
          <w:color w:val="222222"/>
          <w:sz w:val="24"/>
          <w:szCs w:val="24"/>
          <w:shd w:val="clear" w:color="auto" w:fill="FFFFFF"/>
        </w:rPr>
        <w:t>39</w:t>
      </w:r>
      <w:r w:rsidRPr="003501AE">
        <w:rPr>
          <w:rFonts w:ascii="Times New Roman" w:hAnsi="Times New Roman" w:cs="Times New Roman"/>
          <w:color w:val="222222"/>
          <w:sz w:val="24"/>
          <w:szCs w:val="24"/>
          <w:shd w:val="clear" w:color="auto" w:fill="FFFFFF"/>
        </w:rPr>
        <w:t>(8), 1695-1707.</w:t>
      </w:r>
    </w:p>
    <w:p w:rsidR="00065466" w:rsidRPr="003501AE" w:rsidRDefault="00065466" w:rsidP="00065466">
      <w:pPr>
        <w:spacing w:line="480" w:lineRule="auto"/>
        <w:ind w:firstLine="720"/>
        <w:rPr>
          <w:rFonts w:ascii="Times New Roman" w:hAnsi="Times New Roman" w:cs="Times New Roman"/>
          <w:color w:val="222222"/>
          <w:sz w:val="24"/>
          <w:szCs w:val="24"/>
          <w:shd w:val="clear" w:color="auto" w:fill="FFFFFF"/>
        </w:rPr>
      </w:pPr>
      <w:r w:rsidRPr="003501AE">
        <w:rPr>
          <w:rFonts w:ascii="Times New Roman" w:hAnsi="Times New Roman" w:cs="Times New Roman"/>
          <w:color w:val="222222"/>
          <w:sz w:val="24"/>
          <w:szCs w:val="24"/>
          <w:shd w:val="clear" w:color="auto" w:fill="FFFFFF"/>
        </w:rPr>
        <w:t>Choi, T., &amp; Chandler, S. M. (2020). Knowledge vacuum: An organizational learning dynamic of how e-government innovations fail. </w:t>
      </w:r>
      <w:r w:rsidRPr="003501AE">
        <w:rPr>
          <w:rFonts w:ascii="Times New Roman" w:hAnsi="Times New Roman" w:cs="Times New Roman"/>
          <w:i/>
          <w:iCs/>
          <w:color w:val="222222"/>
          <w:sz w:val="24"/>
          <w:szCs w:val="24"/>
          <w:shd w:val="clear" w:color="auto" w:fill="FFFFFF"/>
        </w:rPr>
        <w:t>Government Information Quarterly</w:t>
      </w:r>
      <w:r w:rsidRPr="003501AE">
        <w:rPr>
          <w:rFonts w:ascii="Times New Roman" w:hAnsi="Times New Roman" w:cs="Times New Roman"/>
          <w:color w:val="222222"/>
          <w:sz w:val="24"/>
          <w:szCs w:val="24"/>
          <w:shd w:val="clear" w:color="auto" w:fill="FFFFFF"/>
        </w:rPr>
        <w:t>, </w:t>
      </w:r>
      <w:r w:rsidRPr="003501AE">
        <w:rPr>
          <w:rFonts w:ascii="Times New Roman" w:hAnsi="Times New Roman" w:cs="Times New Roman"/>
          <w:i/>
          <w:iCs/>
          <w:color w:val="222222"/>
          <w:sz w:val="24"/>
          <w:szCs w:val="24"/>
          <w:shd w:val="clear" w:color="auto" w:fill="FFFFFF"/>
        </w:rPr>
        <w:t>37</w:t>
      </w:r>
      <w:r w:rsidRPr="003501AE">
        <w:rPr>
          <w:rFonts w:ascii="Times New Roman" w:hAnsi="Times New Roman" w:cs="Times New Roman"/>
          <w:color w:val="222222"/>
          <w:sz w:val="24"/>
          <w:szCs w:val="24"/>
          <w:shd w:val="clear" w:color="auto" w:fill="FFFFFF"/>
        </w:rPr>
        <w:t>(1), 101416.</w:t>
      </w:r>
    </w:p>
    <w:p w:rsidR="00065466" w:rsidRPr="003501AE" w:rsidRDefault="00065466" w:rsidP="00065466">
      <w:pPr>
        <w:spacing w:line="480" w:lineRule="auto"/>
        <w:ind w:firstLine="720"/>
        <w:rPr>
          <w:rFonts w:ascii="Times New Roman" w:hAnsi="Times New Roman" w:cs="Times New Roman"/>
          <w:color w:val="222222"/>
          <w:sz w:val="24"/>
          <w:szCs w:val="24"/>
          <w:shd w:val="clear" w:color="auto" w:fill="FFFFFF"/>
        </w:rPr>
      </w:pPr>
      <w:proofErr w:type="spellStart"/>
      <w:r w:rsidRPr="003501AE">
        <w:rPr>
          <w:rFonts w:ascii="Times New Roman" w:hAnsi="Times New Roman" w:cs="Times New Roman"/>
          <w:color w:val="222222"/>
          <w:sz w:val="24"/>
          <w:szCs w:val="24"/>
          <w:shd w:val="clear" w:color="auto" w:fill="FFFFFF"/>
        </w:rPr>
        <w:t>Elswah</w:t>
      </w:r>
      <w:proofErr w:type="spellEnd"/>
      <w:r w:rsidRPr="003501AE">
        <w:rPr>
          <w:rFonts w:ascii="Times New Roman" w:hAnsi="Times New Roman" w:cs="Times New Roman"/>
          <w:color w:val="222222"/>
          <w:sz w:val="24"/>
          <w:szCs w:val="24"/>
          <w:shd w:val="clear" w:color="auto" w:fill="FFFFFF"/>
        </w:rPr>
        <w:t>, M., &amp; Howard, P. N. (2020). “Anything that causes chaos”: The organizational behavior of Russia Today (RT). </w:t>
      </w:r>
      <w:r w:rsidRPr="003501AE">
        <w:rPr>
          <w:rFonts w:ascii="Times New Roman" w:hAnsi="Times New Roman" w:cs="Times New Roman"/>
          <w:i/>
          <w:iCs/>
          <w:color w:val="222222"/>
          <w:sz w:val="24"/>
          <w:szCs w:val="24"/>
          <w:shd w:val="clear" w:color="auto" w:fill="FFFFFF"/>
        </w:rPr>
        <w:t>Journal of Communication</w:t>
      </w:r>
      <w:r w:rsidRPr="003501AE">
        <w:rPr>
          <w:rFonts w:ascii="Times New Roman" w:hAnsi="Times New Roman" w:cs="Times New Roman"/>
          <w:color w:val="222222"/>
          <w:sz w:val="24"/>
          <w:szCs w:val="24"/>
          <w:shd w:val="clear" w:color="auto" w:fill="FFFFFF"/>
        </w:rPr>
        <w:t>, </w:t>
      </w:r>
      <w:r w:rsidRPr="003501AE">
        <w:rPr>
          <w:rFonts w:ascii="Times New Roman" w:hAnsi="Times New Roman" w:cs="Times New Roman"/>
          <w:i/>
          <w:iCs/>
          <w:color w:val="222222"/>
          <w:sz w:val="24"/>
          <w:szCs w:val="24"/>
          <w:shd w:val="clear" w:color="auto" w:fill="FFFFFF"/>
        </w:rPr>
        <w:t>70</w:t>
      </w:r>
      <w:r w:rsidRPr="003501AE">
        <w:rPr>
          <w:rFonts w:ascii="Times New Roman" w:hAnsi="Times New Roman" w:cs="Times New Roman"/>
          <w:color w:val="222222"/>
          <w:sz w:val="24"/>
          <w:szCs w:val="24"/>
          <w:shd w:val="clear" w:color="auto" w:fill="FFFFFF"/>
        </w:rPr>
        <w:t>(5), 623-645.</w:t>
      </w:r>
    </w:p>
    <w:p w:rsidR="00065466" w:rsidRPr="003501AE" w:rsidRDefault="00065466" w:rsidP="00065466">
      <w:pPr>
        <w:spacing w:line="480" w:lineRule="auto"/>
        <w:ind w:firstLine="720"/>
        <w:rPr>
          <w:rFonts w:ascii="Times New Roman" w:hAnsi="Times New Roman" w:cs="Times New Roman"/>
          <w:color w:val="222222"/>
          <w:sz w:val="24"/>
          <w:szCs w:val="24"/>
          <w:shd w:val="clear" w:color="auto" w:fill="FFFFFF"/>
        </w:rPr>
      </w:pPr>
      <w:r w:rsidRPr="003501AE">
        <w:rPr>
          <w:rFonts w:ascii="Times New Roman" w:hAnsi="Times New Roman" w:cs="Times New Roman"/>
          <w:color w:val="222222"/>
          <w:sz w:val="24"/>
          <w:szCs w:val="24"/>
          <w:shd w:val="clear" w:color="auto" w:fill="FFFFFF"/>
        </w:rPr>
        <w:t>Liu, C., Wang, N., &amp; Liang, H. (2020). Motivating information security policy compliance: The critical role of supervisor-subordinate guanxi and organizational commitment. </w:t>
      </w:r>
      <w:r w:rsidRPr="003501AE">
        <w:rPr>
          <w:rFonts w:ascii="Times New Roman" w:hAnsi="Times New Roman" w:cs="Times New Roman"/>
          <w:i/>
          <w:iCs/>
          <w:color w:val="222222"/>
          <w:sz w:val="24"/>
          <w:szCs w:val="24"/>
          <w:shd w:val="clear" w:color="auto" w:fill="FFFFFF"/>
        </w:rPr>
        <w:t>International Journal of Information Management</w:t>
      </w:r>
      <w:r w:rsidRPr="003501AE">
        <w:rPr>
          <w:rFonts w:ascii="Times New Roman" w:hAnsi="Times New Roman" w:cs="Times New Roman"/>
          <w:color w:val="222222"/>
          <w:sz w:val="24"/>
          <w:szCs w:val="24"/>
          <w:shd w:val="clear" w:color="auto" w:fill="FFFFFF"/>
        </w:rPr>
        <w:t>, </w:t>
      </w:r>
      <w:r w:rsidRPr="003501AE">
        <w:rPr>
          <w:rFonts w:ascii="Times New Roman" w:hAnsi="Times New Roman" w:cs="Times New Roman"/>
          <w:i/>
          <w:iCs/>
          <w:color w:val="222222"/>
          <w:sz w:val="24"/>
          <w:szCs w:val="24"/>
          <w:shd w:val="clear" w:color="auto" w:fill="FFFFFF"/>
        </w:rPr>
        <w:t>54</w:t>
      </w:r>
      <w:r w:rsidRPr="003501AE">
        <w:rPr>
          <w:rFonts w:ascii="Times New Roman" w:hAnsi="Times New Roman" w:cs="Times New Roman"/>
          <w:color w:val="222222"/>
          <w:sz w:val="24"/>
          <w:szCs w:val="24"/>
          <w:shd w:val="clear" w:color="auto" w:fill="FFFFFF"/>
        </w:rPr>
        <w:t>, 102152.</w:t>
      </w:r>
    </w:p>
    <w:p w:rsidR="00065466" w:rsidRPr="003501AE" w:rsidRDefault="00065466" w:rsidP="00065466">
      <w:pPr>
        <w:spacing w:line="480" w:lineRule="auto"/>
        <w:ind w:firstLine="720"/>
        <w:rPr>
          <w:rFonts w:ascii="Times New Roman" w:hAnsi="Times New Roman" w:cs="Times New Roman"/>
          <w:sz w:val="24"/>
          <w:szCs w:val="24"/>
        </w:rPr>
      </w:pPr>
      <w:proofErr w:type="spellStart"/>
      <w:r w:rsidRPr="003501AE">
        <w:rPr>
          <w:rFonts w:ascii="Times New Roman" w:hAnsi="Times New Roman" w:cs="Times New Roman"/>
          <w:color w:val="222222"/>
          <w:sz w:val="24"/>
          <w:szCs w:val="24"/>
          <w:shd w:val="clear" w:color="auto" w:fill="FFFFFF"/>
        </w:rPr>
        <w:t>Taheri</w:t>
      </w:r>
      <w:proofErr w:type="spellEnd"/>
      <w:r w:rsidRPr="003501AE">
        <w:rPr>
          <w:rFonts w:ascii="Times New Roman" w:hAnsi="Times New Roman" w:cs="Times New Roman"/>
          <w:color w:val="222222"/>
          <w:sz w:val="24"/>
          <w:szCs w:val="24"/>
          <w:shd w:val="clear" w:color="auto" w:fill="FFFFFF"/>
        </w:rPr>
        <w:t xml:space="preserve">, M., &amp; Daneshfard, K. (2022). Provide a High-Performance Model with an Organizational Disobedience Reduction Approach in Governmental Departments. </w:t>
      </w:r>
      <w:r w:rsidRPr="003501AE">
        <w:rPr>
          <w:rFonts w:ascii="Times New Roman" w:hAnsi="Times New Roman" w:cs="Times New Roman"/>
          <w:i/>
          <w:iCs/>
          <w:color w:val="222222"/>
          <w:sz w:val="24"/>
          <w:szCs w:val="24"/>
          <w:shd w:val="clear" w:color="auto" w:fill="FFFFFF"/>
        </w:rPr>
        <w:t>Quarterly Journal of the Macro and Strategic Policies</w:t>
      </w:r>
      <w:r w:rsidRPr="003501AE">
        <w:rPr>
          <w:rFonts w:ascii="Times New Roman" w:hAnsi="Times New Roman" w:cs="Times New Roman"/>
          <w:color w:val="222222"/>
          <w:sz w:val="24"/>
          <w:szCs w:val="24"/>
          <w:shd w:val="clear" w:color="auto" w:fill="FFFFFF"/>
        </w:rPr>
        <w:t>, </w:t>
      </w:r>
      <w:r w:rsidRPr="003501AE">
        <w:rPr>
          <w:rFonts w:ascii="Times New Roman" w:hAnsi="Times New Roman" w:cs="Times New Roman"/>
          <w:i/>
          <w:iCs/>
          <w:color w:val="222222"/>
          <w:sz w:val="24"/>
          <w:szCs w:val="24"/>
          <w:shd w:val="clear" w:color="auto" w:fill="FFFFFF"/>
        </w:rPr>
        <w:t>9</w:t>
      </w:r>
      <w:r w:rsidRPr="003501AE">
        <w:rPr>
          <w:rFonts w:ascii="Times New Roman" w:hAnsi="Times New Roman" w:cs="Times New Roman"/>
          <w:color w:val="222222"/>
          <w:sz w:val="24"/>
          <w:szCs w:val="24"/>
          <w:shd w:val="clear" w:color="auto" w:fill="FFFFFF"/>
        </w:rPr>
        <w:t>(4), 846-879.</w:t>
      </w:r>
    </w:p>
    <w:sectPr w:rsidR="00065466" w:rsidRPr="003501AE" w:rsidSect="007117E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99F" w:rsidRDefault="0094199F">
      <w:pPr>
        <w:spacing w:after="0" w:line="240" w:lineRule="auto"/>
      </w:pPr>
      <w:r>
        <w:separator/>
      </w:r>
    </w:p>
  </w:endnote>
  <w:endnote w:type="continuationSeparator" w:id="0">
    <w:p w:rsidR="0094199F" w:rsidRDefault="0094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99F" w:rsidRDefault="0094199F">
      <w:pPr>
        <w:spacing w:after="0" w:line="240" w:lineRule="auto"/>
      </w:pPr>
      <w:r>
        <w:separator/>
      </w:r>
    </w:p>
  </w:footnote>
  <w:footnote w:type="continuationSeparator" w:id="0">
    <w:p w:rsidR="0094199F" w:rsidRDefault="00941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849611"/>
      <w:docPartObj>
        <w:docPartGallery w:val="Page Numbers (Top of Page)"/>
        <w:docPartUnique/>
      </w:docPartObj>
    </w:sdtPr>
    <w:sdtEndPr/>
    <w:sdtContent>
      <w:p w:rsidR="00D90623" w:rsidRPr="00B57906" w:rsidRDefault="00F56A87">
        <w:pPr>
          <w:pStyle w:val="Header"/>
          <w:jc w:val="right"/>
          <w:rPr>
            <w:rFonts w:ascii="Times New Roman" w:hAnsi="Times New Roman" w:cs="Times New Roman"/>
            <w:sz w:val="24"/>
            <w:szCs w:val="24"/>
          </w:rPr>
        </w:pPr>
        <w:r w:rsidRPr="00B57906">
          <w:rPr>
            <w:rFonts w:ascii="Times New Roman" w:hAnsi="Times New Roman" w:cs="Times New Roman"/>
            <w:sz w:val="24"/>
            <w:szCs w:val="24"/>
          </w:rPr>
          <w:fldChar w:fldCharType="begin"/>
        </w:r>
        <w:r w:rsidRPr="00B57906">
          <w:rPr>
            <w:rFonts w:ascii="Times New Roman" w:hAnsi="Times New Roman" w:cs="Times New Roman"/>
            <w:sz w:val="24"/>
            <w:szCs w:val="24"/>
          </w:rPr>
          <w:instrText xml:space="preserve"> PAGE   \* MERGEFORMAT </w:instrText>
        </w:r>
        <w:r w:rsidRPr="00B57906">
          <w:rPr>
            <w:rFonts w:ascii="Times New Roman" w:hAnsi="Times New Roman" w:cs="Times New Roman"/>
            <w:sz w:val="24"/>
            <w:szCs w:val="24"/>
          </w:rPr>
          <w:fldChar w:fldCharType="separate"/>
        </w:r>
        <w:r w:rsidR="003501AE">
          <w:rPr>
            <w:rFonts w:ascii="Times New Roman" w:hAnsi="Times New Roman" w:cs="Times New Roman"/>
            <w:noProof/>
            <w:sz w:val="24"/>
            <w:szCs w:val="24"/>
          </w:rPr>
          <w:t>4</w:t>
        </w:r>
        <w:r w:rsidRPr="00B57906">
          <w:rPr>
            <w:rFonts w:ascii="Times New Roman" w:hAnsi="Times New Roman" w:cs="Times New Roman"/>
            <w:sz w:val="24"/>
            <w:szCs w:val="24"/>
          </w:rPr>
          <w:fldChar w:fldCharType="end"/>
        </w:r>
      </w:p>
    </w:sdtContent>
  </w:sdt>
  <w:p w:rsidR="00D90623" w:rsidRPr="00B57906" w:rsidRDefault="00D90623">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14"/>
    <w:rsid w:val="0003024D"/>
    <w:rsid w:val="00031E4B"/>
    <w:rsid w:val="000407E8"/>
    <w:rsid w:val="00044902"/>
    <w:rsid w:val="00047113"/>
    <w:rsid w:val="00065466"/>
    <w:rsid w:val="00077A0C"/>
    <w:rsid w:val="000827DD"/>
    <w:rsid w:val="000A1E7B"/>
    <w:rsid w:val="000D2A98"/>
    <w:rsid w:val="000F2544"/>
    <w:rsid w:val="000F5EDC"/>
    <w:rsid w:val="00103559"/>
    <w:rsid w:val="00106F1F"/>
    <w:rsid w:val="001510FB"/>
    <w:rsid w:val="001514FD"/>
    <w:rsid w:val="00155794"/>
    <w:rsid w:val="001565F5"/>
    <w:rsid w:val="00167D06"/>
    <w:rsid w:val="00175D25"/>
    <w:rsid w:val="00187B35"/>
    <w:rsid w:val="001A0F3D"/>
    <w:rsid w:val="001A547C"/>
    <w:rsid w:val="001D1657"/>
    <w:rsid w:val="001E2014"/>
    <w:rsid w:val="001E605C"/>
    <w:rsid w:val="001F0E55"/>
    <w:rsid w:val="001F5D3C"/>
    <w:rsid w:val="0020606E"/>
    <w:rsid w:val="00220696"/>
    <w:rsid w:val="00224FED"/>
    <w:rsid w:val="002320A9"/>
    <w:rsid w:val="0023658D"/>
    <w:rsid w:val="00245C4D"/>
    <w:rsid w:val="0026346D"/>
    <w:rsid w:val="00270D61"/>
    <w:rsid w:val="00272F54"/>
    <w:rsid w:val="00274940"/>
    <w:rsid w:val="002B7BA6"/>
    <w:rsid w:val="002D6D25"/>
    <w:rsid w:val="003055F5"/>
    <w:rsid w:val="00320638"/>
    <w:rsid w:val="003339D2"/>
    <w:rsid w:val="00336197"/>
    <w:rsid w:val="003373BC"/>
    <w:rsid w:val="00340369"/>
    <w:rsid w:val="003501AE"/>
    <w:rsid w:val="0035217F"/>
    <w:rsid w:val="0037040C"/>
    <w:rsid w:val="0038204F"/>
    <w:rsid w:val="003A2565"/>
    <w:rsid w:val="003A52BB"/>
    <w:rsid w:val="003B3CBD"/>
    <w:rsid w:val="003B57F2"/>
    <w:rsid w:val="003D3316"/>
    <w:rsid w:val="003D6519"/>
    <w:rsid w:val="00413676"/>
    <w:rsid w:val="004304B9"/>
    <w:rsid w:val="004642AE"/>
    <w:rsid w:val="0046655E"/>
    <w:rsid w:val="0047530D"/>
    <w:rsid w:val="004B780B"/>
    <w:rsid w:val="004D2CB4"/>
    <w:rsid w:val="004F60BF"/>
    <w:rsid w:val="0051576A"/>
    <w:rsid w:val="005253B5"/>
    <w:rsid w:val="00527175"/>
    <w:rsid w:val="00567928"/>
    <w:rsid w:val="00570B2C"/>
    <w:rsid w:val="005845E6"/>
    <w:rsid w:val="00587B2E"/>
    <w:rsid w:val="00591854"/>
    <w:rsid w:val="005A41A4"/>
    <w:rsid w:val="005A78F2"/>
    <w:rsid w:val="005B05F2"/>
    <w:rsid w:val="005D7449"/>
    <w:rsid w:val="00612D16"/>
    <w:rsid w:val="00616D95"/>
    <w:rsid w:val="00651030"/>
    <w:rsid w:val="00664975"/>
    <w:rsid w:val="0066613F"/>
    <w:rsid w:val="00683F3F"/>
    <w:rsid w:val="00684FE7"/>
    <w:rsid w:val="00691024"/>
    <w:rsid w:val="006D1F25"/>
    <w:rsid w:val="006E0F57"/>
    <w:rsid w:val="006F1824"/>
    <w:rsid w:val="00707C21"/>
    <w:rsid w:val="00710FD8"/>
    <w:rsid w:val="007117E3"/>
    <w:rsid w:val="00730FB7"/>
    <w:rsid w:val="00745CD0"/>
    <w:rsid w:val="00746841"/>
    <w:rsid w:val="00751043"/>
    <w:rsid w:val="00756627"/>
    <w:rsid w:val="007630AC"/>
    <w:rsid w:val="0079343B"/>
    <w:rsid w:val="007A4D4D"/>
    <w:rsid w:val="007B2AEF"/>
    <w:rsid w:val="007C7F2C"/>
    <w:rsid w:val="007F0E19"/>
    <w:rsid w:val="007F5517"/>
    <w:rsid w:val="00802802"/>
    <w:rsid w:val="0082413F"/>
    <w:rsid w:val="00825F15"/>
    <w:rsid w:val="00826176"/>
    <w:rsid w:val="00855C7C"/>
    <w:rsid w:val="008A68B5"/>
    <w:rsid w:val="008C17AD"/>
    <w:rsid w:val="008C47E0"/>
    <w:rsid w:val="008D4657"/>
    <w:rsid w:val="008F3C55"/>
    <w:rsid w:val="009134F8"/>
    <w:rsid w:val="00923DC6"/>
    <w:rsid w:val="0094199F"/>
    <w:rsid w:val="00963D92"/>
    <w:rsid w:val="00996D46"/>
    <w:rsid w:val="009A3FB9"/>
    <w:rsid w:val="009A4AA0"/>
    <w:rsid w:val="009E0493"/>
    <w:rsid w:val="009F14EF"/>
    <w:rsid w:val="009F698E"/>
    <w:rsid w:val="00A04EEB"/>
    <w:rsid w:val="00A122B5"/>
    <w:rsid w:val="00A126E8"/>
    <w:rsid w:val="00A32E03"/>
    <w:rsid w:val="00A37234"/>
    <w:rsid w:val="00A404C4"/>
    <w:rsid w:val="00A45743"/>
    <w:rsid w:val="00A705F0"/>
    <w:rsid w:val="00A928D5"/>
    <w:rsid w:val="00A9402F"/>
    <w:rsid w:val="00AB32BA"/>
    <w:rsid w:val="00AC2B3F"/>
    <w:rsid w:val="00AE0984"/>
    <w:rsid w:val="00AF14E1"/>
    <w:rsid w:val="00AF1AC1"/>
    <w:rsid w:val="00B079AB"/>
    <w:rsid w:val="00B15447"/>
    <w:rsid w:val="00B265C2"/>
    <w:rsid w:val="00B3137E"/>
    <w:rsid w:val="00B347B8"/>
    <w:rsid w:val="00B35082"/>
    <w:rsid w:val="00B57723"/>
    <w:rsid w:val="00B57906"/>
    <w:rsid w:val="00B61AF7"/>
    <w:rsid w:val="00B64C95"/>
    <w:rsid w:val="00B833C1"/>
    <w:rsid w:val="00B955C7"/>
    <w:rsid w:val="00BA5F42"/>
    <w:rsid w:val="00BB77DE"/>
    <w:rsid w:val="00BC3C34"/>
    <w:rsid w:val="00BD1BB8"/>
    <w:rsid w:val="00BE6A99"/>
    <w:rsid w:val="00BF4308"/>
    <w:rsid w:val="00C014F4"/>
    <w:rsid w:val="00C076B9"/>
    <w:rsid w:val="00C22061"/>
    <w:rsid w:val="00C302F8"/>
    <w:rsid w:val="00C3333B"/>
    <w:rsid w:val="00C3453A"/>
    <w:rsid w:val="00C4799E"/>
    <w:rsid w:val="00C82ADB"/>
    <w:rsid w:val="00CA0CC5"/>
    <w:rsid w:val="00CA6B30"/>
    <w:rsid w:val="00CB3C85"/>
    <w:rsid w:val="00CC00C0"/>
    <w:rsid w:val="00CD60E3"/>
    <w:rsid w:val="00D15B1E"/>
    <w:rsid w:val="00D45282"/>
    <w:rsid w:val="00D655B2"/>
    <w:rsid w:val="00D90623"/>
    <w:rsid w:val="00DA297F"/>
    <w:rsid w:val="00DA4D81"/>
    <w:rsid w:val="00DB29C0"/>
    <w:rsid w:val="00DD3100"/>
    <w:rsid w:val="00DE2CCA"/>
    <w:rsid w:val="00DE7093"/>
    <w:rsid w:val="00DF117D"/>
    <w:rsid w:val="00E153F1"/>
    <w:rsid w:val="00E60D2F"/>
    <w:rsid w:val="00E6637C"/>
    <w:rsid w:val="00E75735"/>
    <w:rsid w:val="00E824D8"/>
    <w:rsid w:val="00EA02F4"/>
    <w:rsid w:val="00EA38E2"/>
    <w:rsid w:val="00EB1223"/>
    <w:rsid w:val="00ED3D5A"/>
    <w:rsid w:val="00EF484B"/>
    <w:rsid w:val="00F00416"/>
    <w:rsid w:val="00F07011"/>
    <w:rsid w:val="00F26109"/>
    <w:rsid w:val="00F364F7"/>
    <w:rsid w:val="00F44871"/>
    <w:rsid w:val="00F50776"/>
    <w:rsid w:val="00F56A87"/>
    <w:rsid w:val="00F67C5A"/>
    <w:rsid w:val="00F9577A"/>
    <w:rsid w:val="00FA4E89"/>
    <w:rsid w:val="00FB01CA"/>
    <w:rsid w:val="00FB0ACB"/>
    <w:rsid w:val="00FD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EDB8F-9305-4E28-A10B-233256A4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5F0"/>
    <w:rPr>
      <w:color w:val="0000FF" w:themeColor="hyperlink"/>
      <w:u w:val="single"/>
    </w:rPr>
  </w:style>
  <w:style w:type="paragraph" w:styleId="Header">
    <w:name w:val="header"/>
    <w:basedOn w:val="Normal"/>
    <w:link w:val="HeaderChar"/>
    <w:uiPriority w:val="99"/>
    <w:unhideWhenUsed/>
    <w:rsid w:val="00B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906"/>
  </w:style>
  <w:style w:type="paragraph" w:styleId="Footer">
    <w:name w:val="footer"/>
    <w:basedOn w:val="Normal"/>
    <w:link w:val="FooterChar"/>
    <w:uiPriority w:val="99"/>
    <w:unhideWhenUsed/>
    <w:rsid w:val="00B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4C20-3117-4913-BAD7-88B1A198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AZhar</cp:lastModifiedBy>
  <cp:revision>30</cp:revision>
  <dcterms:created xsi:type="dcterms:W3CDTF">2023-06-28T11:32:00Z</dcterms:created>
  <dcterms:modified xsi:type="dcterms:W3CDTF">2023-06-28T16:40:00Z</dcterms:modified>
</cp:coreProperties>
</file>