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Member behavior refers to how individuals interact and contribute within a group or organization. Members are expected to abide by certain rules, norms and values that are established within the group. These rules and values are meant to ensure that the group operates effectively and efficiently towards achieving its objectives or goals.</w:t>
      </w:r>
    </w:p>
    <w:p>
      <w:pPr>
        <w:pStyle w:val="style0"/>
        <w:rPr/>
      </w:pPr>
    </w:p>
    <w:p>
      <w:pPr>
        <w:pStyle w:val="style0"/>
        <w:rPr/>
      </w:pPr>
      <w:r>
        <w:rPr>
          <w:lang w:val="en-US"/>
        </w:rPr>
        <w:t>One of the key aspects of member behavior is participation. Members should take an active role in the group's activities and decision making processes. They should also be willing to share their ideas, skills and resources to help the group succeed. Effective participation requires good communication and listening skills, as well as the ability to work collaboratively with others towards a common goal.</w:t>
      </w:r>
    </w:p>
    <w:p>
      <w:pPr>
        <w:pStyle w:val="style0"/>
        <w:rPr/>
      </w:pPr>
    </w:p>
    <w:p>
      <w:pPr>
        <w:pStyle w:val="style0"/>
        <w:rPr/>
      </w:pPr>
      <w:r>
        <w:rPr>
          <w:lang w:val="en-US"/>
        </w:rPr>
        <w:t>Another important aspect of member behavior is reliability. Members should be dependable and be able to follow through on their commitments. This helps to build trust within the group and ensures that tasks are completed on time. When members fail to deliver on their promises, it can lead to frustration, delays and a breakdown in the group's operations.</w:t>
      </w:r>
    </w:p>
    <w:p>
      <w:pPr>
        <w:pStyle w:val="style0"/>
        <w:rPr/>
      </w:pPr>
    </w:p>
    <w:p>
      <w:pPr>
        <w:pStyle w:val="style0"/>
        <w:rPr/>
      </w:pPr>
      <w:r>
        <w:rPr>
          <w:lang w:val="en-US"/>
        </w:rPr>
        <w:t>Respect is another critical component of member behavior. Members should treat each other with dignity and respect, regardless of their backgrounds or views. This can help to foster a positive working environment and can make it easier for members to work together towards the group's objectives. It is important for members to be aware of any biases or prejudices they may have and to actively work towards overcoming them.</w:t>
      </w:r>
    </w:p>
    <w:p>
      <w:pPr>
        <w:pStyle w:val="style0"/>
        <w:rPr/>
      </w:pPr>
    </w:p>
    <w:p>
      <w:pPr>
        <w:pStyle w:val="style0"/>
        <w:rPr/>
      </w:pPr>
      <w:r>
        <w:rPr>
          <w:lang w:val="en-US"/>
        </w:rPr>
        <w:t>Honesty and integrity are also important aspects of member behavior. Members should be truthful and transparent in their interactions with others. This includes admitting mistakes and taking ownership of their actions. It is essential for members to act with integrity and to avoid engaging in any unethical or illegal behaviors.</w:t>
      </w:r>
    </w:p>
    <w:p>
      <w:pPr>
        <w:pStyle w:val="style0"/>
        <w:rPr/>
      </w:pPr>
    </w:p>
    <w:p>
      <w:pPr>
        <w:pStyle w:val="style0"/>
        <w:rPr/>
      </w:pPr>
      <w:r>
        <w:rPr>
          <w:lang w:val="en-US"/>
        </w:rPr>
        <w:t>Lastly, members should be open-minded and adaptable. They should be willing to consider new ideas and perspectives, and to adjust their approach when necessary. This helps to ensure that the group stays relevant and is able to adapt to changing circumstances.</w:t>
      </w:r>
    </w:p>
    <w:p>
      <w:pPr>
        <w:pStyle w:val="style0"/>
        <w:rPr/>
      </w:pPr>
    </w:p>
    <w:p>
      <w:pPr>
        <w:pStyle w:val="style0"/>
        <w:rPr/>
      </w:pPr>
      <w:r>
        <w:rPr>
          <w:lang w:val="en-US"/>
        </w:rPr>
        <w:t>In conclusion, member behavior is critical to the success of any group or organization. Effective participation, reliability, respect, honesty and integrity, as well as openness and adaptability, are essential components of positive member behavior. By adhering to these principles, members can help to build a strong and cohesive group that is able to achieve its objectives.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389</Words>
  <Characters>2105</Characters>
  <Application>WPS Office</Application>
  <Paragraphs>13</Paragraphs>
  <CharactersWithSpaces>2487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2023-06-26T05:50:29Z</dcterms:created>
  <dc:creator>SM-A307FN</dc:creator>
  <lastModifiedBy>SM-A307FN</lastModifiedBy>
  <dcterms:modified xsi:type="dcterms:W3CDTF">2023-06-26T05:50:56Z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95de1dfd36e44c11aec7bef5d9ef0df1</vt:lpwstr>
  </property>
</Properties>
</file>