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CC0E" w14:textId="77777777" w:rsidR="00846174" w:rsidRPr="008541E4" w:rsidRDefault="00006DCE">
      <w:pPr>
        <w:spacing w:after="240"/>
        <w:rPr>
          <w:sz w:val="36"/>
          <w:szCs w:val="36"/>
        </w:rPr>
      </w:pPr>
      <w:r w:rsidRPr="008541E4">
        <w:rPr>
          <w:b/>
          <w:bCs/>
          <w:sz w:val="36"/>
          <w:szCs w:val="36"/>
          <w:u w:val="single"/>
        </w:rPr>
        <w:t>MODELS OF ADDICTION</w:t>
      </w:r>
    </w:p>
    <w:p w14:paraId="27690AF5" w14:textId="5CDD4948" w:rsidR="00846174" w:rsidRPr="008541E4" w:rsidRDefault="00006DCE" w:rsidP="006B1F6E">
      <w:pPr>
        <w:pStyle w:val="ListParagraph"/>
        <w:numPr>
          <w:ilvl w:val="0"/>
          <w:numId w:val="15"/>
        </w:numPr>
        <w:spacing w:before="240" w:after="240"/>
        <w:rPr>
          <w:sz w:val="36"/>
          <w:szCs w:val="36"/>
        </w:rPr>
      </w:pPr>
      <w:r w:rsidRPr="008541E4">
        <w:rPr>
          <w:b/>
          <w:bCs/>
          <w:sz w:val="36"/>
          <w:szCs w:val="36"/>
        </w:rPr>
        <w:t>Moral model of addiction</w:t>
      </w:r>
    </w:p>
    <w:p w14:paraId="03D612A1" w14:textId="2595C357" w:rsidR="00846174" w:rsidRPr="008541E4" w:rsidRDefault="00006DCE" w:rsidP="006B1F6E">
      <w:pPr>
        <w:pStyle w:val="ListParagraph"/>
        <w:numPr>
          <w:ilvl w:val="0"/>
          <w:numId w:val="11"/>
        </w:numPr>
        <w:spacing w:before="240" w:after="240"/>
        <w:rPr>
          <w:sz w:val="36"/>
          <w:szCs w:val="36"/>
        </w:rPr>
      </w:pPr>
      <w:r w:rsidRPr="008541E4">
        <w:rPr>
          <w:sz w:val="36"/>
          <w:szCs w:val="36"/>
        </w:rPr>
        <w:t xml:space="preserve">This is seen as the oldest perspective of addictive behaviors. It posits that addiction is a result of a weakness of character or moral failing. people who are suffering from this addiction lack </w:t>
      </w:r>
      <w:r w:rsidRPr="008541E4">
        <w:rPr>
          <w:sz w:val="36"/>
          <w:szCs w:val="36"/>
        </w:rPr>
        <w:t>self-discipline and willpower and it is seen as a result of poor decision-making and personal irresponsibility. This model has been influential in fighting drug abuse by prioritizing criminalization and punishment over treatment and support for addicted pe</w:t>
      </w:r>
      <w:r w:rsidRPr="008541E4">
        <w:rPr>
          <w:sz w:val="36"/>
          <w:szCs w:val="36"/>
        </w:rPr>
        <w:t>ople. However, it is highly criticized for being oversimplified in the complex nature of addictive behaviors. This can lead to victims blaming people with addiction causing stigmatization and leading them</w:t>
      </w:r>
      <w:r w:rsidRPr="008541E4">
        <w:rPr>
          <w:sz w:val="36"/>
          <w:szCs w:val="36"/>
        </w:rPr>
        <w:t xml:space="preserve"> to not having proper medical attention.</w:t>
      </w:r>
    </w:p>
    <w:p w14:paraId="469551C0" w14:textId="5AF58265" w:rsidR="00846174" w:rsidRPr="008541E4" w:rsidRDefault="00006DCE" w:rsidP="006B1F6E">
      <w:pPr>
        <w:pStyle w:val="ListParagraph"/>
        <w:numPr>
          <w:ilvl w:val="0"/>
          <w:numId w:val="11"/>
        </w:numPr>
        <w:spacing w:before="240" w:after="240"/>
        <w:rPr>
          <w:sz w:val="36"/>
          <w:szCs w:val="36"/>
        </w:rPr>
      </w:pPr>
      <w:r w:rsidRPr="008541E4">
        <w:rPr>
          <w:sz w:val="36"/>
          <w:szCs w:val="36"/>
        </w:rPr>
        <w:t>Desp</w:t>
      </w:r>
      <w:r w:rsidRPr="008541E4">
        <w:rPr>
          <w:sz w:val="36"/>
          <w:szCs w:val="36"/>
        </w:rPr>
        <w:t>ite having limitations this model has contributed to people's understanding of addiction which has empowered individuals to take responsibility for their lives and take positive actions by highlighting the importance of personal responsibility and choice i</w:t>
      </w:r>
      <w:r w:rsidRPr="008541E4">
        <w:rPr>
          <w:sz w:val="36"/>
          <w:szCs w:val="36"/>
        </w:rPr>
        <w:t>n addiction and recovery.</w:t>
      </w:r>
    </w:p>
    <w:p w14:paraId="696E137B" w14:textId="54A95779" w:rsidR="00846174" w:rsidRPr="008541E4" w:rsidRDefault="00006DCE" w:rsidP="006B1F6E">
      <w:pPr>
        <w:pStyle w:val="ListParagraph"/>
        <w:numPr>
          <w:ilvl w:val="0"/>
          <w:numId w:val="14"/>
        </w:numPr>
        <w:spacing w:before="240" w:after="240"/>
        <w:rPr>
          <w:sz w:val="36"/>
          <w:szCs w:val="36"/>
        </w:rPr>
      </w:pPr>
      <w:r w:rsidRPr="008541E4">
        <w:rPr>
          <w:b/>
          <w:bCs/>
          <w:sz w:val="36"/>
          <w:szCs w:val="36"/>
        </w:rPr>
        <w:t>Disease Model.</w:t>
      </w:r>
    </w:p>
    <w:p w14:paraId="3EEE42A1" w14:textId="44CD7BB7" w:rsidR="00846174" w:rsidRPr="008541E4" w:rsidRDefault="00006DCE" w:rsidP="006B1F6E">
      <w:pPr>
        <w:pStyle w:val="ListParagraph"/>
        <w:numPr>
          <w:ilvl w:val="0"/>
          <w:numId w:val="12"/>
        </w:numPr>
        <w:spacing w:before="240" w:after="240"/>
        <w:rPr>
          <w:sz w:val="36"/>
          <w:szCs w:val="36"/>
        </w:rPr>
      </w:pPr>
      <w:r w:rsidRPr="008541E4">
        <w:rPr>
          <w:sz w:val="36"/>
          <w:szCs w:val="36"/>
        </w:rPr>
        <w:t xml:space="preserve"> This came up as a result of the shortcomings that occurred in the moral model. It has gained a lot of acceptance, particularly in the medical and scientific communities.</w:t>
      </w:r>
    </w:p>
    <w:p w14:paraId="557EF85F" w14:textId="1A0FEF07" w:rsidR="00846174" w:rsidRPr="008541E4" w:rsidRDefault="00006DCE" w:rsidP="006B1F6E">
      <w:pPr>
        <w:pStyle w:val="ListParagraph"/>
        <w:numPr>
          <w:ilvl w:val="0"/>
          <w:numId w:val="12"/>
        </w:numPr>
        <w:spacing w:before="240" w:after="240"/>
        <w:rPr>
          <w:sz w:val="36"/>
          <w:szCs w:val="36"/>
        </w:rPr>
      </w:pPr>
      <w:r w:rsidRPr="008541E4">
        <w:rPr>
          <w:sz w:val="36"/>
          <w:szCs w:val="36"/>
        </w:rPr>
        <w:t xml:space="preserve"> Consideration of this model is that addic</w:t>
      </w:r>
      <w:r w:rsidRPr="008541E4">
        <w:rPr>
          <w:sz w:val="36"/>
          <w:szCs w:val="36"/>
        </w:rPr>
        <w:t>tion is a progressive and relapsing brain disease that affects a person's ability to control substance abuse.</w:t>
      </w:r>
    </w:p>
    <w:p w14:paraId="030B4535" w14:textId="7051A752" w:rsidR="00846174" w:rsidRPr="008541E4" w:rsidRDefault="00006DCE" w:rsidP="006B1F6E">
      <w:pPr>
        <w:pStyle w:val="ListParagraph"/>
        <w:numPr>
          <w:ilvl w:val="0"/>
          <w:numId w:val="12"/>
        </w:numPr>
        <w:spacing w:before="240" w:after="240"/>
        <w:rPr>
          <w:sz w:val="36"/>
          <w:szCs w:val="36"/>
        </w:rPr>
      </w:pPr>
      <w:r w:rsidRPr="008541E4">
        <w:rPr>
          <w:sz w:val="36"/>
          <w:szCs w:val="36"/>
        </w:rPr>
        <w:t xml:space="preserve"> It also explains that addiction is influenced by a combination of genetic, environmental, and developmental factors that predispose other indivi</w:t>
      </w:r>
      <w:r w:rsidRPr="008541E4">
        <w:rPr>
          <w:sz w:val="36"/>
          <w:szCs w:val="36"/>
        </w:rPr>
        <w:t>duals to substance abuse disorders.</w:t>
      </w:r>
    </w:p>
    <w:p w14:paraId="626ABCEC" w14:textId="078CF572" w:rsidR="00846174" w:rsidRPr="008541E4" w:rsidRDefault="00006DCE" w:rsidP="006B1F6E">
      <w:pPr>
        <w:pStyle w:val="ListParagraph"/>
        <w:numPr>
          <w:ilvl w:val="0"/>
          <w:numId w:val="12"/>
        </w:numPr>
        <w:spacing w:before="240" w:after="240"/>
        <w:rPr>
          <w:sz w:val="36"/>
          <w:szCs w:val="36"/>
        </w:rPr>
      </w:pPr>
      <w:r w:rsidRPr="008541E4">
        <w:rPr>
          <w:sz w:val="36"/>
          <w:szCs w:val="36"/>
        </w:rPr>
        <w:t xml:space="preserve"> In addition, it has various advantages over the moral model since it provides a well-explained concept of the biological basis of addiction.</w:t>
      </w:r>
    </w:p>
    <w:p w14:paraId="33DE8C32" w14:textId="45B0C53F" w:rsidR="00846174" w:rsidRPr="008541E4" w:rsidRDefault="00006DCE" w:rsidP="006B1F6E">
      <w:pPr>
        <w:pStyle w:val="ListParagraph"/>
        <w:numPr>
          <w:ilvl w:val="0"/>
          <w:numId w:val="12"/>
        </w:numPr>
        <w:spacing w:before="240" w:after="240"/>
        <w:rPr>
          <w:sz w:val="36"/>
          <w:szCs w:val="36"/>
        </w:rPr>
      </w:pPr>
      <w:r w:rsidRPr="008541E4">
        <w:rPr>
          <w:sz w:val="36"/>
          <w:szCs w:val="36"/>
        </w:rPr>
        <w:t xml:space="preserve"> Some of the advantages are;</w:t>
      </w:r>
    </w:p>
    <w:p w14:paraId="7BB51834" w14:textId="77777777" w:rsidR="00846174" w:rsidRPr="008541E4" w:rsidRDefault="00006DCE">
      <w:pPr>
        <w:numPr>
          <w:ilvl w:val="0"/>
          <w:numId w:val="2"/>
        </w:numPr>
        <w:spacing w:before="240" w:after="240"/>
        <w:ind w:hanging="280"/>
        <w:rPr>
          <w:sz w:val="36"/>
          <w:szCs w:val="36"/>
        </w:rPr>
      </w:pPr>
      <w:r w:rsidRPr="008541E4">
        <w:rPr>
          <w:sz w:val="36"/>
          <w:szCs w:val="36"/>
        </w:rPr>
        <w:lastRenderedPageBreak/>
        <w:t xml:space="preserve">It has helped reduce stigmatization by framing </w:t>
      </w:r>
      <w:r w:rsidRPr="008541E4">
        <w:rPr>
          <w:sz w:val="36"/>
          <w:szCs w:val="36"/>
        </w:rPr>
        <w:t>addiction as a brain disease.</w:t>
      </w:r>
    </w:p>
    <w:p w14:paraId="6D6E6C03" w14:textId="3F1A49B7" w:rsidR="00846174" w:rsidRPr="008541E4" w:rsidRDefault="00006DCE" w:rsidP="006B1F6E">
      <w:pPr>
        <w:pStyle w:val="ListParagraph"/>
        <w:numPr>
          <w:ilvl w:val="0"/>
          <w:numId w:val="2"/>
        </w:numPr>
        <w:spacing w:before="240" w:after="240"/>
        <w:rPr>
          <w:sz w:val="36"/>
          <w:szCs w:val="36"/>
        </w:rPr>
      </w:pPr>
      <w:r w:rsidRPr="008541E4">
        <w:rPr>
          <w:sz w:val="36"/>
          <w:szCs w:val="36"/>
        </w:rPr>
        <w:t>It has also been supported by numerous studies which have shown the neurological changes associated with addiction.</w:t>
      </w:r>
    </w:p>
    <w:p w14:paraId="4032A94C" w14:textId="7EC58379" w:rsidR="00846174" w:rsidRPr="008541E4" w:rsidRDefault="00006DCE" w:rsidP="006B1F6E">
      <w:pPr>
        <w:pStyle w:val="ListParagraph"/>
        <w:numPr>
          <w:ilvl w:val="0"/>
          <w:numId w:val="2"/>
        </w:numPr>
        <w:spacing w:before="240" w:after="240"/>
        <w:rPr>
          <w:sz w:val="36"/>
          <w:szCs w:val="36"/>
        </w:rPr>
      </w:pPr>
      <w:r w:rsidRPr="008541E4">
        <w:rPr>
          <w:sz w:val="36"/>
          <w:szCs w:val="36"/>
        </w:rPr>
        <w:t>Its impact on treatment has been profound since addiction has been acknowledged as a medical condition rat</w:t>
      </w:r>
      <w:r w:rsidRPr="008541E4">
        <w:rPr>
          <w:sz w:val="36"/>
          <w:szCs w:val="36"/>
        </w:rPr>
        <w:t>her than a moral failing.</w:t>
      </w:r>
    </w:p>
    <w:p w14:paraId="7295AC56" w14:textId="7633E321" w:rsidR="00846174" w:rsidRPr="008541E4" w:rsidRDefault="00006DCE" w:rsidP="006B1F6E">
      <w:pPr>
        <w:pStyle w:val="ListParagraph"/>
        <w:numPr>
          <w:ilvl w:val="0"/>
          <w:numId w:val="2"/>
        </w:numPr>
        <w:spacing w:before="240" w:after="240"/>
        <w:rPr>
          <w:sz w:val="36"/>
          <w:szCs w:val="36"/>
        </w:rPr>
      </w:pPr>
      <w:r w:rsidRPr="008541E4">
        <w:rPr>
          <w:sz w:val="36"/>
          <w:szCs w:val="36"/>
        </w:rPr>
        <w:t>Due to this</w:t>
      </w:r>
      <w:r w:rsidR="00CB1D48" w:rsidRPr="008541E4">
        <w:rPr>
          <w:sz w:val="36"/>
          <w:szCs w:val="36"/>
        </w:rPr>
        <w:t>,</w:t>
      </w:r>
      <w:r w:rsidRPr="008541E4">
        <w:rPr>
          <w:sz w:val="36"/>
          <w:szCs w:val="36"/>
        </w:rPr>
        <w:t xml:space="preserve"> various drugs have been involved in treatment like methadone, buprenorphine, and naltrexone which help mitigate withdrawal symptoms.</w:t>
      </w:r>
    </w:p>
    <w:p w14:paraId="73015660" w14:textId="54D52EC6" w:rsidR="00846174" w:rsidRPr="008541E4" w:rsidRDefault="00006DCE" w:rsidP="006B1F6E">
      <w:pPr>
        <w:pStyle w:val="ListParagraph"/>
        <w:numPr>
          <w:ilvl w:val="0"/>
          <w:numId w:val="14"/>
        </w:numPr>
        <w:spacing w:before="240" w:after="240"/>
        <w:rPr>
          <w:sz w:val="36"/>
          <w:szCs w:val="36"/>
        </w:rPr>
      </w:pPr>
      <w:r w:rsidRPr="008541E4">
        <w:rPr>
          <w:b/>
          <w:bCs/>
          <w:sz w:val="36"/>
          <w:szCs w:val="36"/>
        </w:rPr>
        <w:t xml:space="preserve">Psychological model </w:t>
      </w:r>
    </w:p>
    <w:p w14:paraId="155B99E3" w14:textId="371F564A" w:rsidR="00846174" w:rsidRPr="008541E4" w:rsidRDefault="00006DCE" w:rsidP="006B1F6E">
      <w:pPr>
        <w:pStyle w:val="ListParagraph"/>
        <w:numPr>
          <w:ilvl w:val="0"/>
          <w:numId w:val="16"/>
        </w:numPr>
        <w:spacing w:before="240" w:after="240"/>
        <w:rPr>
          <w:sz w:val="36"/>
          <w:szCs w:val="36"/>
        </w:rPr>
      </w:pPr>
      <w:r w:rsidRPr="008541E4">
        <w:rPr>
          <w:sz w:val="36"/>
          <w:szCs w:val="36"/>
        </w:rPr>
        <w:t>This model of addiction focuses on the role of mental health</w:t>
      </w:r>
      <w:r w:rsidRPr="008541E4">
        <w:rPr>
          <w:sz w:val="36"/>
          <w:szCs w:val="36"/>
        </w:rPr>
        <w:t>, cognitive processes, and emotional factors in the development and maintenance of addictive behaviors.</w:t>
      </w:r>
    </w:p>
    <w:p w14:paraId="762B5A6D" w14:textId="120F5DDA" w:rsidR="00846174" w:rsidRPr="008541E4" w:rsidRDefault="00006DCE" w:rsidP="006B1F6E">
      <w:pPr>
        <w:pStyle w:val="ListParagraph"/>
        <w:numPr>
          <w:ilvl w:val="0"/>
          <w:numId w:val="16"/>
        </w:numPr>
        <w:spacing w:before="240" w:after="240"/>
        <w:rPr>
          <w:sz w:val="36"/>
          <w:szCs w:val="36"/>
        </w:rPr>
      </w:pPr>
      <w:r w:rsidRPr="008541E4">
        <w:rPr>
          <w:sz w:val="36"/>
          <w:szCs w:val="36"/>
        </w:rPr>
        <w:t>According to this model, people turn to substance abuse to escape negative emotions and also try to deal with difficult situations or manage psycholog</w:t>
      </w:r>
      <w:r w:rsidRPr="008541E4">
        <w:rPr>
          <w:sz w:val="36"/>
          <w:szCs w:val="36"/>
        </w:rPr>
        <w:t>ical symptoms.</w:t>
      </w:r>
    </w:p>
    <w:p w14:paraId="7838F3F1" w14:textId="1F997FCC" w:rsidR="00846174" w:rsidRPr="008541E4" w:rsidRDefault="00006DCE" w:rsidP="006B1F6E">
      <w:pPr>
        <w:pStyle w:val="ListParagraph"/>
        <w:numPr>
          <w:ilvl w:val="0"/>
          <w:numId w:val="16"/>
        </w:numPr>
        <w:spacing w:before="240" w:after="240"/>
        <w:rPr>
          <w:sz w:val="36"/>
          <w:szCs w:val="36"/>
        </w:rPr>
      </w:pPr>
      <w:r w:rsidRPr="008541E4">
        <w:rPr>
          <w:sz w:val="36"/>
          <w:szCs w:val="36"/>
        </w:rPr>
        <w:t>Its strength is that it is supported by a wealth of research that highlights the strong relationship between addiction and mental health issues</w:t>
      </w:r>
    </w:p>
    <w:p w14:paraId="3BF35791" w14:textId="4A80873B" w:rsidR="00846174" w:rsidRPr="008541E4" w:rsidRDefault="00006DCE" w:rsidP="006B1F6E">
      <w:pPr>
        <w:pStyle w:val="ListParagraph"/>
        <w:numPr>
          <w:ilvl w:val="0"/>
          <w:numId w:val="16"/>
        </w:numPr>
        <w:spacing w:before="240" w:after="240"/>
        <w:rPr>
          <w:sz w:val="36"/>
          <w:szCs w:val="36"/>
        </w:rPr>
      </w:pPr>
      <w:r w:rsidRPr="008541E4">
        <w:rPr>
          <w:sz w:val="36"/>
          <w:szCs w:val="36"/>
        </w:rPr>
        <w:t>Some of the common psychotherapeutic methods used are;</w:t>
      </w:r>
    </w:p>
    <w:p w14:paraId="017328A0" w14:textId="77777777" w:rsidR="00846174" w:rsidRPr="008541E4" w:rsidRDefault="00006DCE">
      <w:pPr>
        <w:numPr>
          <w:ilvl w:val="0"/>
          <w:numId w:val="4"/>
        </w:numPr>
        <w:spacing w:before="240"/>
        <w:ind w:hanging="280"/>
        <w:rPr>
          <w:sz w:val="36"/>
          <w:szCs w:val="36"/>
        </w:rPr>
      </w:pPr>
      <w:r w:rsidRPr="008541E4">
        <w:rPr>
          <w:sz w:val="36"/>
          <w:szCs w:val="36"/>
        </w:rPr>
        <w:t>Cognitive Behavioral Therapy</w:t>
      </w:r>
    </w:p>
    <w:p w14:paraId="39EA3886" w14:textId="77777777" w:rsidR="00846174" w:rsidRPr="008541E4" w:rsidRDefault="00006DCE">
      <w:pPr>
        <w:numPr>
          <w:ilvl w:val="0"/>
          <w:numId w:val="4"/>
        </w:numPr>
        <w:ind w:hanging="280"/>
        <w:rPr>
          <w:sz w:val="36"/>
          <w:szCs w:val="36"/>
        </w:rPr>
      </w:pPr>
      <w:r w:rsidRPr="008541E4">
        <w:rPr>
          <w:sz w:val="36"/>
          <w:szCs w:val="36"/>
        </w:rPr>
        <w:t>Dialectic</w:t>
      </w:r>
      <w:r w:rsidRPr="008541E4">
        <w:rPr>
          <w:sz w:val="36"/>
          <w:szCs w:val="36"/>
        </w:rPr>
        <w:t>al Behavior Therapy</w:t>
      </w:r>
    </w:p>
    <w:p w14:paraId="69874193" w14:textId="77777777" w:rsidR="00846174" w:rsidRPr="008541E4" w:rsidRDefault="00006DCE">
      <w:pPr>
        <w:numPr>
          <w:ilvl w:val="0"/>
          <w:numId w:val="4"/>
        </w:numPr>
        <w:spacing w:after="240"/>
        <w:ind w:hanging="280"/>
        <w:rPr>
          <w:sz w:val="36"/>
          <w:szCs w:val="36"/>
        </w:rPr>
      </w:pPr>
      <w:r w:rsidRPr="008541E4">
        <w:rPr>
          <w:sz w:val="36"/>
          <w:szCs w:val="36"/>
        </w:rPr>
        <w:t>Motivational Interviewing</w:t>
      </w:r>
    </w:p>
    <w:p w14:paraId="04EB81FE" w14:textId="473DCACE" w:rsidR="00846174" w:rsidRPr="008541E4" w:rsidRDefault="00006DCE" w:rsidP="006B1F6E">
      <w:pPr>
        <w:pStyle w:val="ListParagraph"/>
        <w:numPr>
          <w:ilvl w:val="0"/>
          <w:numId w:val="17"/>
        </w:numPr>
        <w:spacing w:before="240" w:after="240"/>
        <w:rPr>
          <w:sz w:val="36"/>
          <w:szCs w:val="36"/>
        </w:rPr>
      </w:pPr>
      <w:r w:rsidRPr="008541E4">
        <w:rPr>
          <w:sz w:val="36"/>
          <w:szCs w:val="36"/>
        </w:rPr>
        <w:t>In conclusion, the psychological model of addiction offers valuable insight into the role of mental health and cognitive processes in the development and maintenance of addiction.</w:t>
      </w:r>
    </w:p>
    <w:p w14:paraId="59E69BBA" w14:textId="1F0A6A4C" w:rsidR="00846174" w:rsidRPr="008541E4" w:rsidRDefault="00006DCE" w:rsidP="006B1F6E">
      <w:pPr>
        <w:pStyle w:val="ListParagraph"/>
        <w:numPr>
          <w:ilvl w:val="0"/>
          <w:numId w:val="4"/>
        </w:numPr>
        <w:spacing w:before="240" w:after="240"/>
        <w:rPr>
          <w:b/>
          <w:bCs/>
          <w:sz w:val="36"/>
          <w:szCs w:val="36"/>
        </w:rPr>
      </w:pPr>
      <w:r w:rsidRPr="008541E4">
        <w:rPr>
          <w:b/>
          <w:bCs/>
          <w:sz w:val="36"/>
          <w:szCs w:val="36"/>
        </w:rPr>
        <w:t>Social model</w:t>
      </w:r>
    </w:p>
    <w:p w14:paraId="7EF12015" w14:textId="47629969" w:rsidR="00846174" w:rsidRPr="008541E4" w:rsidRDefault="00006DCE" w:rsidP="006B1F6E">
      <w:pPr>
        <w:pStyle w:val="ListParagraph"/>
        <w:numPr>
          <w:ilvl w:val="0"/>
          <w:numId w:val="18"/>
        </w:numPr>
        <w:spacing w:before="240" w:after="240"/>
        <w:rPr>
          <w:sz w:val="36"/>
          <w:szCs w:val="36"/>
        </w:rPr>
      </w:pPr>
      <w:r w:rsidRPr="008541E4">
        <w:rPr>
          <w:sz w:val="36"/>
          <w:szCs w:val="36"/>
        </w:rPr>
        <w:t xml:space="preserve">It </w:t>
      </w:r>
      <w:r w:rsidRPr="008541E4">
        <w:rPr>
          <w:sz w:val="36"/>
          <w:szCs w:val="36"/>
        </w:rPr>
        <w:t>emphasizes the influence of social, cultural, and environmental factors on the development and maintenance of addiction.</w:t>
      </w:r>
    </w:p>
    <w:p w14:paraId="0368CCF4" w14:textId="30EF58C6" w:rsidR="00846174" w:rsidRPr="008541E4" w:rsidRDefault="00006DCE" w:rsidP="006B1F6E">
      <w:pPr>
        <w:pStyle w:val="ListParagraph"/>
        <w:numPr>
          <w:ilvl w:val="0"/>
          <w:numId w:val="18"/>
        </w:numPr>
        <w:spacing w:before="240" w:after="240"/>
        <w:rPr>
          <w:sz w:val="36"/>
          <w:szCs w:val="36"/>
        </w:rPr>
      </w:pPr>
      <w:r w:rsidRPr="008541E4">
        <w:rPr>
          <w:sz w:val="36"/>
          <w:szCs w:val="36"/>
        </w:rPr>
        <w:lastRenderedPageBreak/>
        <w:t>It explains that addiction is not solely the result of individual characteristics, but rather a complex interplay between the individ</w:t>
      </w:r>
      <w:r w:rsidRPr="008541E4">
        <w:rPr>
          <w:sz w:val="36"/>
          <w:szCs w:val="36"/>
        </w:rPr>
        <w:t>ual and their social context.</w:t>
      </w:r>
    </w:p>
    <w:p w14:paraId="668B61EA" w14:textId="0D173018" w:rsidR="00846174" w:rsidRPr="008541E4" w:rsidRDefault="00006DCE" w:rsidP="006B1F6E">
      <w:pPr>
        <w:pStyle w:val="ListParagraph"/>
        <w:numPr>
          <w:ilvl w:val="0"/>
          <w:numId w:val="18"/>
        </w:numPr>
        <w:spacing w:before="240" w:after="240"/>
        <w:rPr>
          <w:sz w:val="36"/>
          <w:szCs w:val="36"/>
        </w:rPr>
      </w:pPr>
      <w:r w:rsidRPr="008541E4">
        <w:rPr>
          <w:sz w:val="36"/>
          <w:szCs w:val="36"/>
        </w:rPr>
        <w:t>Also it explains that a person's addiction can develop when they are exposed to an environment that promotes substance use.</w:t>
      </w:r>
    </w:p>
    <w:p w14:paraId="0C382D78" w14:textId="0F65AD6D" w:rsidR="00846174" w:rsidRPr="008541E4" w:rsidRDefault="00006DCE" w:rsidP="006B1F6E">
      <w:pPr>
        <w:pStyle w:val="ListParagraph"/>
        <w:numPr>
          <w:ilvl w:val="0"/>
          <w:numId w:val="18"/>
        </w:numPr>
        <w:spacing w:before="240" w:after="240"/>
        <w:rPr>
          <w:sz w:val="36"/>
          <w:szCs w:val="36"/>
        </w:rPr>
      </w:pPr>
      <w:r w:rsidRPr="008541E4">
        <w:rPr>
          <w:sz w:val="36"/>
          <w:szCs w:val="36"/>
        </w:rPr>
        <w:t>Additionally it has been found that social addiction is more common in people who are experiencing</w:t>
      </w:r>
      <w:r w:rsidRPr="008541E4">
        <w:rPr>
          <w:sz w:val="36"/>
          <w:szCs w:val="36"/>
        </w:rPr>
        <w:t>;</w:t>
      </w:r>
    </w:p>
    <w:p w14:paraId="623517CD" w14:textId="77777777" w:rsidR="00846174" w:rsidRPr="008541E4" w:rsidRDefault="00006DCE" w:rsidP="008541E4">
      <w:pPr>
        <w:numPr>
          <w:ilvl w:val="0"/>
          <w:numId w:val="6"/>
        </w:numPr>
        <w:spacing w:before="240"/>
        <w:ind w:left="1576" w:hanging="280"/>
        <w:rPr>
          <w:sz w:val="36"/>
          <w:szCs w:val="36"/>
        </w:rPr>
      </w:pPr>
      <w:r w:rsidRPr="008541E4">
        <w:rPr>
          <w:sz w:val="36"/>
          <w:szCs w:val="36"/>
        </w:rPr>
        <w:t>Socio-economic disadvantage</w:t>
      </w:r>
    </w:p>
    <w:p w14:paraId="29DF110E" w14:textId="77777777" w:rsidR="00846174" w:rsidRPr="008541E4" w:rsidRDefault="00006DCE" w:rsidP="008541E4">
      <w:pPr>
        <w:numPr>
          <w:ilvl w:val="0"/>
          <w:numId w:val="6"/>
        </w:numPr>
        <w:ind w:left="1576" w:hanging="280"/>
        <w:rPr>
          <w:sz w:val="36"/>
          <w:szCs w:val="36"/>
        </w:rPr>
      </w:pPr>
      <w:r w:rsidRPr="008541E4">
        <w:rPr>
          <w:sz w:val="36"/>
          <w:szCs w:val="36"/>
        </w:rPr>
        <w:t>Social isolation</w:t>
      </w:r>
    </w:p>
    <w:p w14:paraId="6D9E0A0B" w14:textId="77777777" w:rsidR="00846174" w:rsidRPr="008541E4" w:rsidRDefault="00006DCE" w:rsidP="008541E4">
      <w:pPr>
        <w:numPr>
          <w:ilvl w:val="0"/>
          <w:numId w:val="6"/>
        </w:numPr>
        <w:spacing w:after="240"/>
        <w:ind w:left="1576" w:hanging="280"/>
        <w:rPr>
          <w:sz w:val="36"/>
          <w:szCs w:val="36"/>
        </w:rPr>
      </w:pPr>
      <w:r w:rsidRPr="008541E4">
        <w:rPr>
          <w:sz w:val="36"/>
          <w:szCs w:val="36"/>
        </w:rPr>
        <w:t>Discrimination.</w:t>
      </w:r>
    </w:p>
    <w:p w14:paraId="62F43E88" w14:textId="01EF5D01" w:rsidR="00846174" w:rsidRPr="008541E4" w:rsidRDefault="00006DCE" w:rsidP="006B1F6E">
      <w:pPr>
        <w:pStyle w:val="ListParagraph"/>
        <w:numPr>
          <w:ilvl w:val="0"/>
          <w:numId w:val="19"/>
        </w:numPr>
        <w:spacing w:before="240" w:after="240"/>
        <w:rPr>
          <w:sz w:val="36"/>
          <w:szCs w:val="36"/>
        </w:rPr>
      </w:pPr>
      <w:r w:rsidRPr="008541E4">
        <w:rPr>
          <w:sz w:val="36"/>
          <w:szCs w:val="36"/>
        </w:rPr>
        <w:t>The treatment and prevention informed in this model focus on community-based interventions and public health policies. This aims at addressing the socio-determinants of addiction and creating</w:t>
      </w:r>
      <w:r w:rsidRPr="008541E4">
        <w:rPr>
          <w:sz w:val="36"/>
          <w:szCs w:val="36"/>
        </w:rPr>
        <w:t xml:space="preserve"> an environment that promotes healthier behaviors and supports recovery.</w:t>
      </w:r>
    </w:p>
    <w:p w14:paraId="4F0FCF08" w14:textId="53AD6B12" w:rsidR="00846174" w:rsidRPr="008541E4" w:rsidRDefault="00006DCE" w:rsidP="006B1F6E">
      <w:pPr>
        <w:pStyle w:val="ListParagraph"/>
        <w:numPr>
          <w:ilvl w:val="0"/>
          <w:numId w:val="19"/>
        </w:numPr>
        <w:spacing w:before="240" w:after="240"/>
        <w:rPr>
          <w:sz w:val="36"/>
          <w:szCs w:val="36"/>
        </w:rPr>
      </w:pPr>
      <w:r w:rsidRPr="008541E4">
        <w:rPr>
          <w:sz w:val="36"/>
          <w:szCs w:val="36"/>
        </w:rPr>
        <w:t>In conclusion, this model offers a valuable perspective on the role of social, cultural, and environmental factors in the development and maintenance of addictive behaviors.</w:t>
      </w:r>
    </w:p>
    <w:p w14:paraId="2C8647C4" w14:textId="5B9C1C42" w:rsidR="00846174" w:rsidRPr="008541E4" w:rsidRDefault="00006DCE" w:rsidP="006B1F6E">
      <w:pPr>
        <w:pStyle w:val="ListParagraph"/>
        <w:numPr>
          <w:ilvl w:val="0"/>
          <w:numId w:val="4"/>
        </w:numPr>
        <w:spacing w:before="240" w:after="240"/>
        <w:rPr>
          <w:b/>
          <w:bCs/>
          <w:sz w:val="36"/>
          <w:szCs w:val="36"/>
        </w:rPr>
      </w:pPr>
      <w:r w:rsidRPr="008541E4">
        <w:rPr>
          <w:b/>
          <w:bCs/>
          <w:sz w:val="36"/>
          <w:szCs w:val="36"/>
        </w:rPr>
        <w:t>Spiritu</w:t>
      </w:r>
      <w:r w:rsidRPr="008541E4">
        <w:rPr>
          <w:b/>
          <w:bCs/>
          <w:sz w:val="36"/>
          <w:szCs w:val="36"/>
        </w:rPr>
        <w:t>al model</w:t>
      </w:r>
    </w:p>
    <w:p w14:paraId="367BE639" w14:textId="42E812FB" w:rsidR="00846174" w:rsidRPr="008541E4" w:rsidRDefault="00006DCE" w:rsidP="006B1F6E">
      <w:pPr>
        <w:pStyle w:val="ListParagraph"/>
        <w:numPr>
          <w:ilvl w:val="0"/>
          <w:numId w:val="20"/>
        </w:numPr>
        <w:spacing w:before="240" w:after="240"/>
        <w:rPr>
          <w:sz w:val="36"/>
          <w:szCs w:val="36"/>
        </w:rPr>
      </w:pPr>
      <w:r w:rsidRPr="008541E4">
        <w:rPr>
          <w:sz w:val="36"/>
          <w:szCs w:val="36"/>
        </w:rPr>
        <w:t>This model explains that addiction is a result of a lack of connection with one's life.</w:t>
      </w:r>
    </w:p>
    <w:p w14:paraId="4A3BDF24" w14:textId="4705A3E9" w:rsidR="00846174" w:rsidRPr="008541E4" w:rsidRDefault="00006DCE" w:rsidP="006B1F6E">
      <w:pPr>
        <w:pStyle w:val="ListParagraph"/>
        <w:numPr>
          <w:ilvl w:val="0"/>
          <w:numId w:val="20"/>
        </w:numPr>
        <w:spacing w:before="240" w:after="240"/>
        <w:rPr>
          <w:sz w:val="36"/>
          <w:szCs w:val="36"/>
        </w:rPr>
      </w:pPr>
      <w:r w:rsidRPr="008541E4">
        <w:rPr>
          <w:sz w:val="36"/>
          <w:szCs w:val="36"/>
        </w:rPr>
        <w:t>It is also a result of one wanting to fill an inner void or to find a sense of purpose and belonging.</w:t>
      </w:r>
    </w:p>
    <w:p w14:paraId="75EC3806" w14:textId="1BD9FB48" w:rsidR="00846174" w:rsidRPr="008541E4" w:rsidRDefault="00006DCE" w:rsidP="006B1F6E">
      <w:pPr>
        <w:pStyle w:val="ListParagraph"/>
        <w:numPr>
          <w:ilvl w:val="0"/>
          <w:numId w:val="20"/>
        </w:numPr>
        <w:spacing w:before="240" w:after="240"/>
        <w:rPr>
          <w:sz w:val="36"/>
          <w:szCs w:val="36"/>
        </w:rPr>
      </w:pPr>
      <w:r w:rsidRPr="008541E4">
        <w:rPr>
          <w:sz w:val="36"/>
          <w:szCs w:val="36"/>
        </w:rPr>
        <w:t>It emphasizes the need to develop a connection with</w:t>
      </w:r>
      <w:r w:rsidRPr="008541E4">
        <w:rPr>
          <w:sz w:val="36"/>
          <w:szCs w:val="36"/>
        </w:rPr>
        <w:t xml:space="preserve"> a higher power, cultivating a feeling of inner peace and engaging in practices that promote spiritual growth.</w:t>
      </w:r>
    </w:p>
    <w:p w14:paraId="022E371E" w14:textId="042E8C4F" w:rsidR="00846174" w:rsidRPr="008541E4" w:rsidRDefault="00006DCE" w:rsidP="006B1F6E">
      <w:pPr>
        <w:pStyle w:val="ListParagraph"/>
        <w:numPr>
          <w:ilvl w:val="0"/>
          <w:numId w:val="20"/>
        </w:numPr>
        <w:spacing w:before="240" w:after="240"/>
        <w:rPr>
          <w:sz w:val="36"/>
          <w:szCs w:val="36"/>
        </w:rPr>
      </w:pPr>
      <w:r w:rsidRPr="008541E4">
        <w:rPr>
          <w:sz w:val="36"/>
          <w:szCs w:val="36"/>
        </w:rPr>
        <w:t>The treatment approaches often involve the intervention of spiritual practices and principles in the recovery process. They include;</w:t>
      </w:r>
    </w:p>
    <w:p w14:paraId="420533F8" w14:textId="77777777" w:rsidR="00846174" w:rsidRPr="008541E4" w:rsidRDefault="00006DCE">
      <w:pPr>
        <w:numPr>
          <w:ilvl w:val="0"/>
          <w:numId w:val="8"/>
        </w:numPr>
        <w:spacing w:before="240"/>
        <w:ind w:hanging="280"/>
        <w:rPr>
          <w:sz w:val="36"/>
          <w:szCs w:val="36"/>
        </w:rPr>
      </w:pPr>
      <w:r w:rsidRPr="008541E4">
        <w:rPr>
          <w:sz w:val="36"/>
          <w:szCs w:val="36"/>
        </w:rPr>
        <w:t>Mindfulnes</w:t>
      </w:r>
      <w:r w:rsidRPr="008541E4">
        <w:rPr>
          <w:sz w:val="36"/>
          <w:szCs w:val="36"/>
        </w:rPr>
        <w:t>s and meditation.</w:t>
      </w:r>
    </w:p>
    <w:p w14:paraId="5CA7822B" w14:textId="77777777" w:rsidR="00846174" w:rsidRPr="008541E4" w:rsidRDefault="00006DCE">
      <w:pPr>
        <w:numPr>
          <w:ilvl w:val="0"/>
          <w:numId w:val="8"/>
        </w:numPr>
        <w:ind w:hanging="280"/>
        <w:rPr>
          <w:sz w:val="36"/>
          <w:szCs w:val="36"/>
        </w:rPr>
      </w:pPr>
      <w:r w:rsidRPr="008541E4">
        <w:rPr>
          <w:sz w:val="36"/>
          <w:szCs w:val="36"/>
        </w:rPr>
        <w:t>Spiritual counseling and therapy.</w:t>
      </w:r>
    </w:p>
    <w:p w14:paraId="21398AA2" w14:textId="77777777" w:rsidR="00846174" w:rsidRPr="008541E4" w:rsidRDefault="00006DCE">
      <w:pPr>
        <w:numPr>
          <w:ilvl w:val="0"/>
          <w:numId w:val="8"/>
        </w:numPr>
        <w:spacing w:after="240"/>
        <w:ind w:hanging="280"/>
        <w:rPr>
          <w:sz w:val="36"/>
          <w:szCs w:val="36"/>
        </w:rPr>
      </w:pPr>
      <w:r w:rsidRPr="008541E4">
        <w:rPr>
          <w:sz w:val="36"/>
          <w:szCs w:val="36"/>
        </w:rPr>
        <w:t>12-step programs like Alcoholics Anonymous and Narcotics Anonymous.</w:t>
      </w:r>
    </w:p>
    <w:p w14:paraId="3788289E" w14:textId="788F47A6" w:rsidR="00846174" w:rsidRPr="008541E4" w:rsidRDefault="00006DCE" w:rsidP="006B1F6E">
      <w:pPr>
        <w:pStyle w:val="ListParagraph"/>
        <w:numPr>
          <w:ilvl w:val="0"/>
          <w:numId w:val="21"/>
        </w:numPr>
        <w:spacing w:before="240" w:after="240"/>
        <w:rPr>
          <w:sz w:val="36"/>
          <w:szCs w:val="36"/>
        </w:rPr>
      </w:pPr>
      <w:r w:rsidRPr="008541E4">
        <w:rPr>
          <w:sz w:val="36"/>
          <w:szCs w:val="36"/>
        </w:rPr>
        <w:lastRenderedPageBreak/>
        <w:t xml:space="preserve">In conclusion, this model offers a valuable perspective on the role of spirituality and existential concerns in the </w:t>
      </w:r>
      <w:r w:rsidRPr="008541E4">
        <w:rPr>
          <w:sz w:val="36"/>
          <w:szCs w:val="36"/>
        </w:rPr>
        <w:t>development and maintenance of addictive behaviors.</w:t>
      </w:r>
    </w:p>
    <w:p w14:paraId="7D8AFEF9" w14:textId="77777777" w:rsidR="00846174" w:rsidRPr="008541E4" w:rsidRDefault="00846174">
      <w:pPr>
        <w:spacing w:before="240" w:after="240"/>
        <w:rPr>
          <w:sz w:val="36"/>
          <w:szCs w:val="36"/>
        </w:rPr>
      </w:pPr>
    </w:p>
    <w:p w14:paraId="5864A4E5" w14:textId="77777777" w:rsidR="00846174" w:rsidRPr="008541E4" w:rsidRDefault="00006DCE">
      <w:pPr>
        <w:spacing w:before="240" w:after="240"/>
        <w:rPr>
          <w:sz w:val="36"/>
          <w:szCs w:val="36"/>
        </w:rPr>
      </w:pPr>
      <w:r w:rsidRPr="008541E4">
        <w:rPr>
          <w:b/>
          <w:bCs/>
          <w:sz w:val="36"/>
          <w:szCs w:val="36"/>
          <w:u w:val="single"/>
        </w:rPr>
        <w:t>MODELS OF CASE MANAGEMENT</w:t>
      </w:r>
    </w:p>
    <w:p w14:paraId="2816CA92" w14:textId="77777777" w:rsidR="00846174" w:rsidRPr="008541E4" w:rsidRDefault="00006DCE" w:rsidP="006B16FB">
      <w:pPr>
        <w:numPr>
          <w:ilvl w:val="0"/>
          <w:numId w:val="9"/>
        </w:numPr>
        <w:spacing w:before="240" w:after="240"/>
        <w:ind w:left="60" w:hanging="204"/>
        <w:rPr>
          <w:sz w:val="36"/>
          <w:szCs w:val="36"/>
        </w:rPr>
      </w:pPr>
      <w:r w:rsidRPr="008541E4">
        <w:rPr>
          <w:sz w:val="36"/>
          <w:szCs w:val="36"/>
        </w:rPr>
        <w:t>Case management is one of the principal services provided to individuals and families confronting numerous challenges.</w:t>
      </w:r>
    </w:p>
    <w:p w14:paraId="794653A1" w14:textId="75A567CC" w:rsidR="006B16FB" w:rsidRPr="008541E4" w:rsidRDefault="00006DCE" w:rsidP="006B16FB">
      <w:pPr>
        <w:pStyle w:val="ListParagraph"/>
        <w:numPr>
          <w:ilvl w:val="0"/>
          <w:numId w:val="24"/>
        </w:numPr>
        <w:spacing w:before="240" w:after="240"/>
        <w:ind w:left="72"/>
        <w:rPr>
          <w:sz w:val="36"/>
          <w:szCs w:val="36"/>
        </w:rPr>
      </w:pPr>
      <w:r w:rsidRPr="008541E4">
        <w:rPr>
          <w:sz w:val="36"/>
          <w:szCs w:val="36"/>
        </w:rPr>
        <w:t>The</w:t>
      </w:r>
      <w:r w:rsidR="006B16FB" w:rsidRPr="008541E4">
        <w:rPr>
          <w:sz w:val="36"/>
          <w:szCs w:val="36"/>
        </w:rPr>
        <w:t xml:space="preserve"> models are;</w:t>
      </w:r>
    </w:p>
    <w:p w14:paraId="658BF2E5" w14:textId="77777777" w:rsidR="006B16FB" w:rsidRPr="008541E4" w:rsidRDefault="006B16FB" w:rsidP="006B16FB">
      <w:pPr>
        <w:pStyle w:val="ListParagraph"/>
        <w:spacing w:before="240" w:after="240"/>
        <w:ind w:left="1343"/>
        <w:rPr>
          <w:sz w:val="36"/>
          <w:szCs w:val="36"/>
        </w:rPr>
      </w:pPr>
    </w:p>
    <w:p w14:paraId="55DD6F7E" w14:textId="6AB12596" w:rsidR="006B1F6E" w:rsidRPr="008541E4" w:rsidRDefault="00006DCE" w:rsidP="008541E4">
      <w:pPr>
        <w:pStyle w:val="ListParagraph"/>
        <w:numPr>
          <w:ilvl w:val="3"/>
          <w:numId w:val="8"/>
        </w:numPr>
        <w:spacing w:before="240" w:after="240"/>
        <w:ind w:left="360"/>
        <w:rPr>
          <w:b/>
          <w:bCs/>
          <w:sz w:val="36"/>
          <w:szCs w:val="36"/>
        </w:rPr>
      </w:pPr>
      <w:r w:rsidRPr="008541E4">
        <w:rPr>
          <w:b/>
          <w:bCs/>
          <w:sz w:val="36"/>
          <w:szCs w:val="36"/>
        </w:rPr>
        <w:t>The brokerage model case management</w:t>
      </w:r>
      <w:r w:rsidRPr="008541E4">
        <w:rPr>
          <w:b/>
          <w:bCs/>
          <w:sz w:val="36"/>
          <w:szCs w:val="36"/>
        </w:rPr>
        <w:t>.</w:t>
      </w:r>
    </w:p>
    <w:p w14:paraId="335D75FC" w14:textId="2B242945" w:rsidR="00846174" w:rsidRPr="008541E4" w:rsidRDefault="00006DCE" w:rsidP="006B16FB">
      <w:pPr>
        <w:pStyle w:val="ListParagraph"/>
        <w:numPr>
          <w:ilvl w:val="1"/>
          <w:numId w:val="23"/>
        </w:numPr>
        <w:spacing w:before="240" w:after="240"/>
        <w:ind w:left="504"/>
        <w:rPr>
          <w:sz w:val="36"/>
          <w:szCs w:val="36"/>
        </w:rPr>
      </w:pPr>
      <w:r w:rsidRPr="008541E4">
        <w:rPr>
          <w:sz w:val="36"/>
          <w:szCs w:val="36"/>
        </w:rPr>
        <w:t xml:space="preserve">This is the first and briefest. It </w:t>
      </w:r>
      <w:r w:rsidR="002C5E2D" w:rsidRPr="008541E4">
        <w:rPr>
          <w:sz w:val="36"/>
          <w:szCs w:val="36"/>
        </w:rPr>
        <w:t>evaluates needs, refers to services, and synchronizes and supervises</w:t>
      </w:r>
      <w:r w:rsidRPr="008541E4">
        <w:rPr>
          <w:sz w:val="36"/>
          <w:szCs w:val="36"/>
        </w:rPr>
        <w:t xml:space="preserve"> treatment.</w:t>
      </w:r>
    </w:p>
    <w:p w14:paraId="23840B0E" w14:textId="4A27C020" w:rsidR="00846174" w:rsidRPr="008541E4" w:rsidRDefault="00006DCE" w:rsidP="006B16FB">
      <w:pPr>
        <w:pStyle w:val="ListParagraph"/>
        <w:numPr>
          <w:ilvl w:val="0"/>
          <w:numId w:val="22"/>
        </w:numPr>
        <w:spacing w:before="240" w:after="240"/>
        <w:ind w:left="504"/>
        <w:rPr>
          <w:sz w:val="36"/>
          <w:szCs w:val="36"/>
        </w:rPr>
      </w:pPr>
      <w:r w:rsidRPr="008541E4">
        <w:rPr>
          <w:sz w:val="36"/>
          <w:szCs w:val="36"/>
        </w:rPr>
        <w:t>This model does not have merits or demerits as other models and it allows case managers to serve as many clients as poss</w:t>
      </w:r>
      <w:r w:rsidRPr="008541E4">
        <w:rPr>
          <w:sz w:val="36"/>
          <w:szCs w:val="36"/>
        </w:rPr>
        <w:t>ible thus limiting one interaction.</w:t>
      </w:r>
    </w:p>
    <w:p w14:paraId="1BA8EF01" w14:textId="77777777" w:rsidR="00846174" w:rsidRPr="008541E4" w:rsidRDefault="00006DCE" w:rsidP="006B16FB">
      <w:pPr>
        <w:pStyle w:val="ListParagraph"/>
        <w:numPr>
          <w:ilvl w:val="0"/>
          <w:numId w:val="22"/>
        </w:numPr>
        <w:spacing w:before="240" w:after="240"/>
        <w:ind w:left="504"/>
        <w:rPr>
          <w:sz w:val="36"/>
          <w:szCs w:val="36"/>
        </w:rPr>
      </w:pPr>
      <w:r w:rsidRPr="008541E4">
        <w:rPr>
          <w:sz w:val="36"/>
          <w:szCs w:val="36"/>
        </w:rPr>
        <w:t>However, this model is not considered ideal for some complex cases where the case managers must spend more time with the clients.</w:t>
      </w:r>
    </w:p>
    <w:p w14:paraId="3AE5C7D0" w14:textId="76B702E7" w:rsidR="00846174" w:rsidRPr="008541E4" w:rsidRDefault="006B16FB" w:rsidP="00C66D30">
      <w:pPr>
        <w:pStyle w:val="ListParagraph"/>
        <w:numPr>
          <w:ilvl w:val="3"/>
          <w:numId w:val="8"/>
        </w:numPr>
        <w:spacing w:before="240" w:after="240"/>
        <w:ind w:left="360"/>
        <w:rPr>
          <w:b/>
          <w:bCs/>
          <w:sz w:val="36"/>
          <w:szCs w:val="36"/>
        </w:rPr>
      </w:pPr>
      <w:r w:rsidRPr="008541E4">
        <w:rPr>
          <w:b/>
          <w:bCs/>
          <w:sz w:val="36"/>
          <w:szCs w:val="36"/>
        </w:rPr>
        <w:t>The Clinical Case Management Model</w:t>
      </w:r>
    </w:p>
    <w:p w14:paraId="236C9DA3" w14:textId="2292075B" w:rsidR="006B16FB" w:rsidRPr="008541E4" w:rsidRDefault="006B16FB" w:rsidP="005170A6">
      <w:pPr>
        <w:pStyle w:val="ListParagraph"/>
        <w:numPr>
          <w:ilvl w:val="0"/>
          <w:numId w:val="25"/>
        </w:numPr>
        <w:spacing w:before="240" w:after="240"/>
        <w:rPr>
          <w:sz w:val="36"/>
          <w:szCs w:val="36"/>
        </w:rPr>
      </w:pPr>
      <w:r w:rsidRPr="008541E4">
        <w:rPr>
          <w:sz w:val="36"/>
          <w:szCs w:val="36"/>
        </w:rPr>
        <w:t xml:space="preserve">This </w:t>
      </w:r>
      <w:r w:rsidR="00AD2251" w:rsidRPr="008541E4">
        <w:rPr>
          <w:sz w:val="36"/>
          <w:szCs w:val="36"/>
        </w:rPr>
        <w:t>arose</w:t>
      </w:r>
      <w:r w:rsidRPr="008541E4">
        <w:rPr>
          <w:sz w:val="36"/>
          <w:szCs w:val="36"/>
        </w:rPr>
        <w:t xml:space="preserve"> when there was </w:t>
      </w:r>
      <w:r w:rsidR="00AD2251" w:rsidRPr="008541E4">
        <w:rPr>
          <w:sz w:val="36"/>
          <w:szCs w:val="36"/>
        </w:rPr>
        <w:t xml:space="preserve">the </w:t>
      </w:r>
      <w:r w:rsidRPr="008541E4">
        <w:rPr>
          <w:sz w:val="36"/>
          <w:szCs w:val="36"/>
        </w:rPr>
        <w:t xml:space="preserve">need for case managers to provide </w:t>
      </w:r>
      <w:r w:rsidR="00340753" w:rsidRPr="008541E4">
        <w:rPr>
          <w:sz w:val="36"/>
          <w:szCs w:val="36"/>
        </w:rPr>
        <w:t>some therapeutic services.</w:t>
      </w:r>
    </w:p>
    <w:p w14:paraId="56215E22" w14:textId="0E707B16" w:rsidR="00340753" w:rsidRPr="008541E4" w:rsidRDefault="00340753" w:rsidP="005170A6">
      <w:pPr>
        <w:pStyle w:val="ListParagraph"/>
        <w:numPr>
          <w:ilvl w:val="0"/>
          <w:numId w:val="25"/>
        </w:numPr>
        <w:spacing w:before="240" w:after="240"/>
        <w:rPr>
          <w:sz w:val="36"/>
          <w:szCs w:val="36"/>
        </w:rPr>
      </w:pPr>
      <w:r w:rsidRPr="008541E4">
        <w:rPr>
          <w:sz w:val="36"/>
          <w:szCs w:val="36"/>
        </w:rPr>
        <w:t xml:space="preserve">It bears similarities with </w:t>
      </w:r>
      <w:r w:rsidR="00AD2251" w:rsidRPr="008541E4">
        <w:rPr>
          <w:sz w:val="36"/>
          <w:szCs w:val="36"/>
        </w:rPr>
        <w:t xml:space="preserve">the </w:t>
      </w:r>
      <w:r w:rsidRPr="008541E4">
        <w:rPr>
          <w:sz w:val="36"/>
          <w:szCs w:val="36"/>
        </w:rPr>
        <w:t>brokerage model except it has the additional components of therapeutic and environmental interventions including psychotherapy, psychoeducation</w:t>
      </w:r>
      <w:r w:rsidR="00AD2251" w:rsidRPr="008541E4">
        <w:rPr>
          <w:sz w:val="36"/>
          <w:szCs w:val="36"/>
        </w:rPr>
        <w:t>,</w:t>
      </w:r>
      <w:r w:rsidRPr="008541E4">
        <w:rPr>
          <w:sz w:val="36"/>
          <w:szCs w:val="36"/>
        </w:rPr>
        <w:t xml:space="preserve"> and crisis intervention.</w:t>
      </w:r>
    </w:p>
    <w:p w14:paraId="5CA238E2" w14:textId="13ED9928" w:rsidR="005170A6" w:rsidRPr="008541E4" w:rsidRDefault="005170A6" w:rsidP="005170A6">
      <w:pPr>
        <w:pStyle w:val="ListParagraph"/>
        <w:numPr>
          <w:ilvl w:val="0"/>
          <w:numId w:val="25"/>
        </w:numPr>
        <w:spacing w:before="240" w:after="240"/>
        <w:rPr>
          <w:sz w:val="36"/>
          <w:szCs w:val="36"/>
        </w:rPr>
      </w:pPr>
      <w:r w:rsidRPr="008541E4">
        <w:rPr>
          <w:sz w:val="36"/>
          <w:szCs w:val="36"/>
        </w:rPr>
        <w:t xml:space="preserve">It is effective since the clinical case management is </w:t>
      </w:r>
      <w:r w:rsidR="00CB1D48" w:rsidRPr="008541E4">
        <w:rPr>
          <w:sz w:val="36"/>
          <w:szCs w:val="36"/>
        </w:rPr>
        <w:t>closer</w:t>
      </w:r>
      <w:r w:rsidRPr="008541E4">
        <w:rPr>
          <w:sz w:val="36"/>
          <w:szCs w:val="36"/>
        </w:rPr>
        <w:t xml:space="preserve"> to the client </w:t>
      </w:r>
      <w:r w:rsidR="00AD2251" w:rsidRPr="008541E4">
        <w:rPr>
          <w:sz w:val="36"/>
          <w:szCs w:val="36"/>
        </w:rPr>
        <w:t>and</w:t>
      </w:r>
      <w:r w:rsidRPr="008541E4">
        <w:rPr>
          <w:sz w:val="36"/>
          <w:szCs w:val="36"/>
        </w:rPr>
        <w:t xml:space="preserve"> they </w:t>
      </w:r>
      <w:r w:rsidR="00AD2251" w:rsidRPr="008541E4">
        <w:rPr>
          <w:sz w:val="36"/>
          <w:szCs w:val="36"/>
        </w:rPr>
        <w:t>can</w:t>
      </w:r>
      <w:r w:rsidRPr="008541E4">
        <w:rPr>
          <w:sz w:val="36"/>
          <w:szCs w:val="36"/>
        </w:rPr>
        <w:t xml:space="preserve"> access the gaps and identify the areas of improvement.</w:t>
      </w:r>
    </w:p>
    <w:p w14:paraId="4A603BA5" w14:textId="09C46617" w:rsidR="005170A6" w:rsidRPr="008541E4" w:rsidRDefault="005170A6" w:rsidP="005170A6">
      <w:pPr>
        <w:pStyle w:val="ListParagraph"/>
        <w:numPr>
          <w:ilvl w:val="0"/>
          <w:numId w:val="25"/>
        </w:numPr>
        <w:spacing w:before="240" w:after="240"/>
        <w:rPr>
          <w:sz w:val="36"/>
          <w:szCs w:val="36"/>
        </w:rPr>
      </w:pPr>
      <w:r w:rsidRPr="008541E4">
        <w:rPr>
          <w:sz w:val="36"/>
          <w:szCs w:val="36"/>
        </w:rPr>
        <w:t>Its short come is that it may become more demanding and sometimes more exhausting for the case managers</w:t>
      </w:r>
    </w:p>
    <w:p w14:paraId="4E8D34F4" w14:textId="30C79535" w:rsidR="005170A6" w:rsidRPr="008541E4" w:rsidRDefault="002C5E2D" w:rsidP="008541E4">
      <w:pPr>
        <w:pStyle w:val="ListParagraph"/>
        <w:spacing w:before="240" w:after="240"/>
        <w:ind w:left="0"/>
        <w:rPr>
          <w:b/>
          <w:bCs/>
          <w:sz w:val="36"/>
          <w:szCs w:val="36"/>
        </w:rPr>
      </w:pPr>
      <w:r w:rsidRPr="008541E4">
        <w:rPr>
          <w:b/>
          <w:bCs/>
          <w:sz w:val="36"/>
          <w:szCs w:val="36"/>
        </w:rPr>
        <w:t>3.</w:t>
      </w:r>
      <w:r w:rsidR="00CB79F6" w:rsidRPr="008541E4">
        <w:rPr>
          <w:b/>
          <w:bCs/>
          <w:sz w:val="36"/>
          <w:szCs w:val="36"/>
        </w:rPr>
        <w:t xml:space="preserve"> </w:t>
      </w:r>
      <w:r w:rsidR="005170A6" w:rsidRPr="008541E4">
        <w:rPr>
          <w:b/>
          <w:bCs/>
          <w:sz w:val="36"/>
          <w:szCs w:val="36"/>
        </w:rPr>
        <w:t xml:space="preserve">The </w:t>
      </w:r>
      <w:r w:rsidR="00AD2251" w:rsidRPr="008541E4">
        <w:rPr>
          <w:b/>
          <w:bCs/>
          <w:sz w:val="36"/>
          <w:szCs w:val="36"/>
        </w:rPr>
        <w:t>Strength-Based</w:t>
      </w:r>
      <w:r w:rsidR="005170A6" w:rsidRPr="008541E4">
        <w:rPr>
          <w:b/>
          <w:bCs/>
          <w:sz w:val="36"/>
          <w:szCs w:val="36"/>
        </w:rPr>
        <w:t xml:space="preserve"> Clinical Case Management Model</w:t>
      </w:r>
    </w:p>
    <w:p w14:paraId="3DC87A66" w14:textId="25169A1A" w:rsidR="00EC1617" w:rsidRPr="008541E4" w:rsidRDefault="005170A6" w:rsidP="00C66D30">
      <w:pPr>
        <w:pStyle w:val="ListParagraph"/>
        <w:numPr>
          <w:ilvl w:val="0"/>
          <w:numId w:val="26"/>
        </w:numPr>
        <w:spacing w:before="100" w:beforeAutospacing="1" w:after="100" w:afterAutospacing="1"/>
        <w:ind w:left="792"/>
        <w:rPr>
          <w:sz w:val="36"/>
          <w:szCs w:val="36"/>
        </w:rPr>
      </w:pPr>
      <w:r w:rsidRPr="008541E4">
        <w:rPr>
          <w:sz w:val="36"/>
          <w:szCs w:val="36"/>
        </w:rPr>
        <w:t>T</w:t>
      </w:r>
      <w:r w:rsidR="002C5E2D" w:rsidRPr="008541E4">
        <w:rPr>
          <w:sz w:val="36"/>
          <w:szCs w:val="36"/>
        </w:rPr>
        <w:t>h</w:t>
      </w:r>
      <w:r w:rsidRPr="008541E4">
        <w:rPr>
          <w:sz w:val="36"/>
          <w:szCs w:val="36"/>
        </w:rPr>
        <w:t xml:space="preserve">e model </w:t>
      </w:r>
      <w:r w:rsidR="00AD2251" w:rsidRPr="008541E4">
        <w:rPr>
          <w:sz w:val="36"/>
          <w:szCs w:val="36"/>
        </w:rPr>
        <w:t>is built on clients' strengths.</w:t>
      </w:r>
    </w:p>
    <w:p w14:paraId="308AE74C" w14:textId="1184BCFE" w:rsidR="005170A6" w:rsidRPr="008541E4" w:rsidRDefault="00EC1617" w:rsidP="00C66D30">
      <w:pPr>
        <w:pStyle w:val="ListParagraph"/>
        <w:numPr>
          <w:ilvl w:val="0"/>
          <w:numId w:val="26"/>
        </w:numPr>
        <w:spacing w:before="100" w:beforeAutospacing="1" w:after="100" w:afterAutospacing="1"/>
        <w:ind w:left="792"/>
        <w:rPr>
          <w:sz w:val="36"/>
          <w:szCs w:val="36"/>
        </w:rPr>
      </w:pPr>
      <w:r w:rsidRPr="008541E4">
        <w:rPr>
          <w:sz w:val="36"/>
          <w:szCs w:val="36"/>
        </w:rPr>
        <w:lastRenderedPageBreak/>
        <w:t>Strength-based</w:t>
      </w:r>
      <w:r w:rsidR="00CB1D48" w:rsidRPr="008541E4">
        <w:rPr>
          <w:sz w:val="36"/>
          <w:szCs w:val="36"/>
        </w:rPr>
        <w:t xml:space="preserve"> practice has a strong theoretical foundation as an effective building strategy that builds on a </w:t>
      </w:r>
      <w:r w:rsidRPr="008541E4">
        <w:rPr>
          <w:sz w:val="36"/>
          <w:szCs w:val="36"/>
        </w:rPr>
        <w:t>person's</w:t>
      </w:r>
      <w:r w:rsidR="00CB1D48" w:rsidRPr="008541E4">
        <w:rPr>
          <w:sz w:val="36"/>
          <w:szCs w:val="36"/>
        </w:rPr>
        <w:t xml:space="preserve"> success.</w:t>
      </w:r>
    </w:p>
    <w:p w14:paraId="2C530A95" w14:textId="7B34A33D" w:rsidR="00EC1617" w:rsidRPr="008541E4" w:rsidRDefault="00EC1617" w:rsidP="00C66D30">
      <w:pPr>
        <w:pStyle w:val="ListParagraph"/>
        <w:numPr>
          <w:ilvl w:val="0"/>
          <w:numId w:val="26"/>
        </w:numPr>
        <w:spacing w:before="100" w:beforeAutospacing="1" w:after="100" w:afterAutospacing="1"/>
        <w:ind w:left="792"/>
        <w:rPr>
          <w:sz w:val="36"/>
          <w:szCs w:val="36"/>
        </w:rPr>
      </w:pPr>
      <w:r w:rsidRPr="008541E4">
        <w:rPr>
          <w:sz w:val="36"/>
          <w:szCs w:val="36"/>
        </w:rPr>
        <w:t xml:space="preserve">The client feels </w:t>
      </w:r>
      <w:r w:rsidR="002C5E2D" w:rsidRPr="008541E4">
        <w:rPr>
          <w:sz w:val="36"/>
          <w:szCs w:val="36"/>
        </w:rPr>
        <w:t>enthusiastic</w:t>
      </w:r>
      <w:r w:rsidRPr="008541E4">
        <w:rPr>
          <w:sz w:val="36"/>
          <w:szCs w:val="36"/>
        </w:rPr>
        <w:t xml:space="preserve"> when </w:t>
      </w:r>
      <w:r w:rsidR="002C5E2D" w:rsidRPr="008541E4">
        <w:rPr>
          <w:sz w:val="36"/>
          <w:szCs w:val="36"/>
        </w:rPr>
        <w:t xml:space="preserve">the </w:t>
      </w:r>
      <w:r w:rsidRPr="008541E4">
        <w:rPr>
          <w:sz w:val="36"/>
          <w:szCs w:val="36"/>
        </w:rPr>
        <w:t>care plan is built around the strengths and needs.</w:t>
      </w:r>
    </w:p>
    <w:p w14:paraId="4F1AEB8F" w14:textId="6EF829C4" w:rsidR="00EC1617" w:rsidRPr="008541E4" w:rsidRDefault="002C5E2D" w:rsidP="00C66D30">
      <w:pPr>
        <w:pStyle w:val="ListParagraph"/>
        <w:numPr>
          <w:ilvl w:val="0"/>
          <w:numId w:val="26"/>
        </w:numPr>
        <w:spacing w:before="100" w:beforeAutospacing="1" w:after="100" w:afterAutospacing="1"/>
        <w:ind w:left="792"/>
        <w:rPr>
          <w:sz w:val="36"/>
          <w:szCs w:val="36"/>
        </w:rPr>
      </w:pPr>
      <w:r w:rsidRPr="008541E4">
        <w:rPr>
          <w:sz w:val="36"/>
          <w:szCs w:val="36"/>
        </w:rPr>
        <w:t>In addition, the shortcoming occurs to the case manager since the model can be demanding as it requires an in-depth analysis of the client.</w:t>
      </w:r>
    </w:p>
    <w:p w14:paraId="41673ABD" w14:textId="2E7D2BC4" w:rsidR="002C5E2D" w:rsidRPr="008541E4" w:rsidRDefault="002C5E2D" w:rsidP="00C66D30">
      <w:pPr>
        <w:pStyle w:val="ListParagraph"/>
        <w:numPr>
          <w:ilvl w:val="0"/>
          <w:numId w:val="8"/>
        </w:numPr>
        <w:spacing w:before="100" w:beforeAutospacing="1" w:after="100" w:afterAutospacing="1"/>
        <w:ind w:left="504"/>
        <w:rPr>
          <w:b/>
          <w:bCs/>
          <w:sz w:val="36"/>
          <w:szCs w:val="36"/>
        </w:rPr>
      </w:pPr>
      <w:r w:rsidRPr="008541E4">
        <w:rPr>
          <w:b/>
          <w:bCs/>
          <w:sz w:val="36"/>
          <w:szCs w:val="36"/>
        </w:rPr>
        <w:t>Intensive Case Management Model (ICM)</w:t>
      </w:r>
    </w:p>
    <w:p w14:paraId="030D1BE0" w14:textId="5852A7F1" w:rsidR="002C5E2D" w:rsidRPr="008541E4" w:rsidRDefault="00C66D30" w:rsidP="00C66D30">
      <w:pPr>
        <w:pStyle w:val="ListParagraph"/>
        <w:numPr>
          <w:ilvl w:val="0"/>
          <w:numId w:val="27"/>
        </w:numPr>
        <w:spacing w:before="100" w:beforeAutospacing="1" w:after="100" w:afterAutospacing="1"/>
        <w:rPr>
          <w:b/>
          <w:bCs/>
          <w:sz w:val="36"/>
          <w:szCs w:val="36"/>
        </w:rPr>
      </w:pPr>
      <w:r w:rsidRPr="008541E4">
        <w:rPr>
          <w:color w:val="000000"/>
          <w:sz w:val="36"/>
          <w:szCs w:val="36"/>
          <w:shd w:val="clear" w:color="auto" w:fill="FCFCFC"/>
        </w:rPr>
        <w:t xml:space="preserve">It comprises the management of the mental health problem and the rehabilitation and social support requirements of an affected individual over an unspecified </w:t>
      </w:r>
      <w:r w:rsidR="00CB79F6" w:rsidRPr="008541E4">
        <w:rPr>
          <w:color w:val="000000"/>
          <w:sz w:val="36"/>
          <w:szCs w:val="36"/>
          <w:shd w:val="clear" w:color="auto" w:fill="FCFCFC"/>
        </w:rPr>
        <w:t>period</w:t>
      </w:r>
    </w:p>
    <w:p w14:paraId="17D764CD" w14:textId="7601AD2D" w:rsidR="00C66D30" w:rsidRPr="008541E4" w:rsidRDefault="00C66D30" w:rsidP="00C66D30">
      <w:pPr>
        <w:pStyle w:val="ListParagraph"/>
        <w:numPr>
          <w:ilvl w:val="0"/>
          <w:numId w:val="27"/>
        </w:numPr>
        <w:spacing w:before="100" w:beforeAutospacing="1" w:after="100" w:afterAutospacing="1"/>
        <w:rPr>
          <w:color w:val="000000"/>
          <w:sz w:val="36"/>
          <w:szCs w:val="36"/>
          <w:shd w:val="clear" w:color="auto" w:fill="FCFCFC"/>
        </w:rPr>
      </w:pPr>
      <w:r w:rsidRPr="008541E4">
        <w:rPr>
          <w:sz w:val="36"/>
          <w:szCs w:val="36"/>
        </w:rPr>
        <w:t xml:space="preserve">It </w:t>
      </w:r>
      <w:r w:rsidRPr="008541E4">
        <w:rPr>
          <w:color w:val="000000"/>
          <w:sz w:val="36"/>
          <w:szCs w:val="36"/>
          <w:shd w:val="clear" w:color="auto" w:fill="FCFCFC"/>
        </w:rPr>
        <w:t>is designed to meet the needs of high-service users and focuses on low staff-to-client ratios, outreach</w:t>
      </w:r>
      <w:r w:rsidR="00CB79F6" w:rsidRPr="008541E4">
        <w:rPr>
          <w:color w:val="000000"/>
          <w:sz w:val="36"/>
          <w:szCs w:val="36"/>
          <w:shd w:val="clear" w:color="auto" w:fill="FCFCFC"/>
        </w:rPr>
        <w:t>,</w:t>
      </w:r>
      <w:r w:rsidRPr="008541E4">
        <w:rPr>
          <w:color w:val="000000"/>
          <w:sz w:val="36"/>
          <w:szCs w:val="36"/>
          <w:shd w:val="clear" w:color="auto" w:fill="FCFCFC"/>
        </w:rPr>
        <w:t xml:space="preserve"> and</w:t>
      </w:r>
      <w:r w:rsidRPr="008541E4">
        <w:rPr>
          <w:color w:val="000000"/>
          <w:sz w:val="36"/>
          <w:szCs w:val="36"/>
          <w:shd w:val="clear" w:color="auto" w:fill="FCFCFC"/>
        </w:rPr>
        <w:t xml:space="preserve"> services brought to the client</w:t>
      </w:r>
      <w:r w:rsidRPr="008541E4">
        <w:rPr>
          <w:color w:val="000000"/>
          <w:sz w:val="36"/>
          <w:szCs w:val="36"/>
          <w:shd w:val="clear" w:color="auto" w:fill="FCFCFC"/>
        </w:rPr>
        <w:t>.</w:t>
      </w:r>
    </w:p>
    <w:p w14:paraId="056B35FF" w14:textId="15861742" w:rsidR="00C66D30" w:rsidRPr="008541E4" w:rsidRDefault="00C66D30" w:rsidP="00C66D30">
      <w:pPr>
        <w:pStyle w:val="ListParagraph"/>
        <w:numPr>
          <w:ilvl w:val="0"/>
          <w:numId w:val="27"/>
        </w:numPr>
        <w:spacing w:before="100" w:beforeAutospacing="1" w:after="100" w:afterAutospacing="1"/>
        <w:rPr>
          <w:color w:val="000000"/>
          <w:sz w:val="36"/>
          <w:szCs w:val="36"/>
          <w:shd w:val="clear" w:color="auto" w:fill="FCFCFC"/>
        </w:rPr>
      </w:pPr>
      <w:r w:rsidRPr="008541E4">
        <w:rPr>
          <w:color w:val="000000"/>
          <w:sz w:val="36"/>
          <w:szCs w:val="36"/>
          <w:shd w:val="clear" w:color="auto" w:fill="FCFCFC"/>
        </w:rPr>
        <w:t xml:space="preserve">The goal is to deliver </w:t>
      </w:r>
      <w:r w:rsidR="00CB79F6" w:rsidRPr="008541E4">
        <w:rPr>
          <w:color w:val="000000"/>
          <w:sz w:val="36"/>
          <w:szCs w:val="36"/>
          <w:shd w:val="clear" w:color="auto" w:fill="FCFCFC"/>
        </w:rPr>
        <w:t>high-quality</w:t>
      </w:r>
      <w:r w:rsidRPr="008541E4">
        <w:rPr>
          <w:color w:val="000000"/>
          <w:sz w:val="36"/>
          <w:szCs w:val="36"/>
          <w:shd w:val="clear" w:color="auto" w:fill="FCFCFC"/>
        </w:rPr>
        <w:t xml:space="preserve"> services in a short </w:t>
      </w:r>
      <w:r w:rsidR="00CB79F6" w:rsidRPr="008541E4">
        <w:rPr>
          <w:color w:val="000000"/>
          <w:sz w:val="36"/>
          <w:szCs w:val="36"/>
          <w:shd w:val="clear" w:color="auto" w:fill="FCFCFC"/>
        </w:rPr>
        <w:t>period</w:t>
      </w:r>
      <w:r w:rsidRPr="008541E4">
        <w:rPr>
          <w:color w:val="000000"/>
          <w:sz w:val="36"/>
          <w:szCs w:val="36"/>
          <w:shd w:val="clear" w:color="auto" w:fill="FCFCFC"/>
        </w:rPr>
        <w:t>.</w:t>
      </w:r>
    </w:p>
    <w:p w14:paraId="7135DD61" w14:textId="41450883" w:rsidR="00C66D30" w:rsidRPr="008541E4" w:rsidRDefault="00C66D30" w:rsidP="00C66D30">
      <w:pPr>
        <w:pStyle w:val="ListParagraph"/>
        <w:numPr>
          <w:ilvl w:val="0"/>
          <w:numId w:val="27"/>
        </w:numPr>
        <w:spacing w:before="100" w:beforeAutospacing="1" w:after="100" w:afterAutospacing="1"/>
        <w:rPr>
          <w:color w:val="000000"/>
          <w:sz w:val="36"/>
          <w:szCs w:val="36"/>
          <w:shd w:val="clear" w:color="auto" w:fill="FCFCFC"/>
        </w:rPr>
      </w:pPr>
      <w:r w:rsidRPr="008541E4">
        <w:rPr>
          <w:color w:val="000000"/>
          <w:sz w:val="36"/>
          <w:szCs w:val="36"/>
          <w:shd w:val="clear" w:color="auto" w:fill="FCFCFC"/>
        </w:rPr>
        <w:t xml:space="preserve">Clients here get a lot of time with their case managers thus </w:t>
      </w:r>
      <w:r w:rsidR="00CB79F6" w:rsidRPr="008541E4">
        <w:rPr>
          <w:color w:val="000000"/>
          <w:sz w:val="36"/>
          <w:szCs w:val="36"/>
          <w:shd w:val="clear" w:color="auto" w:fill="FCFCFC"/>
        </w:rPr>
        <w:t>doing</w:t>
      </w:r>
      <w:r w:rsidRPr="008541E4">
        <w:rPr>
          <w:color w:val="000000"/>
          <w:sz w:val="36"/>
          <w:szCs w:val="36"/>
          <w:shd w:val="clear" w:color="auto" w:fill="FCFCFC"/>
        </w:rPr>
        <w:t xml:space="preserve"> more in a short </w:t>
      </w:r>
      <w:r w:rsidR="00CB79F6" w:rsidRPr="008541E4">
        <w:rPr>
          <w:color w:val="000000"/>
          <w:sz w:val="36"/>
          <w:szCs w:val="36"/>
          <w:shd w:val="clear" w:color="auto" w:fill="FCFCFC"/>
        </w:rPr>
        <w:t>period</w:t>
      </w:r>
      <w:r w:rsidRPr="008541E4">
        <w:rPr>
          <w:color w:val="000000"/>
          <w:sz w:val="36"/>
          <w:szCs w:val="36"/>
          <w:shd w:val="clear" w:color="auto" w:fill="FCFCFC"/>
        </w:rPr>
        <w:t>.</w:t>
      </w:r>
    </w:p>
    <w:p w14:paraId="09DAF5FA" w14:textId="587FCE71" w:rsidR="00C66D30" w:rsidRPr="008541E4" w:rsidRDefault="00C66D30" w:rsidP="00C66D30">
      <w:pPr>
        <w:pStyle w:val="ListParagraph"/>
        <w:numPr>
          <w:ilvl w:val="0"/>
          <w:numId w:val="27"/>
        </w:numPr>
        <w:spacing w:before="100" w:beforeAutospacing="1" w:after="100" w:afterAutospacing="1"/>
        <w:rPr>
          <w:sz w:val="36"/>
          <w:szCs w:val="36"/>
        </w:rPr>
      </w:pPr>
      <w:r w:rsidRPr="008541E4">
        <w:rPr>
          <w:color w:val="000000"/>
          <w:sz w:val="36"/>
          <w:szCs w:val="36"/>
          <w:shd w:val="clear" w:color="auto" w:fill="FCFCFC"/>
        </w:rPr>
        <w:t xml:space="preserve">Its </w:t>
      </w:r>
      <w:r w:rsidR="00CB79F6" w:rsidRPr="008541E4">
        <w:rPr>
          <w:color w:val="000000"/>
          <w:sz w:val="36"/>
          <w:szCs w:val="36"/>
          <w:shd w:val="clear" w:color="auto" w:fill="FCFCFC"/>
        </w:rPr>
        <w:t>shortcoming</w:t>
      </w:r>
      <w:r w:rsidRPr="008541E4">
        <w:rPr>
          <w:color w:val="000000"/>
          <w:sz w:val="36"/>
          <w:szCs w:val="36"/>
          <w:shd w:val="clear" w:color="auto" w:fill="FCFCFC"/>
        </w:rPr>
        <w:t xml:space="preserve"> is that some clients may find it too intense </w:t>
      </w:r>
      <w:r w:rsidR="00CB79F6" w:rsidRPr="008541E4">
        <w:rPr>
          <w:color w:val="000000"/>
          <w:sz w:val="36"/>
          <w:szCs w:val="36"/>
          <w:shd w:val="clear" w:color="auto" w:fill="FCFCFC"/>
        </w:rPr>
        <w:t xml:space="preserve">and </w:t>
      </w:r>
      <w:r w:rsidRPr="008541E4">
        <w:rPr>
          <w:color w:val="000000"/>
          <w:sz w:val="36"/>
          <w:szCs w:val="36"/>
          <w:shd w:val="clear" w:color="auto" w:fill="FCFCFC"/>
        </w:rPr>
        <w:t>thus get stressed up.</w:t>
      </w:r>
    </w:p>
    <w:p w14:paraId="4EB6A3F1" w14:textId="4FBC3AC1" w:rsidR="002417B1" w:rsidRPr="008541E4" w:rsidRDefault="002417B1" w:rsidP="002417B1">
      <w:pPr>
        <w:pStyle w:val="ListParagraph"/>
        <w:spacing w:before="100" w:beforeAutospacing="1" w:after="100" w:afterAutospacing="1"/>
        <w:ind w:left="864"/>
        <w:rPr>
          <w:color w:val="000000"/>
          <w:sz w:val="36"/>
          <w:szCs w:val="36"/>
          <w:shd w:val="clear" w:color="auto" w:fill="FCFCFC"/>
        </w:rPr>
      </w:pPr>
    </w:p>
    <w:p w14:paraId="0326CEAA" w14:textId="4526CEC6" w:rsidR="002417B1" w:rsidRDefault="002417B1" w:rsidP="002417B1">
      <w:pPr>
        <w:pStyle w:val="ListParagraph"/>
        <w:spacing w:before="100" w:beforeAutospacing="1" w:after="100" w:afterAutospacing="1"/>
        <w:ind w:left="864"/>
        <w:rPr>
          <w:sz w:val="36"/>
          <w:szCs w:val="36"/>
        </w:rPr>
      </w:pPr>
    </w:p>
    <w:p w14:paraId="7CD74FB4" w14:textId="6B199B0F" w:rsidR="00444561" w:rsidRDefault="00444561" w:rsidP="002417B1">
      <w:pPr>
        <w:pStyle w:val="ListParagraph"/>
        <w:spacing w:before="100" w:beforeAutospacing="1" w:after="100" w:afterAutospacing="1"/>
        <w:ind w:left="864"/>
        <w:rPr>
          <w:sz w:val="36"/>
          <w:szCs w:val="36"/>
        </w:rPr>
      </w:pPr>
    </w:p>
    <w:p w14:paraId="505E733A" w14:textId="6C456BBB" w:rsidR="00444561" w:rsidRDefault="00444561" w:rsidP="002417B1">
      <w:pPr>
        <w:pStyle w:val="ListParagraph"/>
        <w:spacing w:before="100" w:beforeAutospacing="1" w:after="100" w:afterAutospacing="1"/>
        <w:ind w:left="864"/>
        <w:rPr>
          <w:b/>
          <w:bCs/>
          <w:sz w:val="36"/>
          <w:szCs w:val="36"/>
          <w:u w:val="single"/>
        </w:rPr>
      </w:pPr>
      <w:r w:rsidRPr="00444561">
        <w:rPr>
          <w:b/>
          <w:bCs/>
          <w:sz w:val="36"/>
          <w:szCs w:val="36"/>
          <w:u w:val="single"/>
        </w:rPr>
        <w:t>REFERENCES</w:t>
      </w:r>
    </w:p>
    <w:p w14:paraId="3E42DACC" w14:textId="2312C325" w:rsidR="00444561" w:rsidRDefault="00444561" w:rsidP="00444561">
      <w:pPr>
        <w:pStyle w:val="ListParagraph"/>
        <w:numPr>
          <w:ilvl w:val="3"/>
          <w:numId w:val="8"/>
        </w:numPr>
        <w:spacing w:before="100" w:beforeAutospacing="1" w:after="100" w:afterAutospacing="1"/>
        <w:ind w:left="792"/>
        <w:rPr>
          <w:b/>
          <w:bCs/>
          <w:sz w:val="36"/>
          <w:szCs w:val="36"/>
        </w:rPr>
      </w:pPr>
      <w:r w:rsidRPr="00444561">
        <w:rPr>
          <w:b/>
          <w:bCs/>
          <w:sz w:val="36"/>
          <w:szCs w:val="36"/>
        </w:rPr>
        <w:t>STEVE ROSE PHD</w:t>
      </w:r>
      <w:r>
        <w:rPr>
          <w:b/>
          <w:bCs/>
          <w:sz w:val="36"/>
          <w:szCs w:val="36"/>
        </w:rPr>
        <w:t xml:space="preserve"> COUNSELLING (</w:t>
      </w:r>
      <w:r w:rsidR="002B3054">
        <w:rPr>
          <w:b/>
          <w:bCs/>
          <w:sz w:val="36"/>
          <w:szCs w:val="36"/>
        </w:rPr>
        <w:t>MODELS OF ADDICTION)</w:t>
      </w:r>
    </w:p>
    <w:p w14:paraId="46616287" w14:textId="5EBC7421" w:rsidR="002B3054" w:rsidRPr="00444561" w:rsidRDefault="002B3054" w:rsidP="00444561">
      <w:pPr>
        <w:pStyle w:val="ListParagraph"/>
        <w:numPr>
          <w:ilvl w:val="3"/>
          <w:numId w:val="8"/>
        </w:numPr>
        <w:spacing w:before="100" w:beforeAutospacing="1" w:after="100" w:afterAutospacing="1"/>
        <w:ind w:left="792"/>
        <w:rPr>
          <w:b/>
          <w:bCs/>
          <w:sz w:val="36"/>
          <w:szCs w:val="36"/>
        </w:rPr>
      </w:pPr>
      <w:r>
        <w:rPr>
          <w:b/>
          <w:bCs/>
          <w:sz w:val="36"/>
          <w:szCs w:val="36"/>
        </w:rPr>
        <w:t>PLANSTREET (CASE MANAGEMENT MODELS)</w:t>
      </w:r>
    </w:p>
    <w:sectPr w:rsidR="002B3054" w:rsidRPr="00444561" w:rsidSect="00444561">
      <w:headerReference w:type="default" r:id="rId8"/>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F8E8" w14:textId="77777777" w:rsidR="00006DCE" w:rsidRDefault="00006DCE" w:rsidP="008541E4">
      <w:r>
        <w:separator/>
      </w:r>
    </w:p>
  </w:endnote>
  <w:endnote w:type="continuationSeparator" w:id="0">
    <w:p w14:paraId="5DA49C2D" w14:textId="77777777" w:rsidR="00006DCE" w:rsidRDefault="00006DCE" w:rsidP="0085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AF19" w14:textId="77777777" w:rsidR="00006DCE" w:rsidRDefault="00006DCE" w:rsidP="008541E4">
      <w:r>
        <w:separator/>
      </w:r>
    </w:p>
  </w:footnote>
  <w:footnote w:type="continuationSeparator" w:id="0">
    <w:p w14:paraId="492F2481" w14:textId="77777777" w:rsidR="00006DCE" w:rsidRDefault="00006DCE" w:rsidP="0085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221096"/>
      <w:docPartObj>
        <w:docPartGallery w:val="Page Numbers (Top of Page)"/>
        <w:docPartUnique/>
      </w:docPartObj>
    </w:sdtPr>
    <w:sdtEndPr>
      <w:rPr>
        <w:noProof/>
      </w:rPr>
    </w:sdtEndPr>
    <w:sdtContent>
      <w:p w14:paraId="41811FE2" w14:textId="4ED9B2BD" w:rsidR="00444561" w:rsidRDefault="004445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1FAFC2" w14:textId="77777777" w:rsidR="008541E4" w:rsidRDefault="00854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hybridMultilevel"/>
    <w:tmpl w:val="00000009"/>
    <w:lvl w:ilvl="0" w:tplc="B0368474">
      <w:start w:val="1"/>
      <w:numFmt w:val="bullet"/>
      <w:lvlText w:val=""/>
      <w:lvlJc w:val="left"/>
      <w:pPr>
        <w:ind w:left="720" w:hanging="360"/>
      </w:pPr>
      <w:rPr>
        <w:rFonts w:ascii="Symbol" w:hAnsi="Symbol"/>
      </w:rPr>
    </w:lvl>
    <w:lvl w:ilvl="1" w:tplc="C6AA2508">
      <w:start w:val="1"/>
      <w:numFmt w:val="bullet"/>
      <w:lvlText w:val="o"/>
      <w:lvlJc w:val="left"/>
      <w:pPr>
        <w:tabs>
          <w:tab w:val="num" w:pos="1440"/>
        </w:tabs>
        <w:ind w:left="1440" w:hanging="360"/>
      </w:pPr>
      <w:rPr>
        <w:rFonts w:ascii="Courier New" w:hAnsi="Courier New"/>
      </w:rPr>
    </w:lvl>
    <w:lvl w:ilvl="2" w:tplc="F340742A">
      <w:start w:val="1"/>
      <w:numFmt w:val="bullet"/>
      <w:lvlText w:val=""/>
      <w:lvlJc w:val="left"/>
      <w:pPr>
        <w:tabs>
          <w:tab w:val="num" w:pos="2160"/>
        </w:tabs>
        <w:ind w:left="2160" w:hanging="360"/>
      </w:pPr>
      <w:rPr>
        <w:rFonts w:ascii="Wingdings" w:hAnsi="Wingdings"/>
      </w:rPr>
    </w:lvl>
    <w:lvl w:ilvl="3" w:tplc="0686C15C">
      <w:start w:val="1"/>
      <w:numFmt w:val="bullet"/>
      <w:lvlText w:val=""/>
      <w:lvlJc w:val="left"/>
      <w:pPr>
        <w:tabs>
          <w:tab w:val="num" w:pos="2880"/>
        </w:tabs>
        <w:ind w:left="2880" w:hanging="360"/>
      </w:pPr>
      <w:rPr>
        <w:rFonts w:ascii="Symbol" w:hAnsi="Symbol"/>
      </w:rPr>
    </w:lvl>
    <w:lvl w:ilvl="4" w:tplc="581698E4">
      <w:start w:val="1"/>
      <w:numFmt w:val="bullet"/>
      <w:lvlText w:val="o"/>
      <w:lvlJc w:val="left"/>
      <w:pPr>
        <w:tabs>
          <w:tab w:val="num" w:pos="3600"/>
        </w:tabs>
        <w:ind w:left="3600" w:hanging="360"/>
      </w:pPr>
      <w:rPr>
        <w:rFonts w:ascii="Courier New" w:hAnsi="Courier New"/>
      </w:rPr>
    </w:lvl>
    <w:lvl w:ilvl="5" w:tplc="D41E2500">
      <w:start w:val="1"/>
      <w:numFmt w:val="bullet"/>
      <w:lvlText w:val=""/>
      <w:lvlJc w:val="left"/>
      <w:pPr>
        <w:tabs>
          <w:tab w:val="num" w:pos="4320"/>
        </w:tabs>
        <w:ind w:left="4320" w:hanging="360"/>
      </w:pPr>
      <w:rPr>
        <w:rFonts w:ascii="Wingdings" w:hAnsi="Wingdings"/>
      </w:rPr>
    </w:lvl>
    <w:lvl w:ilvl="6" w:tplc="DA544F42">
      <w:start w:val="1"/>
      <w:numFmt w:val="bullet"/>
      <w:lvlText w:val=""/>
      <w:lvlJc w:val="left"/>
      <w:pPr>
        <w:tabs>
          <w:tab w:val="num" w:pos="5040"/>
        </w:tabs>
        <w:ind w:left="5040" w:hanging="360"/>
      </w:pPr>
      <w:rPr>
        <w:rFonts w:ascii="Symbol" w:hAnsi="Symbol"/>
      </w:rPr>
    </w:lvl>
    <w:lvl w:ilvl="7" w:tplc="0C2C7482">
      <w:start w:val="1"/>
      <w:numFmt w:val="bullet"/>
      <w:lvlText w:val="o"/>
      <w:lvlJc w:val="left"/>
      <w:pPr>
        <w:tabs>
          <w:tab w:val="num" w:pos="5760"/>
        </w:tabs>
        <w:ind w:left="5760" w:hanging="360"/>
      </w:pPr>
      <w:rPr>
        <w:rFonts w:ascii="Courier New" w:hAnsi="Courier New"/>
      </w:rPr>
    </w:lvl>
    <w:lvl w:ilvl="8" w:tplc="12BC3B0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6C25AD"/>
    <w:multiLevelType w:val="hybridMultilevel"/>
    <w:tmpl w:val="21AA0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A5668"/>
    <w:multiLevelType w:val="hybridMultilevel"/>
    <w:tmpl w:val="285CC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C0117"/>
    <w:multiLevelType w:val="hybridMultilevel"/>
    <w:tmpl w:val="DBC6C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B291C"/>
    <w:multiLevelType w:val="hybridMultilevel"/>
    <w:tmpl w:val="A5D443A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B479B"/>
    <w:multiLevelType w:val="hybridMultilevel"/>
    <w:tmpl w:val="239A4B24"/>
    <w:lvl w:ilvl="0" w:tplc="ADFE8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11155"/>
    <w:multiLevelType w:val="hybridMultilevel"/>
    <w:tmpl w:val="05E6C9B8"/>
    <w:lvl w:ilvl="0" w:tplc="2844002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327EBA"/>
    <w:multiLevelType w:val="hybridMultilevel"/>
    <w:tmpl w:val="0C58D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648FD"/>
    <w:multiLevelType w:val="hybridMultilevel"/>
    <w:tmpl w:val="BD9EF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50F48"/>
    <w:multiLevelType w:val="hybridMultilevel"/>
    <w:tmpl w:val="EB3C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B3A9B"/>
    <w:multiLevelType w:val="hybridMultilevel"/>
    <w:tmpl w:val="261C4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B7C51"/>
    <w:multiLevelType w:val="hybridMultilevel"/>
    <w:tmpl w:val="045EDC44"/>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92D587F"/>
    <w:multiLevelType w:val="hybridMultilevel"/>
    <w:tmpl w:val="756644B4"/>
    <w:lvl w:ilvl="0" w:tplc="04090009">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22" w15:restartNumberingAfterBreak="0">
    <w:nsid w:val="5FBA3FB1"/>
    <w:multiLevelType w:val="hybridMultilevel"/>
    <w:tmpl w:val="73B697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13CC4"/>
    <w:multiLevelType w:val="hybridMultilevel"/>
    <w:tmpl w:val="F962B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D676F"/>
    <w:multiLevelType w:val="hybridMultilevel"/>
    <w:tmpl w:val="9578B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91681"/>
    <w:multiLevelType w:val="hybridMultilevel"/>
    <w:tmpl w:val="F2C8A30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7F8C7576"/>
    <w:multiLevelType w:val="hybridMultilevel"/>
    <w:tmpl w:val="AD040AC8"/>
    <w:lvl w:ilvl="0" w:tplc="1012FE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4"/>
  </w:num>
  <w:num w:numId="13">
    <w:abstractNumId w:val="15"/>
  </w:num>
  <w:num w:numId="14">
    <w:abstractNumId w:val="26"/>
  </w:num>
  <w:num w:numId="15">
    <w:abstractNumId w:val="14"/>
  </w:num>
  <w:num w:numId="16">
    <w:abstractNumId w:val="10"/>
  </w:num>
  <w:num w:numId="17">
    <w:abstractNumId w:val="18"/>
  </w:num>
  <w:num w:numId="18">
    <w:abstractNumId w:val="19"/>
  </w:num>
  <w:num w:numId="19">
    <w:abstractNumId w:val="11"/>
  </w:num>
  <w:num w:numId="20">
    <w:abstractNumId w:val="23"/>
  </w:num>
  <w:num w:numId="21">
    <w:abstractNumId w:val="17"/>
  </w:num>
  <w:num w:numId="22">
    <w:abstractNumId w:val="22"/>
  </w:num>
  <w:num w:numId="23">
    <w:abstractNumId w:val="13"/>
  </w:num>
  <w:num w:numId="24">
    <w:abstractNumId w:val="21"/>
  </w:num>
  <w:num w:numId="25">
    <w:abstractNumId w:val="16"/>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74"/>
    <w:rsid w:val="00006DCE"/>
    <w:rsid w:val="002417B1"/>
    <w:rsid w:val="002B3054"/>
    <w:rsid w:val="002C5E2D"/>
    <w:rsid w:val="00340753"/>
    <w:rsid w:val="00444561"/>
    <w:rsid w:val="005170A6"/>
    <w:rsid w:val="00526D3F"/>
    <w:rsid w:val="006B16FB"/>
    <w:rsid w:val="006B1F6E"/>
    <w:rsid w:val="00846174"/>
    <w:rsid w:val="008541E4"/>
    <w:rsid w:val="00976F51"/>
    <w:rsid w:val="00AD2251"/>
    <w:rsid w:val="00C66D30"/>
    <w:rsid w:val="00CB1D48"/>
    <w:rsid w:val="00CB79F6"/>
    <w:rsid w:val="00EC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75CCC"/>
  <w15:docId w15:val="{6A66AA53-947C-4190-8FD9-F9FDB988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6B1F6E"/>
    <w:pPr>
      <w:ind w:left="720"/>
      <w:contextualSpacing/>
    </w:pPr>
  </w:style>
  <w:style w:type="paragraph" w:styleId="Header">
    <w:name w:val="header"/>
    <w:basedOn w:val="Normal"/>
    <w:link w:val="HeaderChar"/>
    <w:uiPriority w:val="99"/>
    <w:unhideWhenUsed/>
    <w:rsid w:val="008541E4"/>
    <w:pPr>
      <w:tabs>
        <w:tab w:val="center" w:pos="4680"/>
        <w:tab w:val="right" w:pos="9360"/>
      </w:tabs>
    </w:pPr>
  </w:style>
  <w:style w:type="character" w:customStyle="1" w:styleId="HeaderChar">
    <w:name w:val="Header Char"/>
    <w:basedOn w:val="DefaultParagraphFont"/>
    <w:link w:val="Header"/>
    <w:uiPriority w:val="99"/>
    <w:rsid w:val="008541E4"/>
    <w:rPr>
      <w:sz w:val="24"/>
      <w:szCs w:val="24"/>
    </w:rPr>
  </w:style>
  <w:style w:type="paragraph" w:styleId="Footer">
    <w:name w:val="footer"/>
    <w:basedOn w:val="Normal"/>
    <w:link w:val="FooterChar"/>
    <w:uiPriority w:val="99"/>
    <w:unhideWhenUsed/>
    <w:rsid w:val="008541E4"/>
    <w:pPr>
      <w:tabs>
        <w:tab w:val="center" w:pos="4680"/>
        <w:tab w:val="right" w:pos="9360"/>
      </w:tabs>
    </w:pPr>
  </w:style>
  <w:style w:type="character" w:customStyle="1" w:styleId="FooterChar">
    <w:name w:val="Footer Char"/>
    <w:basedOn w:val="DefaultParagraphFont"/>
    <w:link w:val="Footer"/>
    <w:uiPriority w:val="99"/>
    <w:rsid w:val="008541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273B-BA4A-4EE1-AC5B-15FE18E2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6028</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G</dc:creator>
  <cp:lastModifiedBy>Gabriel G</cp:lastModifiedBy>
  <cp:revision>2</cp:revision>
  <dcterms:created xsi:type="dcterms:W3CDTF">2024-03-06T14:34:00Z</dcterms:created>
  <dcterms:modified xsi:type="dcterms:W3CDTF">2024-03-06T14:34:00Z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aa802804037341b9d7ad1c6dbb7e75d1e361bb886ae75b91852dd77a8914b3bf</vt:lpwstr>
  </property>
</Properties>
</file>