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t>DISCUSS THE FACTORS AN ACCOUNTANT NEEDS TO KNOW ABOUT CYBERCRIME AS PERCEIVED BY ACCOUNTANTS OF FINANCING COMPANIES.</w:t>
      </w:r>
    </w:p>
    <w:p>
      <w:pPr>
        <w:spacing w:before="240" w:after="240"/>
      </w:pPr>
      <w:r>
        <w:t>Data-Theft</w:t>
      </w:r>
    </w:p>
    <w:p>
      <w:pPr>
        <w:spacing w:before="240" w:after="240"/>
      </w:pPr>
      <w:r>
        <w:t>The one who knows your passwords and the structure your company works is liable to commit a cybercrime.</w:t>
      </w:r>
    </w:p>
    <w:p>
      <w:pPr>
        <w:spacing w:before="240" w:after="240"/>
      </w:pPr>
      <w:r>
        <w:t>Data theft can lead to the spillage of your bank credentials, sensitive reports, and other company secrets, either to push you into fear or to use you as a cash cow or for revenge or by your vicious rival</w:t>
      </w:r>
    </w:p>
    <w:p>
      <w:pPr>
        <w:spacing w:before="240" w:after="240"/>
      </w:pPr>
      <w:r>
        <w:t>Accountants are in charge of and must guarantee the security of their client's financial information. Their understanding of the relevance of their part in protecting the security of their client's data is their obligation.</w:t>
      </w:r>
    </w:p>
    <w:p>
      <w:pPr>
        <w:spacing w:before="240" w:after="240"/>
      </w:pPr>
    </w:p>
    <w:p>
      <w:pPr>
        <w:spacing w:before="240" w:after="240"/>
      </w:pPr>
      <w:r>
        <w:t>While accounting is now simpler to access and handle thanks to the cloud, there are far more security risks now than there were with traditional paper-and-pen bookkeeping. To be clear, threat actors can target and breach even the most solid IT systems. But what's much more distressing and hazardous is that threats to internal accounting data are even more expensive.</w:t>
      </w:r>
    </w:p>
    <w:p>
      <w:pPr>
        <w:spacing w:before="240" w:after="240"/>
      </w:pPr>
    </w:p>
    <w:p>
      <w:pPr>
        <w:spacing w:before="240" w:after="240"/>
      </w:pPr>
      <w:r>
        <w:t>Many people believe that the accounting lifespan and data protection are unrelated. That is untrue. For instance, in addition to hacking, financial data dangers can also involve mistakes and unintended data breaches, necessitating complex solutions to data loss prevention. Accountants and accounting firms are aware that financial data leaks pose a threat to their employment, company expansion, client relationships, and other factors. The account information you use to monitor debits and credits is also open to malware and other criminal behavior.</w:t>
      </w:r>
    </w:p>
    <w:p>
      <w:pPr>
        <w:spacing w:before="240" w:after="240"/>
      </w:pPr>
    </w:p>
    <w:p>
      <w:pPr>
        <w:spacing w:before="240" w:after="240"/>
      </w:pPr>
      <w:r>
        <w:t>Given how vulnerable the Internet is to hacking, it should come as no surprise that cybersecurity is one of the most critical concerns. Every day, a significant number of cyberattacks take place, and neither big businesses nor individuals are spared. Significant financial damage is caused by ransomware. Businesses are currently employing trained cybersecurity professionals to help them find vulnerabilities in their networks. Due to the rising demand for cybersecurity analysts, cybersecurity certification has emerged as one of the most sought methods to combat cyber threats. Cybersecurity can also be advantageous for accounting. We will examine the application of cybersecurity in accounting in this article.</w:t>
      </w:r>
    </w:p>
    <w:p>
      <w:pPr>
        <w:spacing w:before="240" w:after="240"/>
      </w:pPr>
    </w:p>
    <w:p>
      <w:pPr>
        <w:spacing w:before="240" w:after="240"/>
      </w:pPr>
      <w:r>
        <w:t>What Is the Role of Cybersecurity in Accounting?</w:t>
      </w:r>
    </w:p>
    <w:p>
      <w:pPr>
        <w:spacing w:before="240" w:after="240"/>
      </w:pPr>
      <w:r>
        <w:t>While cyberattacks pose a threat to most organizations, they are becoming more of an issue for accountants as a result of the vast volumes of sensitive client data and classified info that their systems store. These typically consist of financial records, tax identification numbers, bank account information, payroll information, investment data, plans, and intellectual property. Any cybercriminal will be very motivated to access this important information.</w:t>
      </w:r>
    </w:p>
    <w:p>
      <w:pPr>
        <w:spacing w:before="240" w:after="240"/>
      </w:pPr>
    </w:p>
    <w:p>
      <w:pPr>
        <w:spacing w:before="240" w:after="240"/>
      </w:pPr>
      <w:r>
        <w:t>Examples of stolen accounting information include:</w:t>
      </w:r>
    </w:p>
    <w:p>
      <w:pPr>
        <w:spacing w:before="240" w:after="240"/>
      </w:pPr>
    </w:p>
    <w:p>
      <w:pPr>
        <w:spacing w:before="240" w:after="240"/>
      </w:pPr>
      <w:r>
        <w:t>Invoice numbers</w:t>
      </w:r>
    </w:p>
    <w:p>
      <w:pPr>
        <w:spacing w:before="240" w:after="240"/>
      </w:pPr>
      <w:r>
        <w:t>Transaction information</w:t>
      </w:r>
    </w:p>
    <w:p>
      <w:pPr>
        <w:spacing w:before="240" w:after="240"/>
      </w:pPr>
      <w:r>
        <w:t>Numbers on credit cards</w:t>
      </w:r>
    </w:p>
    <w:p>
      <w:pPr>
        <w:spacing w:before="240" w:after="240"/>
      </w:pPr>
      <w:r>
        <w:t>Bank accounts</w:t>
      </w:r>
    </w:p>
    <w:p>
      <w:pPr>
        <w:spacing w:before="240" w:after="240"/>
      </w:pPr>
      <w:r>
        <w:t>Usernames/Passwords</w:t>
      </w:r>
    </w:p>
    <w:p>
      <w:pPr>
        <w:spacing w:before="240" w:after="240"/>
      </w:pPr>
      <w:r>
        <w:t>Sensitive and personal data</w:t>
      </w:r>
    </w:p>
    <w:p>
      <w:pPr>
        <w:spacing w:before="240" w:after="240"/>
      </w:pPr>
    </w:p>
    <w:p>
      <w:pPr>
        <w:spacing w:before="240" w:after="240"/>
      </w:pPr>
      <w:r>
        <w:t>ACCOUNTANTS MUST MEET THE FOLLOWING SECURITY STANDARDS</w:t>
      </w:r>
    </w:p>
    <w:p>
      <w:pPr>
        <w:spacing w:before="240" w:after="240"/>
      </w:pPr>
    </w:p>
    <w:p>
      <w:pPr>
        <w:spacing w:before="240" w:after="240"/>
      </w:pPr>
      <w:r>
        <w:t>1. Avoid legal ramifications</w:t>
      </w:r>
    </w:p>
    <w:p>
      <w:pPr>
        <w:spacing w:before="240" w:after="240"/>
      </w:pPr>
      <w:r>
        <w:t>If their valuable data were compromised, nearly 66% of clients would likely cut ties with a company, while 94% would consider suing any of the organizations involved in data collection. Furthermore, cybersecurity will protect and safeguard your company's data. It will also help you gain your customers' trust and expand your business.</w:t>
      </w:r>
    </w:p>
    <w:p>
      <w:pPr>
        <w:spacing w:before="240" w:after="240"/>
      </w:pPr>
    </w:p>
    <w:p>
      <w:pPr>
        <w:spacing w:before="240" w:after="240"/>
      </w:pPr>
      <w:r>
        <w:t>2. Prevent financial loss</w:t>
      </w:r>
    </w:p>
    <w:p>
      <w:pPr>
        <w:spacing w:before="240" w:after="240"/>
      </w:pPr>
      <w:r>
        <w:t>In 43% of the instances, small firms gave ransomware perpetrators between $10,000 and $50,000 in ransom demands.</w:t>
      </w:r>
    </w:p>
    <w:p>
      <w:pPr>
        <w:spacing w:before="240" w:after="240"/>
      </w:pPr>
    </w:p>
    <w:p>
      <w:pPr>
        <w:spacing w:before="240" w:after="240"/>
      </w:pPr>
      <w:r>
        <w:t>Cybercriminals design their attacks almost always to steal money from businesses. Small companies are not exempt from these threats, and there are now plenty of resources available to satisfy the demand. If you want to prevent a ransomware attack, you must have a good cybersecurity solution in place.</w:t>
      </w:r>
    </w:p>
    <w:p>
      <w:pPr>
        <w:spacing w:before="240" w:after="240"/>
      </w:pPr>
    </w:p>
    <w:p>
      <w:pPr>
        <w:spacing w:before="240" w:after="240"/>
      </w:pPr>
      <w:r>
        <w:t>Data loss is very expensive and lowers the value of your company. Regardless of whether your business can recover the data, the cost of tidying up the mess is immeasurable.</w:t>
      </w:r>
    </w:p>
    <w:p>
      <w:pPr>
        <w:spacing w:before="240" w:after="240"/>
      </w:pPr>
    </w:p>
    <w:p>
      <w:pPr>
        <w:spacing w:before="240" w:after="240"/>
      </w:pPr>
      <w:r>
        <w:t>3. Prevent Data loss from insiders</w:t>
      </w:r>
    </w:p>
    <w:p>
      <w:pPr>
        <w:spacing w:before="240" w:after="240"/>
      </w:pPr>
      <w:r>
        <w:t>Any employee in your company has the potential to harm the business. For instance, a bad employee might sell information to competitors for their benefit.</w:t>
      </w:r>
    </w:p>
    <w:p>
      <w:pPr>
        <w:spacing w:before="240" w:after="240"/>
      </w:pPr>
    </w:p>
    <w:p>
      <w:pPr>
        <w:spacing w:before="240" w:after="240"/>
      </w:pPr>
      <w:r>
        <w:t>Assume that the association does not influence the representative's actions. They can consequently lose their high-valve accounting resources as a result. Additionally, your data will be adequately protected by cyber security. You can learn how to effectively protect against insider threats with online cybersecurity courses.</w:t>
      </w:r>
    </w:p>
    <w:p>
      <w:pPr>
        <w:spacing w:before="240" w:after="240"/>
      </w:pPr>
    </w:p>
    <w:p>
      <w:pPr>
        <w:spacing w:before="240" w:after="240"/>
      </w:pPr>
      <w:r>
        <w:t>4. Avoid loosing clients financial information.</w:t>
      </w:r>
    </w:p>
    <w:p>
      <w:pPr>
        <w:spacing w:before="240" w:after="240"/>
      </w:pPr>
      <w:r>
        <w:t>Accountants are in charge of and must guarantee the security of their client's financial information. Their understanding of the relevance of their part in protecting the security of their client's data is their obligation. Additionally, a single human error could provide hackers access to a client's financial data. Cybersecurity, therefore, aids in preventing data breaches. Accounting professionals can increase their efficiency at work by earning online cybersecurity certificates.</w:t>
      </w:r>
    </w:p>
    <w:p>
      <w:pPr>
        <w:spacing w:before="240" w:after="240"/>
      </w:pPr>
    </w:p>
    <w:p>
      <w:pPr>
        <w:spacing w:before="240" w:after="240"/>
      </w:pPr>
      <w:r>
        <w:t>The typical cost of a data breach to businesses is currently $4.24M, which is the largest amount in 17 years. The danger of such a loss is very high for both companies and accounting firms. More importantly, a company's reputation could suffer severely, possibly forcing it to shut down. Under no circumstances are these incidents uncommon.</w:t>
      </w:r>
    </w:p>
    <w:p>
      <w:pPr>
        <w:spacing w:before="240" w:after="240"/>
      </w:pPr>
    </w:p>
    <w:p>
      <w:pPr>
        <w:spacing w:before="240" w:after="240"/>
      </w:pPr>
      <w:r>
        <w:t>5. Implement a strong password</w:t>
      </w:r>
    </w:p>
    <w:p>
      <w:pPr>
        <w:spacing w:before="240" w:after="240"/>
      </w:pPr>
      <w:r>
        <w:t>A strong password is one that's easy for you to remember but difficult for others to guess.</w:t>
      </w:r>
    </w:p>
    <w:p>
      <w:pPr>
        <w:spacing w:before="240" w:after="240"/>
      </w:pPr>
      <w:r>
        <w:t xml:space="preserve">The truth is that even though most websites are secure, there's always a small chance someone may try to access or steal your information. This is commonly known as </w:t>
      </w:r>
      <w:r>
        <w:rPr>
          <w:b/>
          <w:bCs/>
        </w:rPr>
        <w:t>hacking</w:t>
      </w:r>
      <w:r>
        <w:t>.A strong password is one of the best ways to defend your accounts and private information from hackers.</w:t>
      </w:r>
    </w:p>
    <w:p>
      <w:pPr>
        <w:spacing w:before="240" w:after="240"/>
      </w:pPr>
      <w:r>
        <w:t>this will enable the accountants to keep the clients and the company document secure for future retrival.</w:t>
      </w:r>
    </w:p>
    <w:p>
      <w:pPr>
        <w:spacing w:before="240" w:after="240"/>
      </w:pPr>
    </w:p>
    <w:p>
      <w:pPr>
        <w:spacing w:before="240" w:after="240"/>
      </w:pPr>
      <w:r>
        <w:t>6 Staying vigilant</w:t>
      </w:r>
    </w:p>
    <w:p>
      <w:pPr>
        <w:spacing w:before="240" w:after="240"/>
      </w:pPr>
      <w:r>
        <w:t>It is vital to stay vigilant at all times. Since it is imposible to know when the system can get hacked.</w:t>
      </w:r>
    </w:p>
    <w:p>
      <w:pPr>
        <w:spacing w:before="240" w:after="240"/>
      </w:pPr>
      <w:r>
        <w:t>An accountant should not always open emails from unkown source and click the links or pop ups cyber criminals takes advantage of one slip-up to gain access to all important imformation and can cause finacnial damage. Accountants should always re-check something that is not unclear and never share any data or information to outside sources unless instructed by the comapy. finally accountant should lock the computer when is not in use.</w:t>
      </w:r>
    </w:p>
    <w:p>
      <w:pPr>
        <w:spacing w:before="240" w:after="240"/>
      </w:pPr>
    </w:p>
    <w:p>
      <w:pPr>
        <w:spacing w:before="240" w:after="240"/>
      </w:pPr>
      <w:r>
        <w:t>CONCLUSION</w:t>
      </w:r>
    </w:p>
    <w:p>
      <w:pPr>
        <w:spacing w:before="240" w:after="240"/>
      </w:pPr>
      <w:r>
        <w:t>As can be seen, using cybersecurity in the accounting field has numerous benefits. Online cyber security training is a fantastic way to educate users on the benefits of using it. To protect their critical data, accounting firms should hire cyber security analysts and implement cyber security. Cybersecurity adds to the long-term value of your brand. It safeguards against any kind of data breach or theft. It will also assist them in gaining the trust of their customers and expanding.</w:t>
      </w:r>
    </w:p>
    <w:p>
      <w:pPr>
        <w:spacing w:before="240" w:after="240"/>
      </w:pPr>
    </w:p>
    <w:p>
      <w:pPr>
        <w:spacing w:before="240" w:after="240"/>
      </w:pPr>
      <w:r>
        <w:t>Whereas many accountants have a duty to counsel clients on the tactical and strategic aspects of their businesses, this duty may now also extend to cybersecurity-related matters. The more knowledge the accounting firm has on the subject, the better advice it can provide.</w:t>
      </w: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