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FD9" w:rsidRPr="00CD392B" w:rsidRDefault="00853FD9" w:rsidP="00025CD4">
      <w:pPr>
        <w:spacing w:before="120" w:after="120" w:line="480" w:lineRule="auto"/>
        <w:jc w:val="center"/>
        <w:outlineLvl w:val="0"/>
        <w:rPr>
          <w:rFonts w:ascii="Times New Roman" w:eastAsia="Times New Roman" w:hAnsi="Times New Roman" w:cs="Times New Roman"/>
          <w:b/>
          <w:bCs/>
          <w:color w:val="111111"/>
          <w:kern w:val="36"/>
          <w:sz w:val="28"/>
          <w:szCs w:val="28"/>
        </w:rPr>
      </w:pPr>
    </w:p>
    <w:p w:rsidR="00853FD9" w:rsidRPr="00CD392B" w:rsidRDefault="00853FD9" w:rsidP="00025CD4">
      <w:pPr>
        <w:spacing w:before="120" w:after="120" w:line="480" w:lineRule="auto"/>
        <w:jc w:val="center"/>
        <w:outlineLvl w:val="0"/>
        <w:rPr>
          <w:rFonts w:ascii="Times New Roman" w:eastAsia="Times New Roman" w:hAnsi="Times New Roman" w:cs="Times New Roman"/>
          <w:b/>
          <w:bCs/>
          <w:color w:val="111111"/>
          <w:kern w:val="36"/>
          <w:sz w:val="28"/>
          <w:szCs w:val="28"/>
        </w:rPr>
      </w:pPr>
    </w:p>
    <w:p w:rsidR="00853FD9" w:rsidRPr="00CD392B" w:rsidRDefault="00853FD9" w:rsidP="00025CD4">
      <w:pPr>
        <w:spacing w:before="120" w:after="120" w:line="480" w:lineRule="auto"/>
        <w:jc w:val="center"/>
        <w:outlineLvl w:val="0"/>
        <w:rPr>
          <w:rFonts w:ascii="Times New Roman" w:eastAsia="Times New Roman" w:hAnsi="Times New Roman" w:cs="Times New Roman"/>
          <w:b/>
          <w:bCs/>
          <w:color w:val="111111"/>
          <w:kern w:val="36"/>
          <w:sz w:val="28"/>
          <w:szCs w:val="28"/>
        </w:rPr>
      </w:pPr>
    </w:p>
    <w:p w:rsidR="00853FD9" w:rsidRPr="00CD392B" w:rsidRDefault="0078466A" w:rsidP="00025CD4">
      <w:pPr>
        <w:spacing w:before="120" w:after="120" w:line="480" w:lineRule="auto"/>
        <w:jc w:val="center"/>
        <w:outlineLvl w:val="0"/>
        <w:rPr>
          <w:rFonts w:ascii="Times New Roman" w:eastAsia="Times New Roman" w:hAnsi="Times New Roman" w:cs="Times New Roman"/>
          <w:b/>
          <w:bCs/>
          <w:color w:val="111111"/>
          <w:kern w:val="36"/>
          <w:sz w:val="28"/>
          <w:szCs w:val="28"/>
        </w:rPr>
      </w:pPr>
      <w:r w:rsidRPr="00CD392B">
        <w:rPr>
          <w:rFonts w:ascii="Times New Roman" w:eastAsia="Times New Roman" w:hAnsi="Times New Roman" w:cs="Times New Roman"/>
          <w:b/>
          <w:bCs/>
          <w:color w:val="111111"/>
          <w:kern w:val="36"/>
          <w:sz w:val="28"/>
          <w:szCs w:val="28"/>
        </w:rPr>
        <w:t>Case Study: Information System</w:t>
      </w:r>
    </w:p>
    <w:p w:rsidR="006F118B" w:rsidRPr="00CD392B" w:rsidRDefault="006F118B" w:rsidP="00025CD4">
      <w:pPr>
        <w:spacing w:before="120" w:after="120" w:line="480" w:lineRule="auto"/>
        <w:jc w:val="center"/>
        <w:outlineLvl w:val="0"/>
        <w:rPr>
          <w:rFonts w:ascii="Times New Roman" w:eastAsia="Times New Roman" w:hAnsi="Times New Roman" w:cs="Times New Roman"/>
          <w:b/>
          <w:bCs/>
          <w:color w:val="111111"/>
          <w:kern w:val="36"/>
          <w:sz w:val="28"/>
          <w:szCs w:val="28"/>
        </w:rPr>
      </w:pPr>
    </w:p>
    <w:p w:rsidR="00853FD9" w:rsidRPr="00CD392B" w:rsidRDefault="006F118B" w:rsidP="00025CD4">
      <w:pPr>
        <w:spacing w:before="120" w:after="120" w:line="480" w:lineRule="auto"/>
        <w:jc w:val="center"/>
        <w:outlineLvl w:val="0"/>
        <w:rPr>
          <w:rFonts w:ascii="Times New Roman" w:eastAsia="Times New Roman" w:hAnsi="Times New Roman" w:cs="Times New Roman"/>
          <w:b/>
          <w:bCs/>
          <w:color w:val="111111"/>
          <w:kern w:val="36"/>
          <w:sz w:val="28"/>
          <w:szCs w:val="28"/>
        </w:rPr>
      </w:pPr>
      <w:r w:rsidRPr="00CD392B">
        <w:rPr>
          <w:rFonts w:ascii="Times New Roman" w:eastAsia="Times New Roman" w:hAnsi="Times New Roman" w:cs="Times New Roman"/>
          <w:b/>
          <w:bCs/>
          <w:color w:val="111111"/>
          <w:kern w:val="36"/>
          <w:sz w:val="28"/>
          <w:szCs w:val="28"/>
        </w:rPr>
        <w:t>Name</w:t>
      </w:r>
    </w:p>
    <w:p w:rsidR="006F118B" w:rsidRPr="00CD392B" w:rsidRDefault="006F118B" w:rsidP="00025CD4">
      <w:pPr>
        <w:spacing w:before="120" w:after="120" w:line="480" w:lineRule="auto"/>
        <w:jc w:val="center"/>
        <w:outlineLvl w:val="0"/>
        <w:rPr>
          <w:rFonts w:ascii="Times New Roman" w:eastAsia="Times New Roman" w:hAnsi="Times New Roman" w:cs="Times New Roman"/>
          <w:b/>
          <w:bCs/>
          <w:color w:val="111111"/>
          <w:kern w:val="36"/>
          <w:sz w:val="28"/>
          <w:szCs w:val="28"/>
        </w:rPr>
      </w:pPr>
      <w:r w:rsidRPr="00CD392B">
        <w:rPr>
          <w:rFonts w:ascii="Times New Roman" w:eastAsia="Times New Roman" w:hAnsi="Times New Roman" w:cs="Times New Roman"/>
          <w:b/>
          <w:bCs/>
          <w:color w:val="111111"/>
          <w:kern w:val="36"/>
          <w:sz w:val="28"/>
          <w:szCs w:val="28"/>
        </w:rPr>
        <w:t>Professor</w:t>
      </w:r>
      <w:bookmarkStart w:id="0" w:name="_GoBack"/>
      <w:bookmarkEnd w:id="0"/>
    </w:p>
    <w:p w:rsidR="006F118B" w:rsidRPr="00CD392B" w:rsidRDefault="006F118B" w:rsidP="00025CD4">
      <w:pPr>
        <w:spacing w:before="120" w:after="120" w:line="480" w:lineRule="auto"/>
        <w:jc w:val="center"/>
        <w:outlineLvl w:val="0"/>
        <w:rPr>
          <w:rFonts w:ascii="Times New Roman" w:eastAsia="Times New Roman" w:hAnsi="Times New Roman" w:cs="Times New Roman"/>
          <w:b/>
          <w:bCs/>
          <w:color w:val="111111"/>
          <w:kern w:val="36"/>
          <w:sz w:val="28"/>
          <w:szCs w:val="28"/>
        </w:rPr>
      </w:pPr>
      <w:r w:rsidRPr="00CD392B">
        <w:rPr>
          <w:rFonts w:ascii="Times New Roman" w:eastAsia="Times New Roman" w:hAnsi="Times New Roman" w:cs="Times New Roman"/>
          <w:b/>
          <w:bCs/>
          <w:color w:val="111111"/>
          <w:kern w:val="36"/>
          <w:sz w:val="28"/>
          <w:szCs w:val="28"/>
        </w:rPr>
        <w:t>Institutional Affiliations</w:t>
      </w:r>
    </w:p>
    <w:p w:rsidR="006F118B" w:rsidRPr="00CD392B" w:rsidRDefault="006F118B" w:rsidP="00025CD4">
      <w:pPr>
        <w:spacing w:before="120" w:after="120" w:line="480" w:lineRule="auto"/>
        <w:jc w:val="center"/>
        <w:outlineLvl w:val="0"/>
        <w:rPr>
          <w:rFonts w:ascii="Times New Roman" w:eastAsia="Times New Roman" w:hAnsi="Times New Roman" w:cs="Times New Roman"/>
          <w:b/>
          <w:bCs/>
          <w:color w:val="111111"/>
          <w:kern w:val="36"/>
          <w:sz w:val="28"/>
          <w:szCs w:val="28"/>
        </w:rPr>
      </w:pPr>
      <w:r w:rsidRPr="00CD392B">
        <w:rPr>
          <w:rFonts w:ascii="Times New Roman" w:eastAsia="Times New Roman" w:hAnsi="Times New Roman" w:cs="Times New Roman"/>
          <w:b/>
          <w:bCs/>
          <w:color w:val="111111"/>
          <w:kern w:val="36"/>
          <w:sz w:val="28"/>
          <w:szCs w:val="28"/>
        </w:rPr>
        <w:t>Course</w:t>
      </w:r>
    </w:p>
    <w:p w:rsidR="006F118B" w:rsidRPr="00CD392B" w:rsidRDefault="006F118B" w:rsidP="00025CD4">
      <w:pPr>
        <w:spacing w:before="120" w:after="120" w:line="480" w:lineRule="auto"/>
        <w:jc w:val="center"/>
        <w:outlineLvl w:val="0"/>
        <w:rPr>
          <w:rFonts w:ascii="Times New Roman" w:eastAsia="Times New Roman" w:hAnsi="Times New Roman" w:cs="Times New Roman"/>
          <w:b/>
          <w:bCs/>
          <w:color w:val="111111"/>
          <w:kern w:val="36"/>
          <w:sz w:val="28"/>
          <w:szCs w:val="28"/>
        </w:rPr>
      </w:pPr>
      <w:r w:rsidRPr="00CD392B">
        <w:rPr>
          <w:rFonts w:ascii="Times New Roman" w:eastAsia="Times New Roman" w:hAnsi="Times New Roman" w:cs="Times New Roman"/>
          <w:b/>
          <w:bCs/>
          <w:color w:val="111111"/>
          <w:kern w:val="36"/>
          <w:sz w:val="28"/>
          <w:szCs w:val="28"/>
        </w:rPr>
        <w:t>Date</w:t>
      </w:r>
    </w:p>
    <w:p w:rsidR="00853FD9" w:rsidRPr="00CD392B" w:rsidRDefault="00853FD9" w:rsidP="00025CD4">
      <w:pPr>
        <w:spacing w:before="120" w:after="120" w:line="480" w:lineRule="auto"/>
        <w:jc w:val="center"/>
        <w:outlineLvl w:val="0"/>
        <w:rPr>
          <w:rFonts w:ascii="Times New Roman" w:eastAsia="Times New Roman" w:hAnsi="Times New Roman" w:cs="Times New Roman"/>
          <w:b/>
          <w:bCs/>
          <w:color w:val="111111"/>
          <w:kern w:val="36"/>
          <w:sz w:val="28"/>
          <w:szCs w:val="28"/>
        </w:rPr>
      </w:pPr>
    </w:p>
    <w:p w:rsidR="00853FD9" w:rsidRPr="00CD392B" w:rsidRDefault="00853FD9" w:rsidP="00025CD4">
      <w:pPr>
        <w:spacing w:before="120" w:after="120" w:line="480" w:lineRule="auto"/>
        <w:jc w:val="center"/>
        <w:outlineLvl w:val="0"/>
        <w:rPr>
          <w:rFonts w:ascii="Times New Roman" w:eastAsia="Times New Roman" w:hAnsi="Times New Roman" w:cs="Times New Roman"/>
          <w:b/>
          <w:bCs/>
          <w:color w:val="111111"/>
          <w:kern w:val="36"/>
          <w:sz w:val="28"/>
          <w:szCs w:val="28"/>
        </w:rPr>
      </w:pPr>
    </w:p>
    <w:p w:rsidR="00853FD9" w:rsidRPr="00CD392B" w:rsidRDefault="00853FD9" w:rsidP="00025CD4">
      <w:pPr>
        <w:spacing w:before="120" w:after="120" w:line="480" w:lineRule="auto"/>
        <w:jc w:val="center"/>
        <w:outlineLvl w:val="0"/>
        <w:rPr>
          <w:rFonts w:ascii="Times New Roman" w:eastAsia="Times New Roman" w:hAnsi="Times New Roman" w:cs="Times New Roman"/>
          <w:b/>
          <w:bCs/>
          <w:color w:val="111111"/>
          <w:kern w:val="36"/>
          <w:sz w:val="28"/>
          <w:szCs w:val="28"/>
        </w:rPr>
      </w:pPr>
    </w:p>
    <w:p w:rsidR="00853FD9" w:rsidRPr="00CD392B" w:rsidRDefault="00853FD9" w:rsidP="00025CD4">
      <w:pPr>
        <w:spacing w:before="120" w:after="120" w:line="480" w:lineRule="auto"/>
        <w:jc w:val="center"/>
        <w:outlineLvl w:val="0"/>
        <w:rPr>
          <w:rFonts w:ascii="Times New Roman" w:eastAsia="Times New Roman" w:hAnsi="Times New Roman" w:cs="Times New Roman"/>
          <w:b/>
          <w:bCs/>
          <w:color w:val="111111"/>
          <w:kern w:val="36"/>
          <w:sz w:val="28"/>
          <w:szCs w:val="28"/>
        </w:rPr>
      </w:pPr>
    </w:p>
    <w:p w:rsidR="00853FD9" w:rsidRPr="00CD392B" w:rsidRDefault="00853FD9" w:rsidP="00025CD4">
      <w:pPr>
        <w:spacing w:before="120" w:after="120" w:line="480" w:lineRule="auto"/>
        <w:jc w:val="center"/>
        <w:outlineLvl w:val="0"/>
        <w:rPr>
          <w:rFonts w:ascii="Times New Roman" w:eastAsia="Times New Roman" w:hAnsi="Times New Roman" w:cs="Times New Roman"/>
          <w:b/>
          <w:bCs/>
          <w:color w:val="111111"/>
          <w:kern w:val="36"/>
          <w:sz w:val="28"/>
          <w:szCs w:val="28"/>
        </w:rPr>
      </w:pPr>
    </w:p>
    <w:p w:rsidR="00853FD9" w:rsidRPr="00CD392B" w:rsidRDefault="00853FD9" w:rsidP="00025CD4">
      <w:pPr>
        <w:spacing w:before="120" w:after="120" w:line="480" w:lineRule="auto"/>
        <w:jc w:val="center"/>
        <w:outlineLvl w:val="0"/>
        <w:rPr>
          <w:rFonts w:ascii="Times New Roman" w:eastAsia="Times New Roman" w:hAnsi="Times New Roman" w:cs="Times New Roman"/>
          <w:b/>
          <w:bCs/>
          <w:color w:val="111111"/>
          <w:kern w:val="36"/>
          <w:sz w:val="28"/>
          <w:szCs w:val="28"/>
        </w:rPr>
      </w:pPr>
    </w:p>
    <w:p w:rsidR="00853FD9" w:rsidRPr="00CD392B" w:rsidRDefault="00853FD9" w:rsidP="00025CD4">
      <w:pPr>
        <w:spacing w:before="120" w:after="120" w:line="480" w:lineRule="auto"/>
        <w:jc w:val="center"/>
        <w:outlineLvl w:val="0"/>
        <w:rPr>
          <w:rFonts w:ascii="Times New Roman" w:eastAsia="Times New Roman" w:hAnsi="Times New Roman" w:cs="Times New Roman"/>
          <w:b/>
          <w:bCs/>
          <w:color w:val="111111"/>
          <w:kern w:val="36"/>
          <w:sz w:val="28"/>
          <w:szCs w:val="28"/>
        </w:rPr>
      </w:pPr>
    </w:p>
    <w:p w:rsidR="00853FD9" w:rsidRPr="00CD392B" w:rsidRDefault="00853FD9" w:rsidP="00025CD4">
      <w:pPr>
        <w:spacing w:before="120" w:after="120" w:line="480" w:lineRule="auto"/>
        <w:jc w:val="center"/>
        <w:outlineLvl w:val="0"/>
        <w:rPr>
          <w:rFonts w:ascii="Times New Roman" w:eastAsia="Times New Roman" w:hAnsi="Times New Roman" w:cs="Times New Roman"/>
          <w:b/>
          <w:bCs/>
          <w:color w:val="111111"/>
          <w:kern w:val="36"/>
          <w:sz w:val="28"/>
          <w:szCs w:val="28"/>
        </w:rPr>
      </w:pPr>
    </w:p>
    <w:p w:rsidR="00853FD9" w:rsidRPr="00CD392B" w:rsidRDefault="00853FD9" w:rsidP="00025CD4">
      <w:pPr>
        <w:spacing w:before="120" w:after="120" w:line="480" w:lineRule="auto"/>
        <w:jc w:val="center"/>
        <w:outlineLvl w:val="0"/>
        <w:rPr>
          <w:rFonts w:ascii="Times New Roman" w:eastAsia="Times New Roman" w:hAnsi="Times New Roman" w:cs="Times New Roman"/>
          <w:b/>
          <w:bCs/>
          <w:color w:val="111111"/>
          <w:kern w:val="36"/>
          <w:sz w:val="28"/>
          <w:szCs w:val="28"/>
        </w:rPr>
      </w:pPr>
    </w:p>
    <w:p w:rsidR="00853FD9" w:rsidRPr="00CD392B" w:rsidRDefault="00853FD9" w:rsidP="00025CD4">
      <w:pPr>
        <w:spacing w:before="120" w:after="120" w:line="480" w:lineRule="auto"/>
        <w:jc w:val="center"/>
        <w:outlineLvl w:val="0"/>
        <w:rPr>
          <w:rFonts w:ascii="Times New Roman" w:eastAsia="Times New Roman" w:hAnsi="Times New Roman" w:cs="Times New Roman"/>
          <w:b/>
          <w:bCs/>
          <w:color w:val="111111"/>
          <w:kern w:val="36"/>
          <w:sz w:val="28"/>
          <w:szCs w:val="28"/>
        </w:rPr>
      </w:pPr>
    </w:p>
    <w:p w:rsidR="00853FD9" w:rsidRPr="00CD392B" w:rsidRDefault="00853FD9" w:rsidP="00025CD4">
      <w:pPr>
        <w:spacing w:before="120" w:after="120" w:line="480" w:lineRule="auto"/>
        <w:jc w:val="center"/>
        <w:outlineLvl w:val="0"/>
        <w:rPr>
          <w:rFonts w:ascii="Times New Roman" w:eastAsia="Times New Roman" w:hAnsi="Times New Roman" w:cs="Times New Roman"/>
          <w:b/>
          <w:bCs/>
          <w:color w:val="111111"/>
          <w:kern w:val="36"/>
          <w:sz w:val="28"/>
          <w:szCs w:val="28"/>
        </w:rPr>
      </w:pPr>
    </w:p>
    <w:p w:rsidR="00853FD9" w:rsidRPr="00CD392B" w:rsidRDefault="00853FD9" w:rsidP="00025CD4">
      <w:pPr>
        <w:spacing w:before="120" w:after="120" w:line="480" w:lineRule="auto"/>
        <w:jc w:val="center"/>
        <w:outlineLvl w:val="0"/>
        <w:rPr>
          <w:rFonts w:ascii="Times New Roman" w:eastAsia="Times New Roman" w:hAnsi="Times New Roman" w:cs="Times New Roman"/>
          <w:b/>
          <w:bCs/>
          <w:color w:val="111111"/>
          <w:kern w:val="36"/>
          <w:sz w:val="28"/>
          <w:szCs w:val="28"/>
        </w:rPr>
      </w:pPr>
    </w:p>
    <w:p w:rsidR="00853FD9" w:rsidRPr="00CD392B" w:rsidRDefault="00853FD9" w:rsidP="00025CD4">
      <w:pPr>
        <w:spacing w:before="120" w:after="120" w:line="480" w:lineRule="auto"/>
        <w:jc w:val="center"/>
        <w:outlineLvl w:val="0"/>
        <w:rPr>
          <w:rFonts w:ascii="Times New Roman" w:eastAsia="Times New Roman" w:hAnsi="Times New Roman" w:cs="Times New Roman"/>
          <w:b/>
          <w:bCs/>
          <w:color w:val="111111"/>
          <w:kern w:val="36"/>
          <w:sz w:val="28"/>
          <w:szCs w:val="28"/>
        </w:rPr>
      </w:pPr>
    </w:p>
    <w:p w:rsidR="00853FD9" w:rsidRPr="00CD392B" w:rsidRDefault="00853FD9" w:rsidP="00025CD4">
      <w:pPr>
        <w:spacing w:before="120" w:after="120" w:line="480" w:lineRule="auto"/>
        <w:jc w:val="center"/>
        <w:outlineLvl w:val="0"/>
        <w:rPr>
          <w:rFonts w:ascii="Times New Roman" w:eastAsia="Times New Roman" w:hAnsi="Times New Roman" w:cs="Times New Roman"/>
          <w:b/>
          <w:bCs/>
          <w:color w:val="111111"/>
          <w:kern w:val="36"/>
          <w:sz w:val="28"/>
          <w:szCs w:val="28"/>
        </w:rPr>
      </w:pPr>
    </w:p>
    <w:p w:rsidR="00853FD9" w:rsidRPr="00CD392B" w:rsidRDefault="00853FD9" w:rsidP="00025CD4">
      <w:pPr>
        <w:spacing w:before="120" w:after="120" w:line="480" w:lineRule="auto"/>
        <w:jc w:val="center"/>
        <w:outlineLvl w:val="0"/>
        <w:rPr>
          <w:rFonts w:ascii="Times New Roman" w:eastAsia="Times New Roman" w:hAnsi="Times New Roman" w:cs="Times New Roman"/>
          <w:b/>
          <w:bCs/>
          <w:color w:val="111111"/>
          <w:kern w:val="36"/>
          <w:sz w:val="28"/>
          <w:szCs w:val="28"/>
        </w:rPr>
      </w:pPr>
    </w:p>
    <w:p w:rsidR="0078466A" w:rsidRPr="00CD392B" w:rsidRDefault="0078466A" w:rsidP="00025CD4">
      <w:pPr>
        <w:spacing w:before="120" w:after="120" w:line="480" w:lineRule="auto"/>
        <w:jc w:val="center"/>
        <w:outlineLvl w:val="0"/>
        <w:rPr>
          <w:rFonts w:ascii="Times New Roman" w:eastAsia="Times New Roman" w:hAnsi="Times New Roman" w:cs="Times New Roman"/>
          <w:b/>
          <w:bCs/>
          <w:color w:val="111111"/>
          <w:kern w:val="36"/>
          <w:sz w:val="28"/>
          <w:szCs w:val="28"/>
        </w:rPr>
      </w:pPr>
    </w:p>
    <w:p w:rsidR="0078466A" w:rsidRPr="00CD392B" w:rsidRDefault="0078466A" w:rsidP="00025CD4">
      <w:pPr>
        <w:spacing w:before="120" w:after="120" w:line="480" w:lineRule="auto"/>
        <w:jc w:val="center"/>
        <w:outlineLvl w:val="0"/>
        <w:rPr>
          <w:rFonts w:ascii="Times New Roman" w:eastAsia="Times New Roman" w:hAnsi="Times New Roman" w:cs="Times New Roman"/>
          <w:b/>
          <w:bCs/>
          <w:color w:val="111111"/>
          <w:kern w:val="36"/>
          <w:sz w:val="28"/>
          <w:szCs w:val="28"/>
        </w:rPr>
      </w:pPr>
      <w:r w:rsidRPr="00CD392B">
        <w:rPr>
          <w:rFonts w:ascii="Times New Roman" w:eastAsia="Times New Roman" w:hAnsi="Times New Roman" w:cs="Times New Roman"/>
          <w:b/>
          <w:bCs/>
          <w:color w:val="111111"/>
          <w:kern w:val="36"/>
          <w:sz w:val="28"/>
          <w:szCs w:val="28"/>
        </w:rPr>
        <w:t>Case Study: Information System</w:t>
      </w:r>
    </w:p>
    <w:p w:rsidR="006F118B" w:rsidRPr="00CD392B" w:rsidRDefault="00853FD9" w:rsidP="00025CD4">
      <w:pPr>
        <w:spacing w:before="120" w:after="120" w:line="480" w:lineRule="auto"/>
        <w:jc w:val="center"/>
        <w:outlineLvl w:val="0"/>
        <w:rPr>
          <w:rFonts w:ascii="Times New Roman" w:eastAsia="Times New Roman" w:hAnsi="Times New Roman" w:cs="Times New Roman"/>
          <w:b/>
          <w:bCs/>
          <w:color w:val="111111"/>
          <w:kern w:val="36"/>
          <w:sz w:val="28"/>
          <w:szCs w:val="28"/>
        </w:rPr>
      </w:pPr>
      <w:r w:rsidRPr="00853FD9">
        <w:rPr>
          <w:rFonts w:ascii="Times New Roman" w:eastAsia="Times New Roman" w:hAnsi="Times New Roman" w:cs="Times New Roman"/>
          <w:b/>
          <w:bCs/>
          <w:color w:val="111111"/>
          <w:kern w:val="36"/>
          <w:sz w:val="28"/>
          <w:szCs w:val="28"/>
        </w:rPr>
        <w:t>Analyzing Risk and Ranking Entities: A Comprehensive 1</w:t>
      </w:r>
      <w:proofErr w:type="gramStart"/>
      <w:r w:rsidRPr="00853FD9">
        <w:rPr>
          <w:rFonts w:ascii="Times New Roman" w:eastAsia="Times New Roman" w:hAnsi="Times New Roman" w:cs="Times New Roman"/>
          <w:b/>
          <w:bCs/>
          <w:color w:val="111111"/>
          <w:kern w:val="36"/>
          <w:sz w:val="28"/>
          <w:szCs w:val="28"/>
        </w:rPr>
        <w:t>:M</w:t>
      </w:r>
      <w:proofErr w:type="gramEnd"/>
      <w:r w:rsidRPr="00853FD9">
        <w:rPr>
          <w:rFonts w:ascii="Times New Roman" w:eastAsia="Times New Roman" w:hAnsi="Times New Roman" w:cs="Times New Roman"/>
          <w:b/>
          <w:bCs/>
          <w:color w:val="111111"/>
          <w:kern w:val="36"/>
          <w:sz w:val="28"/>
          <w:szCs w:val="28"/>
        </w:rPr>
        <w:t xml:space="preserve"> Solution</w:t>
      </w:r>
    </w:p>
    <w:p w:rsidR="00853FD9" w:rsidRPr="00853FD9" w:rsidRDefault="00853FD9" w:rsidP="00025CD4">
      <w:pPr>
        <w:spacing w:before="120" w:after="120" w:line="480" w:lineRule="auto"/>
        <w:jc w:val="center"/>
        <w:outlineLvl w:val="0"/>
        <w:rPr>
          <w:rFonts w:ascii="Times New Roman" w:eastAsia="Times New Roman" w:hAnsi="Times New Roman" w:cs="Times New Roman"/>
          <w:b/>
          <w:bCs/>
          <w:color w:val="111111"/>
          <w:kern w:val="36"/>
          <w:sz w:val="28"/>
          <w:szCs w:val="28"/>
        </w:rPr>
      </w:pPr>
      <w:r w:rsidRPr="00CD392B">
        <w:rPr>
          <w:rFonts w:ascii="Times New Roman" w:eastAsia="Times New Roman" w:hAnsi="Times New Roman" w:cs="Times New Roman"/>
          <w:bCs/>
          <w:color w:val="111111"/>
          <w:sz w:val="28"/>
          <w:szCs w:val="28"/>
        </w:rPr>
        <w:t xml:space="preserve">In today's world, businesses face a variety of risks and challenges that can greatly </w:t>
      </w:r>
      <w:proofErr w:type="gramStart"/>
      <w:r w:rsidRPr="00CD392B">
        <w:rPr>
          <w:rFonts w:ascii="Times New Roman" w:eastAsia="Times New Roman" w:hAnsi="Times New Roman" w:cs="Times New Roman"/>
          <w:bCs/>
          <w:color w:val="111111"/>
          <w:sz w:val="28"/>
          <w:szCs w:val="28"/>
        </w:rPr>
        <w:t>impact</w:t>
      </w:r>
      <w:proofErr w:type="gramEnd"/>
      <w:r w:rsidRPr="00CD392B">
        <w:rPr>
          <w:rFonts w:ascii="Times New Roman" w:eastAsia="Times New Roman" w:hAnsi="Times New Roman" w:cs="Times New Roman"/>
          <w:bCs/>
          <w:color w:val="111111"/>
          <w:sz w:val="28"/>
          <w:szCs w:val="28"/>
        </w:rPr>
        <w:t xml:space="preserve"> their success. Whether </w:t>
      </w:r>
      <w:proofErr w:type="gramStart"/>
      <w:r w:rsidRPr="00CD392B">
        <w:rPr>
          <w:rFonts w:ascii="Times New Roman" w:eastAsia="Times New Roman" w:hAnsi="Times New Roman" w:cs="Times New Roman"/>
          <w:bCs/>
          <w:color w:val="111111"/>
          <w:sz w:val="28"/>
          <w:szCs w:val="28"/>
        </w:rPr>
        <w:t>it's</w:t>
      </w:r>
      <w:proofErr w:type="gramEnd"/>
      <w:r w:rsidRPr="00CD392B">
        <w:rPr>
          <w:rFonts w:ascii="Times New Roman" w:eastAsia="Times New Roman" w:hAnsi="Times New Roman" w:cs="Times New Roman"/>
          <w:bCs/>
          <w:color w:val="111111"/>
          <w:sz w:val="28"/>
          <w:szCs w:val="28"/>
        </w:rPr>
        <w:t xml:space="preserve"> a natural disaster, financial instability, or a </w:t>
      </w:r>
      <w:proofErr w:type="spellStart"/>
      <w:r w:rsidRPr="00CD392B">
        <w:rPr>
          <w:rFonts w:ascii="Times New Roman" w:eastAsia="Times New Roman" w:hAnsi="Times New Roman" w:cs="Times New Roman"/>
          <w:bCs/>
          <w:color w:val="111111"/>
          <w:sz w:val="28"/>
          <w:szCs w:val="28"/>
        </w:rPr>
        <w:t>cyber attack</w:t>
      </w:r>
      <w:proofErr w:type="spellEnd"/>
      <w:r w:rsidRPr="00CD392B">
        <w:rPr>
          <w:rFonts w:ascii="Times New Roman" w:eastAsia="Times New Roman" w:hAnsi="Times New Roman" w:cs="Times New Roman"/>
          <w:bCs/>
          <w:color w:val="111111"/>
          <w:sz w:val="28"/>
          <w:szCs w:val="28"/>
        </w:rPr>
        <w:t>, every organization needs to be prepared for the unexpected. Risk analysis is an important tool that helps businesses identify potential risks and develop strategies to mitigate them. In this blog post, we'll explore a comprehensive 1</w:t>
      </w:r>
      <w:proofErr w:type="gramStart"/>
      <w:r w:rsidRPr="00CD392B">
        <w:rPr>
          <w:rFonts w:ascii="Times New Roman" w:eastAsia="Times New Roman" w:hAnsi="Times New Roman" w:cs="Times New Roman"/>
          <w:bCs/>
          <w:color w:val="111111"/>
          <w:sz w:val="28"/>
          <w:szCs w:val="28"/>
        </w:rPr>
        <w:t>:M</w:t>
      </w:r>
      <w:proofErr w:type="gramEnd"/>
      <w:r w:rsidRPr="00CD392B">
        <w:rPr>
          <w:rFonts w:ascii="Times New Roman" w:eastAsia="Times New Roman" w:hAnsi="Times New Roman" w:cs="Times New Roman"/>
          <w:bCs/>
          <w:color w:val="111111"/>
          <w:sz w:val="28"/>
          <w:szCs w:val="28"/>
        </w:rPr>
        <w:t xml:space="preserve"> solution that helps businesses analyze risk and rank entities. This solution provides businesses with a comprehensive view of their risk exposure, allowing them to prioritize their efforts and allocate resources more effectively. By leveraging the power of data analytics, businesses can make informed decisions, minimize risk, and protect their operations from potential threats. </w:t>
      </w:r>
      <w:proofErr w:type="gramStart"/>
      <w:r w:rsidRPr="00CD392B">
        <w:rPr>
          <w:rFonts w:ascii="Times New Roman" w:eastAsia="Times New Roman" w:hAnsi="Times New Roman" w:cs="Times New Roman"/>
          <w:bCs/>
          <w:color w:val="111111"/>
          <w:sz w:val="28"/>
          <w:szCs w:val="28"/>
        </w:rPr>
        <w:t>We'll</w:t>
      </w:r>
      <w:proofErr w:type="gramEnd"/>
      <w:r w:rsidRPr="00CD392B">
        <w:rPr>
          <w:rFonts w:ascii="Times New Roman" w:eastAsia="Times New Roman" w:hAnsi="Times New Roman" w:cs="Times New Roman"/>
          <w:bCs/>
          <w:color w:val="111111"/>
          <w:sz w:val="28"/>
          <w:szCs w:val="28"/>
        </w:rPr>
        <w:t xml:space="preserve"> delve into the key features of this solution, how it can be used to improve risk management, and the benefits it provides to businesses of all sizes.</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r w:rsidRPr="00853FD9">
        <w:rPr>
          <w:rFonts w:ascii="Times New Roman" w:eastAsia="Times New Roman" w:hAnsi="Times New Roman" w:cs="Times New Roman"/>
          <w:color w:val="333333"/>
          <w:sz w:val="28"/>
          <w:szCs w:val="28"/>
        </w:rPr>
        <w:br/>
      </w:r>
    </w:p>
    <w:p w:rsidR="00853FD9" w:rsidRPr="00CD392B" w:rsidRDefault="00853FD9" w:rsidP="00025CD4">
      <w:pPr>
        <w:spacing w:before="120" w:after="120" w:line="480" w:lineRule="auto"/>
        <w:jc w:val="center"/>
        <w:outlineLvl w:val="2"/>
        <w:rPr>
          <w:rFonts w:ascii="Times New Roman" w:eastAsia="Times New Roman" w:hAnsi="Times New Roman" w:cs="Times New Roman"/>
          <w:b/>
          <w:bCs/>
          <w:color w:val="111111"/>
          <w:sz w:val="28"/>
          <w:szCs w:val="28"/>
        </w:rPr>
      </w:pPr>
      <w:r w:rsidRPr="00CD392B">
        <w:rPr>
          <w:rFonts w:ascii="Times New Roman" w:eastAsia="Times New Roman" w:hAnsi="Times New Roman" w:cs="Times New Roman"/>
          <w:b/>
          <w:bCs/>
          <w:color w:val="111111"/>
          <w:sz w:val="28"/>
          <w:szCs w:val="28"/>
        </w:rPr>
        <w:t>Introduction:</w:t>
      </w:r>
    </w:p>
    <w:p w:rsidR="00853FD9" w:rsidRPr="00CD392B" w:rsidRDefault="00853FD9" w:rsidP="00025CD4">
      <w:pPr>
        <w:spacing w:before="120" w:after="120" w:line="480" w:lineRule="auto"/>
        <w:jc w:val="center"/>
        <w:outlineLvl w:val="2"/>
        <w:rPr>
          <w:rFonts w:ascii="Times New Roman" w:eastAsia="Times New Roman" w:hAnsi="Times New Roman" w:cs="Times New Roman"/>
          <w:b/>
          <w:bCs/>
          <w:color w:val="111111"/>
          <w:sz w:val="28"/>
          <w:szCs w:val="28"/>
        </w:rPr>
      </w:pPr>
      <w:proofErr w:type="gramStart"/>
      <w:r w:rsidRPr="00CD392B">
        <w:rPr>
          <w:rFonts w:ascii="Times New Roman" w:eastAsia="Times New Roman" w:hAnsi="Times New Roman" w:cs="Times New Roman"/>
          <w:b/>
          <w:bCs/>
          <w:color w:val="111111"/>
          <w:sz w:val="28"/>
          <w:szCs w:val="28"/>
        </w:rPr>
        <w:t>1</w:t>
      </w:r>
      <w:proofErr w:type="gramEnd"/>
      <w:r w:rsidRPr="00CD392B">
        <w:rPr>
          <w:rFonts w:ascii="Times New Roman" w:eastAsia="Times New Roman" w:hAnsi="Times New Roman" w:cs="Times New Roman"/>
          <w:b/>
          <w:bCs/>
          <w:color w:val="111111"/>
          <w:sz w:val="28"/>
          <w:szCs w:val="28"/>
        </w:rPr>
        <w:t xml:space="preserve"> Understanding the importance of risk analysis and entity ranking</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lastRenderedPageBreak/>
        <w:br/>
      </w:r>
    </w:p>
    <w:p w:rsidR="00853FD9" w:rsidRPr="00853FD9" w:rsidRDefault="00853FD9" w:rsidP="00025CD4">
      <w:pPr>
        <w:spacing w:before="120" w:after="120" w:line="480" w:lineRule="auto"/>
        <w:jc w:val="center"/>
        <w:outlineLvl w:val="3"/>
        <w:rPr>
          <w:rFonts w:ascii="Times New Roman" w:eastAsia="Times New Roman" w:hAnsi="Times New Roman" w:cs="Times New Roman"/>
          <w:color w:val="111111"/>
          <w:sz w:val="28"/>
          <w:szCs w:val="28"/>
        </w:rPr>
      </w:pPr>
      <w:r w:rsidRPr="00853FD9">
        <w:rPr>
          <w:rFonts w:ascii="Times New Roman" w:eastAsia="Times New Roman" w:hAnsi="Times New Roman" w:cs="Times New Roman"/>
          <w:color w:val="111111"/>
          <w:sz w:val="28"/>
          <w:szCs w:val="28"/>
        </w:rPr>
        <w:t>When it comes to managing risks and making informed decisions, understanding the importance of risk analysis and entity ranking is crucial. In today's complex business landscape, organizations face a myriad of risks, ranging from financial uncertainties to regulatory compliance issues. To navigate these challenges effectively, businesses need a comprehensive solution that can analyze risks and rank entities efficiently.</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 xml:space="preserve">Risk analysis involves identifying, assessing, and prioritizing potential risks that could </w:t>
      </w:r>
      <w:proofErr w:type="gramStart"/>
      <w:r w:rsidRPr="00853FD9">
        <w:rPr>
          <w:rFonts w:ascii="Times New Roman" w:eastAsia="Times New Roman" w:hAnsi="Times New Roman" w:cs="Times New Roman"/>
          <w:color w:val="111111"/>
          <w:sz w:val="28"/>
          <w:szCs w:val="28"/>
        </w:rPr>
        <w:t>impact</w:t>
      </w:r>
      <w:proofErr w:type="gramEnd"/>
      <w:r w:rsidRPr="00853FD9">
        <w:rPr>
          <w:rFonts w:ascii="Times New Roman" w:eastAsia="Times New Roman" w:hAnsi="Times New Roman" w:cs="Times New Roman"/>
          <w:color w:val="111111"/>
          <w:sz w:val="28"/>
          <w:szCs w:val="28"/>
        </w:rPr>
        <w:t xml:space="preserve"> an organization's objectives. By conducting a thorough analysis, businesses can gain insights into the likelihood and impact of various risks, enabling them to develop appropriate mitigation strategies. This helps organizations proactively address potential threats, minimize their impact, and seize opportunities for growth.</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Entity ranking, on the other hand, involves evaluating and categorizing different entities based on their risk levels. Entities can refer to various elements, such as suppliers, customers, business partners, or even internal departments. By ranking entities, organizations can determine which ones pose higher risks and require closer monitoring or additional controls. This allows businesses to allocate their resources effectively and focus on managing the most critical risks.</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A comprehensive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combines risk analysis and entity ranking to provide organizations with a holistic approach to risk management. It enables businesses to analyze risks across multiple dimensions, such as financial, operational, reputational, and compliance risks. By integrating data from various sources, including internal systems, external databases, and industry benchmarks, this solution provides a comprehensive view of the organization's risk landscape.</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lastRenderedPageBreak/>
        <w:br/>
        <w:t>Moreover, a 1:M solution employs advanced analytics techniques, such as machine learning and predictive modeling, to identify patterns, detect emerging risks, and forecast future trends. This allows organizations to take proactive measures and make data-driven decisions to mitigate risks effectively.</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In summary, understanding the importance of risk analysis and entity ranking is vital for organizations seeking to proactively manage risks and make informed decisions. By adopting a comprehensive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businesses can gain a holistic understanding of their risk landscape, prioritize their efforts, and ensure the long-term success and resilience of their operations.</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2"/>
        <w:rPr>
          <w:rFonts w:ascii="Times New Roman" w:eastAsia="Times New Roman" w:hAnsi="Times New Roman" w:cs="Times New Roman"/>
          <w:b/>
          <w:bCs/>
          <w:color w:val="111111"/>
          <w:sz w:val="28"/>
          <w:szCs w:val="28"/>
        </w:rPr>
      </w:pPr>
      <w:r w:rsidRPr="00853FD9">
        <w:rPr>
          <w:rFonts w:ascii="Times New Roman" w:eastAsia="Times New Roman" w:hAnsi="Times New Roman" w:cs="Times New Roman"/>
          <w:b/>
          <w:bCs/>
          <w:color w:val="111111"/>
          <w:sz w:val="28"/>
          <w:szCs w:val="28"/>
        </w:rPr>
        <w:t>2. The challenges of managing risk in a complex business environment</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3"/>
        <w:rPr>
          <w:rFonts w:ascii="Times New Roman" w:eastAsia="Times New Roman" w:hAnsi="Times New Roman" w:cs="Times New Roman"/>
          <w:color w:val="111111"/>
          <w:sz w:val="28"/>
          <w:szCs w:val="28"/>
        </w:rPr>
      </w:pPr>
      <w:r w:rsidRPr="00853FD9">
        <w:rPr>
          <w:rFonts w:ascii="Times New Roman" w:eastAsia="Times New Roman" w:hAnsi="Times New Roman" w:cs="Times New Roman"/>
          <w:color w:val="111111"/>
          <w:sz w:val="28"/>
          <w:szCs w:val="28"/>
        </w:rPr>
        <w:t>Managing risk in a complex business environment can be a daunting task. With countless variables, interconnected systems, and evolving regulations, it becomes increasingly challenging to identify, assess, and mitigate risks effectively. However, understanding and addressing these challenges are crucial for the success and sustainability of any organization.</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 xml:space="preserve">One of the primary challenges is the sheer complexity of the business environment. As businesses grow and expand, they encounter a multitude of risks across various dimensions such as financial, operational, legal, and reputational. Each risk can have different consequences and requires a </w:t>
      </w:r>
      <w:r w:rsidRPr="00853FD9">
        <w:rPr>
          <w:rFonts w:ascii="Times New Roman" w:eastAsia="Times New Roman" w:hAnsi="Times New Roman" w:cs="Times New Roman"/>
          <w:color w:val="111111"/>
          <w:sz w:val="28"/>
          <w:szCs w:val="28"/>
        </w:rPr>
        <w:lastRenderedPageBreak/>
        <w:t>unique approach for mitigation. Identifying and prioritizing these risks becomes crucial but can be overwhelming without a comprehensive solution in place.</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Additionally, the global marketplace further amplifies the complexity of managing risks. Companies often operate in multiple jurisdictions, each with its own set of regulations and compliance requirements. Staying compliant and mitigating risks across borders demands a robust risk management framework capable of adapting to different legal and cultural landscapes.</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Furthermore, the rapid pace of technological advancements introduces new risks that organizations must grapple with. Cybersecurity threats, data breaches, and technological disruptions pose significant challenges. Businesses need to stay proactive and continuously update their risk management strategies to keep up with the evolving digital landscape.</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Another significant challenge is the need to prioritize risks and allocate resources effectively. With limited resources, organizations must identify which risks pose the most significant threats and require immediate attention. This necessitates a systematic approach to risk ranking that considers the likelihood of occurrence and potential impact on the organization's objectives.</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In conclusion, managing risk in a complex business environment is a multifaceted challenge. It requires a comprehensive solution that can address the complexity, navigate global regulations, adapt to technological advancements, and prioritize risks effectively. By understanding and tackling these challenges, organizations can enhance their risk management practices and protect their long-term success.</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lastRenderedPageBreak/>
        <w:br/>
      </w: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2"/>
        <w:rPr>
          <w:rFonts w:ascii="Times New Roman" w:eastAsia="Times New Roman" w:hAnsi="Times New Roman" w:cs="Times New Roman"/>
          <w:b/>
          <w:bCs/>
          <w:color w:val="111111"/>
          <w:sz w:val="28"/>
          <w:szCs w:val="28"/>
        </w:rPr>
      </w:pPr>
      <w:r w:rsidRPr="00853FD9">
        <w:rPr>
          <w:rFonts w:ascii="Times New Roman" w:eastAsia="Times New Roman" w:hAnsi="Times New Roman" w:cs="Times New Roman"/>
          <w:b/>
          <w:bCs/>
          <w:color w:val="111111"/>
          <w:sz w:val="28"/>
          <w:szCs w:val="28"/>
        </w:rPr>
        <w:t>3. Exploring the concept of 1</w:t>
      </w:r>
      <w:proofErr w:type="gramStart"/>
      <w:r w:rsidRPr="00853FD9">
        <w:rPr>
          <w:rFonts w:ascii="Times New Roman" w:eastAsia="Times New Roman" w:hAnsi="Times New Roman" w:cs="Times New Roman"/>
          <w:b/>
          <w:bCs/>
          <w:color w:val="111111"/>
          <w:sz w:val="28"/>
          <w:szCs w:val="28"/>
        </w:rPr>
        <w:t>:M</w:t>
      </w:r>
      <w:proofErr w:type="gramEnd"/>
      <w:r w:rsidRPr="00853FD9">
        <w:rPr>
          <w:rFonts w:ascii="Times New Roman" w:eastAsia="Times New Roman" w:hAnsi="Times New Roman" w:cs="Times New Roman"/>
          <w:b/>
          <w:bCs/>
          <w:color w:val="111111"/>
          <w:sz w:val="28"/>
          <w:szCs w:val="28"/>
        </w:rPr>
        <w:t xml:space="preserve"> (one-to-many) solutions for risk analysis and entity ranking</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3"/>
        <w:rPr>
          <w:rFonts w:ascii="Times New Roman" w:eastAsia="Times New Roman" w:hAnsi="Times New Roman" w:cs="Times New Roman"/>
          <w:color w:val="111111"/>
          <w:sz w:val="28"/>
          <w:szCs w:val="28"/>
        </w:rPr>
      </w:pPr>
      <w:r w:rsidRPr="00853FD9">
        <w:rPr>
          <w:rFonts w:ascii="Times New Roman" w:eastAsia="Times New Roman" w:hAnsi="Times New Roman" w:cs="Times New Roman"/>
          <w:color w:val="111111"/>
          <w:sz w:val="28"/>
          <w:szCs w:val="28"/>
        </w:rPr>
        <w:t>When it comes to risk analysis and entity ranking, the concept of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(one-to-many) solutions is an essential aspect to explore. In traditional risk analysis methods, individual entities </w:t>
      </w:r>
      <w:proofErr w:type="gramStart"/>
      <w:r w:rsidRPr="00853FD9">
        <w:rPr>
          <w:rFonts w:ascii="Times New Roman" w:eastAsia="Times New Roman" w:hAnsi="Times New Roman" w:cs="Times New Roman"/>
          <w:color w:val="111111"/>
          <w:sz w:val="28"/>
          <w:szCs w:val="28"/>
        </w:rPr>
        <w:t>are assessed and ranked separately without considering the interconnectedness and dependencies that exist between them</w:t>
      </w:r>
      <w:proofErr w:type="gramEnd"/>
      <w:r w:rsidRPr="00853FD9">
        <w:rPr>
          <w:rFonts w:ascii="Times New Roman" w:eastAsia="Times New Roman" w:hAnsi="Times New Roman" w:cs="Times New Roman"/>
          <w:color w:val="111111"/>
          <w:sz w:val="28"/>
          <w:szCs w:val="28"/>
        </w:rPr>
        <w:t>. However, in complex systems, entities are often interrelated, and the risk associated with one entity can have a cascading effect on others.</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A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takes into account this interconnectivity by analyzing the risks and rankings of multiple entities simultaneously. Instead of viewing each entity in isolation, this approach considers the broader network and examines how risks propagate through the system.</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By adopting a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organizations can gain a more comprehensive understanding of the potential risks they face. They can identify critical entities that have a significant impact on the overall risk profile and prioritize their risk mitigation strategies accordingly. Additionally, this approach allows for a more accurate assessment of the potential consequences of a risk event, as it considers the ripple effects it may have on other entities within the system.</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Furthermore, a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enables organizations to uncover hidden risks and dependencies that may not be apparent when assessing entities individually. It provides a holistic view of the risk </w:t>
      </w:r>
      <w:r w:rsidRPr="00853FD9">
        <w:rPr>
          <w:rFonts w:ascii="Times New Roman" w:eastAsia="Times New Roman" w:hAnsi="Times New Roman" w:cs="Times New Roman"/>
          <w:color w:val="111111"/>
          <w:sz w:val="28"/>
          <w:szCs w:val="28"/>
        </w:rPr>
        <w:lastRenderedPageBreak/>
        <w:t>landscape and allows for more informed decision-making.</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Implementing a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for risk analysis and entity ranking requires advanced analytical techniques and tools. Data modeling, network analysis, and algorithmic approaches </w:t>
      </w:r>
      <w:proofErr w:type="gramStart"/>
      <w:r w:rsidRPr="00853FD9">
        <w:rPr>
          <w:rFonts w:ascii="Times New Roman" w:eastAsia="Times New Roman" w:hAnsi="Times New Roman" w:cs="Times New Roman"/>
          <w:color w:val="111111"/>
          <w:sz w:val="28"/>
          <w:szCs w:val="28"/>
        </w:rPr>
        <w:t>are utilized</w:t>
      </w:r>
      <w:proofErr w:type="gramEnd"/>
      <w:r w:rsidRPr="00853FD9">
        <w:rPr>
          <w:rFonts w:ascii="Times New Roman" w:eastAsia="Times New Roman" w:hAnsi="Times New Roman" w:cs="Times New Roman"/>
          <w:color w:val="111111"/>
          <w:sz w:val="28"/>
          <w:szCs w:val="28"/>
        </w:rPr>
        <w:t xml:space="preserve"> to capture the interconnectedness and dynamics within the system. By leveraging these techniques, organizations can enhance their risk management strategies and make </w:t>
      </w:r>
      <w:proofErr w:type="gramStart"/>
      <w:r w:rsidRPr="00853FD9">
        <w:rPr>
          <w:rFonts w:ascii="Times New Roman" w:eastAsia="Times New Roman" w:hAnsi="Times New Roman" w:cs="Times New Roman"/>
          <w:color w:val="111111"/>
          <w:sz w:val="28"/>
          <w:szCs w:val="28"/>
        </w:rPr>
        <w:t>more effective decisions to mitigate potential risks</w:t>
      </w:r>
      <w:proofErr w:type="gramEnd"/>
      <w:r w:rsidRPr="00853FD9">
        <w:rPr>
          <w:rFonts w:ascii="Times New Roman" w:eastAsia="Times New Roman" w:hAnsi="Times New Roman" w:cs="Times New Roman"/>
          <w:color w:val="111111"/>
          <w:sz w:val="28"/>
          <w:szCs w:val="28"/>
        </w:rPr>
        <w:t>.</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In conclusion, exploring the concept of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solutions for risk analysis and entity ranking is crucial in today's complex business landscape. By considering the interconnectedness of entities and their potential impact on the overall risk profile, organizations can better understand and manage the risks they face. Embracing this comprehensive approach enables organizations to make </w:t>
      </w:r>
      <w:proofErr w:type="gramStart"/>
      <w:r w:rsidRPr="00853FD9">
        <w:rPr>
          <w:rFonts w:ascii="Times New Roman" w:eastAsia="Times New Roman" w:hAnsi="Times New Roman" w:cs="Times New Roman"/>
          <w:color w:val="111111"/>
          <w:sz w:val="28"/>
          <w:szCs w:val="28"/>
        </w:rPr>
        <w:t>more informed decisions</w:t>
      </w:r>
      <w:proofErr w:type="gramEnd"/>
      <w:r w:rsidRPr="00853FD9">
        <w:rPr>
          <w:rFonts w:ascii="Times New Roman" w:eastAsia="Times New Roman" w:hAnsi="Times New Roman" w:cs="Times New Roman"/>
          <w:color w:val="111111"/>
          <w:sz w:val="28"/>
          <w:szCs w:val="28"/>
        </w:rPr>
        <w:t>, prioritize risk mitigation efforts, and ultimately enhance their overall risk management capabilities.</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2"/>
        <w:rPr>
          <w:rFonts w:ascii="Times New Roman" w:eastAsia="Times New Roman" w:hAnsi="Times New Roman" w:cs="Times New Roman"/>
          <w:b/>
          <w:bCs/>
          <w:color w:val="111111"/>
          <w:sz w:val="28"/>
          <w:szCs w:val="28"/>
        </w:rPr>
      </w:pPr>
      <w:r w:rsidRPr="00853FD9">
        <w:rPr>
          <w:rFonts w:ascii="Times New Roman" w:eastAsia="Times New Roman" w:hAnsi="Times New Roman" w:cs="Times New Roman"/>
          <w:b/>
          <w:bCs/>
          <w:color w:val="111111"/>
          <w:sz w:val="28"/>
          <w:szCs w:val="28"/>
        </w:rPr>
        <w:t>4. Key components of a comprehensive 1</w:t>
      </w:r>
      <w:proofErr w:type="gramStart"/>
      <w:r w:rsidRPr="00853FD9">
        <w:rPr>
          <w:rFonts w:ascii="Times New Roman" w:eastAsia="Times New Roman" w:hAnsi="Times New Roman" w:cs="Times New Roman"/>
          <w:b/>
          <w:bCs/>
          <w:color w:val="111111"/>
          <w:sz w:val="28"/>
          <w:szCs w:val="28"/>
        </w:rPr>
        <w:t>:M</w:t>
      </w:r>
      <w:proofErr w:type="gramEnd"/>
      <w:r w:rsidRPr="00853FD9">
        <w:rPr>
          <w:rFonts w:ascii="Times New Roman" w:eastAsia="Times New Roman" w:hAnsi="Times New Roman" w:cs="Times New Roman"/>
          <w:b/>
          <w:bCs/>
          <w:color w:val="111111"/>
          <w:sz w:val="28"/>
          <w:szCs w:val="28"/>
        </w:rPr>
        <w:t xml:space="preserve"> solution</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3"/>
        <w:rPr>
          <w:rFonts w:ascii="Times New Roman" w:eastAsia="Times New Roman" w:hAnsi="Times New Roman" w:cs="Times New Roman"/>
          <w:color w:val="111111"/>
          <w:sz w:val="28"/>
          <w:szCs w:val="28"/>
        </w:rPr>
      </w:pPr>
      <w:r w:rsidRPr="00853FD9">
        <w:rPr>
          <w:rFonts w:ascii="Times New Roman" w:eastAsia="Times New Roman" w:hAnsi="Times New Roman" w:cs="Times New Roman"/>
          <w:color w:val="111111"/>
          <w:sz w:val="28"/>
          <w:szCs w:val="28"/>
        </w:rPr>
        <w:t>A comprehensive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(one-to-many) solution requires careful consideration of key components to effectively analyze risk and rank entities. This approach allows businesses to efficiently manage large volumes of data and gain valuable insights into potential risks and opportunities.</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lastRenderedPageBreak/>
        <w:t>1. Data Integration: The first crucial component is the seamless integration of diverse data sources. This includes structured and unstructured data from various internal and external sources such as financial records, customer information, market data, and regulatory databases. The integration process ensures a unified view of entities and enables comprehensive risk assessment.</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2. Data Cleansing and Standardization: Once the data is integrated, it is important to cleanse and standardize it. This involves removing duplicates, correcting errors, and ensuring consistent formats. By cleaning and standardizing the data, businesses can eliminate inaccuracies that may hinder accurate risk analysis and entity ranking.</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3. Risk Scoring Models: Developing robust risk scoring models is another vital component. These models assign numerical values to different risk factors based on their significance and impact. Factors may include financial stability, compliance history, market reputation, and operational resilience. By assigning scores to these factors, businesses can objectively rank entities and prioritize their risk assessment efforts.</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4. Analytics and Visualization: Implementing advanced analytics and visualization tools is essential for gaining meaningful insights from the integrated data. These tools help identify patterns, trends, and correlations, which can assist in detecting emerging risks and evaluating the overall risk landscape. Visualizations, such as charts, graphs, and heat maps, make complex data more accessible and facilitate decision-making processes.</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5. Continuous Monitoring and Updating: A comprehensive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should also incorporate a mechanism for continuous monitoring and updating of entity rankings. Risk profiles and scores </w:t>
      </w:r>
      <w:proofErr w:type="gramStart"/>
      <w:r w:rsidRPr="00853FD9">
        <w:rPr>
          <w:rFonts w:ascii="Times New Roman" w:eastAsia="Times New Roman" w:hAnsi="Times New Roman" w:cs="Times New Roman"/>
          <w:color w:val="111111"/>
          <w:sz w:val="28"/>
          <w:szCs w:val="28"/>
        </w:rPr>
        <w:t>should be regularly reviewed and updated as new data becomes available</w:t>
      </w:r>
      <w:proofErr w:type="gramEnd"/>
      <w:r w:rsidRPr="00853FD9">
        <w:rPr>
          <w:rFonts w:ascii="Times New Roman" w:eastAsia="Times New Roman" w:hAnsi="Times New Roman" w:cs="Times New Roman"/>
          <w:color w:val="111111"/>
          <w:sz w:val="28"/>
          <w:szCs w:val="28"/>
        </w:rPr>
        <w:t xml:space="preserve">. This ensures that </w:t>
      </w:r>
      <w:r w:rsidRPr="00853FD9">
        <w:rPr>
          <w:rFonts w:ascii="Times New Roman" w:eastAsia="Times New Roman" w:hAnsi="Times New Roman" w:cs="Times New Roman"/>
          <w:color w:val="111111"/>
          <w:sz w:val="28"/>
          <w:szCs w:val="28"/>
        </w:rPr>
        <w:lastRenderedPageBreak/>
        <w:t>businesses stay informed about evolving risks and can proactively respond to potential threats.</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By incorporating these key components into a comprehensive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businesses can enhance their risk analysis capabilities and make informed decisions to mitigate risks effectively. This holistic approach enables organizations to better understand their risk exposure, identify high-risk entities, and prioritize resources for risk management efforts.</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2"/>
        <w:rPr>
          <w:rFonts w:ascii="Times New Roman" w:eastAsia="Times New Roman" w:hAnsi="Times New Roman" w:cs="Times New Roman"/>
          <w:b/>
          <w:bCs/>
          <w:color w:val="111111"/>
          <w:sz w:val="28"/>
          <w:szCs w:val="28"/>
        </w:rPr>
      </w:pPr>
      <w:r w:rsidRPr="00853FD9">
        <w:rPr>
          <w:rFonts w:ascii="Times New Roman" w:eastAsia="Times New Roman" w:hAnsi="Times New Roman" w:cs="Times New Roman"/>
          <w:b/>
          <w:bCs/>
          <w:color w:val="111111"/>
          <w:sz w:val="28"/>
          <w:szCs w:val="28"/>
        </w:rPr>
        <w:t>a. Data collection and aggregation</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3"/>
        <w:rPr>
          <w:rFonts w:ascii="Times New Roman" w:eastAsia="Times New Roman" w:hAnsi="Times New Roman" w:cs="Times New Roman"/>
          <w:color w:val="111111"/>
          <w:sz w:val="28"/>
          <w:szCs w:val="28"/>
        </w:rPr>
      </w:pPr>
      <w:r w:rsidRPr="00853FD9">
        <w:rPr>
          <w:rFonts w:ascii="Times New Roman" w:eastAsia="Times New Roman" w:hAnsi="Times New Roman" w:cs="Times New Roman"/>
          <w:color w:val="111111"/>
          <w:sz w:val="28"/>
          <w:szCs w:val="28"/>
        </w:rPr>
        <w:t>Data collection and aggregation play a crucial role in analyzing risk and ranking entities effectively. In order to make informed decisions, it is essential to gather comprehensive and accurate data from various sources.</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The first step in the data collection process involves identifying the relevant data points for analysis. This could include financial data, market trends, customer feedback, industry reports, and regulatory information, among others. Each data point contributes to a holistic understanding of the entities under evaluation.</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 xml:space="preserve">Once the data points are identified, the next step is to aggregate the data from different sources. This can be a complex task as data may be scattered across multiple databases, websites, or even physical documents. To streamline this process, organizations often employ data integration tools </w:t>
      </w:r>
      <w:r w:rsidRPr="00853FD9">
        <w:rPr>
          <w:rFonts w:ascii="Times New Roman" w:eastAsia="Times New Roman" w:hAnsi="Times New Roman" w:cs="Times New Roman"/>
          <w:color w:val="111111"/>
          <w:sz w:val="28"/>
          <w:szCs w:val="28"/>
        </w:rPr>
        <w:lastRenderedPageBreak/>
        <w:t>that automate the extraction, transformation, and loading of data into a central repository.</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Data aggregation also involves cleaning and validating the collected data. This includes removing duplicates, correcting errors, and standardizing formats to ensure consistency and accuracy. By performing these data cleansing steps, organizations can eliminate inconsistencies and unreliable information, thus enhancing the reliability of the analysis.</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 xml:space="preserve">Furthermore, data aggregation allows for the creation of comprehensive datasets that enable comparisons and benchmarking. This helps in identifying patterns, trends, and outliers that can significantly </w:t>
      </w:r>
      <w:proofErr w:type="gramStart"/>
      <w:r w:rsidRPr="00853FD9">
        <w:rPr>
          <w:rFonts w:ascii="Times New Roman" w:eastAsia="Times New Roman" w:hAnsi="Times New Roman" w:cs="Times New Roman"/>
          <w:color w:val="111111"/>
          <w:sz w:val="28"/>
          <w:szCs w:val="28"/>
        </w:rPr>
        <w:t>impact</w:t>
      </w:r>
      <w:proofErr w:type="gramEnd"/>
      <w:r w:rsidRPr="00853FD9">
        <w:rPr>
          <w:rFonts w:ascii="Times New Roman" w:eastAsia="Times New Roman" w:hAnsi="Times New Roman" w:cs="Times New Roman"/>
          <w:color w:val="111111"/>
          <w:sz w:val="28"/>
          <w:szCs w:val="28"/>
        </w:rPr>
        <w:t xml:space="preserve"> risk assessment and entity ranking.</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To ensure the integrity of the data, organizations should implement robust data governance practices. This involves establishing clear data collection protocols, ensuring data privacy and security, and regularly monitoring data quality.</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In conclusion, effective data collection and aggregation are vital in analyzing risk and ranking entities accurately. By gathering comprehensive and accurate data, organizations can make informed decisions and mitigate potential risks. Implementing proper data governance practices ensures the reliability and integrity of the data, further enhancing the effectiveness of the analysis process.</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2"/>
        <w:rPr>
          <w:rFonts w:ascii="Times New Roman" w:eastAsia="Times New Roman" w:hAnsi="Times New Roman" w:cs="Times New Roman"/>
          <w:b/>
          <w:bCs/>
          <w:color w:val="111111"/>
          <w:sz w:val="28"/>
          <w:szCs w:val="28"/>
        </w:rPr>
      </w:pPr>
      <w:r w:rsidRPr="00853FD9">
        <w:rPr>
          <w:rFonts w:ascii="Times New Roman" w:eastAsia="Times New Roman" w:hAnsi="Times New Roman" w:cs="Times New Roman"/>
          <w:b/>
          <w:bCs/>
          <w:color w:val="111111"/>
          <w:sz w:val="28"/>
          <w:szCs w:val="28"/>
        </w:rPr>
        <w:t>b. Risk assessment and scoring methodologies</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lastRenderedPageBreak/>
        <w:br/>
      </w:r>
    </w:p>
    <w:p w:rsidR="00853FD9" w:rsidRPr="00853FD9" w:rsidRDefault="00853FD9" w:rsidP="00025CD4">
      <w:pPr>
        <w:spacing w:before="120" w:after="120" w:line="480" w:lineRule="auto"/>
        <w:jc w:val="center"/>
        <w:outlineLvl w:val="3"/>
        <w:rPr>
          <w:rFonts w:ascii="Times New Roman" w:eastAsia="Times New Roman" w:hAnsi="Times New Roman" w:cs="Times New Roman"/>
          <w:color w:val="111111"/>
          <w:sz w:val="28"/>
          <w:szCs w:val="28"/>
        </w:rPr>
      </w:pPr>
      <w:r w:rsidRPr="00853FD9">
        <w:rPr>
          <w:rFonts w:ascii="Times New Roman" w:eastAsia="Times New Roman" w:hAnsi="Times New Roman" w:cs="Times New Roman"/>
          <w:color w:val="111111"/>
          <w:sz w:val="28"/>
          <w:szCs w:val="28"/>
        </w:rPr>
        <w:t xml:space="preserve">When it comes to assessing and ranking entities based on risk, having a comprehensive and effective methodology is crucial. Without a well-defined approach, it can be challenging </w:t>
      </w:r>
      <w:proofErr w:type="gramStart"/>
      <w:r w:rsidRPr="00853FD9">
        <w:rPr>
          <w:rFonts w:ascii="Times New Roman" w:eastAsia="Times New Roman" w:hAnsi="Times New Roman" w:cs="Times New Roman"/>
          <w:color w:val="111111"/>
          <w:sz w:val="28"/>
          <w:szCs w:val="28"/>
        </w:rPr>
        <w:t>to accurately evaluate</w:t>
      </w:r>
      <w:proofErr w:type="gramEnd"/>
      <w:r w:rsidRPr="00853FD9">
        <w:rPr>
          <w:rFonts w:ascii="Times New Roman" w:eastAsia="Times New Roman" w:hAnsi="Times New Roman" w:cs="Times New Roman"/>
          <w:color w:val="111111"/>
          <w:sz w:val="28"/>
          <w:szCs w:val="28"/>
        </w:rPr>
        <w:t xml:space="preserve"> the potential risks associated with different entities.</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 xml:space="preserve">One commonly used method is the risk assessment matrix. This matrix allows for the systematic evaluation of risks by considering both the likelihood and impact of each risk. By assigning scores to these factors, entities </w:t>
      </w:r>
      <w:proofErr w:type="gramStart"/>
      <w:r w:rsidRPr="00853FD9">
        <w:rPr>
          <w:rFonts w:ascii="Times New Roman" w:eastAsia="Times New Roman" w:hAnsi="Times New Roman" w:cs="Times New Roman"/>
          <w:color w:val="111111"/>
          <w:sz w:val="28"/>
          <w:szCs w:val="28"/>
        </w:rPr>
        <w:t>can be ranked</w:t>
      </w:r>
      <w:proofErr w:type="gramEnd"/>
      <w:r w:rsidRPr="00853FD9">
        <w:rPr>
          <w:rFonts w:ascii="Times New Roman" w:eastAsia="Times New Roman" w:hAnsi="Times New Roman" w:cs="Times New Roman"/>
          <w:color w:val="111111"/>
          <w:sz w:val="28"/>
          <w:szCs w:val="28"/>
        </w:rPr>
        <w:t xml:space="preserve"> based on their overall risk level. This approach provides a clear and concise way to prioritize entities and allocate resources accordingly.</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 xml:space="preserve">Another methodology that is gaining popularity is the use of quantitative risk analysis. This approach involves assigning numerical values to various risk factors and calculating an overall risk score. By quantifying risks, organizations can make </w:t>
      </w:r>
      <w:proofErr w:type="gramStart"/>
      <w:r w:rsidRPr="00853FD9">
        <w:rPr>
          <w:rFonts w:ascii="Times New Roman" w:eastAsia="Times New Roman" w:hAnsi="Times New Roman" w:cs="Times New Roman"/>
          <w:color w:val="111111"/>
          <w:sz w:val="28"/>
          <w:szCs w:val="28"/>
        </w:rPr>
        <w:t>more informed decisions</w:t>
      </w:r>
      <w:proofErr w:type="gramEnd"/>
      <w:r w:rsidRPr="00853FD9">
        <w:rPr>
          <w:rFonts w:ascii="Times New Roman" w:eastAsia="Times New Roman" w:hAnsi="Times New Roman" w:cs="Times New Roman"/>
          <w:color w:val="111111"/>
          <w:sz w:val="28"/>
          <w:szCs w:val="28"/>
        </w:rPr>
        <w:t xml:space="preserve"> and prioritize the entities that pose the highest potential threats.</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 xml:space="preserve">In addition to these methodologies, it is important to consider industry-specific risk assessment frameworks and standards. These frameworks provide guidance and best practices for assessing risks in specific sectors, ensuring that all relevant factors </w:t>
      </w:r>
      <w:proofErr w:type="gramStart"/>
      <w:r w:rsidRPr="00853FD9">
        <w:rPr>
          <w:rFonts w:ascii="Times New Roman" w:eastAsia="Times New Roman" w:hAnsi="Times New Roman" w:cs="Times New Roman"/>
          <w:color w:val="111111"/>
          <w:sz w:val="28"/>
          <w:szCs w:val="28"/>
        </w:rPr>
        <w:t>are taken</w:t>
      </w:r>
      <w:proofErr w:type="gramEnd"/>
      <w:r w:rsidRPr="00853FD9">
        <w:rPr>
          <w:rFonts w:ascii="Times New Roman" w:eastAsia="Times New Roman" w:hAnsi="Times New Roman" w:cs="Times New Roman"/>
          <w:color w:val="111111"/>
          <w:sz w:val="28"/>
          <w:szCs w:val="28"/>
        </w:rPr>
        <w:t xml:space="preserve"> into account.</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When analyzing risk and ranking entities, it is crucial to have a comprehensive solution that encompasses various methodologies and frameworks. This allows for a more robust and accurate assessment, enabling organizations to make informed decisions and mitigate potential risks effectively. By implementing a comprehensive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organizations can streamline their risk assessment processes and enhance their overall risk management capabilities.</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lastRenderedPageBreak/>
        <w:br/>
      </w: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2"/>
        <w:rPr>
          <w:rFonts w:ascii="Times New Roman" w:eastAsia="Times New Roman" w:hAnsi="Times New Roman" w:cs="Times New Roman"/>
          <w:b/>
          <w:bCs/>
          <w:color w:val="111111"/>
          <w:sz w:val="28"/>
          <w:szCs w:val="28"/>
        </w:rPr>
      </w:pPr>
      <w:r w:rsidRPr="00853FD9">
        <w:rPr>
          <w:rFonts w:ascii="Times New Roman" w:eastAsia="Times New Roman" w:hAnsi="Times New Roman" w:cs="Times New Roman"/>
          <w:b/>
          <w:bCs/>
          <w:color w:val="111111"/>
          <w:sz w:val="28"/>
          <w:szCs w:val="28"/>
        </w:rPr>
        <w:t>c. Advanced analytics and machine learning techniques</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3"/>
        <w:rPr>
          <w:rFonts w:ascii="Times New Roman" w:eastAsia="Times New Roman" w:hAnsi="Times New Roman" w:cs="Times New Roman"/>
          <w:color w:val="111111"/>
          <w:sz w:val="28"/>
          <w:szCs w:val="28"/>
        </w:rPr>
      </w:pPr>
      <w:r w:rsidRPr="00853FD9">
        <w:rPr>
          <w:rFonts w:ascii="Times New Roman" w:eastAsia="Times New Roman" w:hAnsi="Times New Roman" w:cs="Times New Roman"/>
          <w:color w:val="111111"/>
          <w:sz w:val="28"/>
          <w:szCs w:val="28"/>
        </w:rPr>
        <w:t>Advanced analytics and machine learning techniques have revolutionized the way we analyze risk and rank entities. These powerful tools enable us to process vast amounts of data and extract meaningful insights that were previously unimaginable.</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By harnessing the power of machine learning algorithms, we can identify patterns, trends, and correlations that human analysts may have missed. These algorithms can quickly analyze complex data sets and make predictions based on historical data, enabling us to assess risks and rank entities with a high degree of accuracy.</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One of the key advantages of advanced analytics and machine learning techniques is their ability to adapt and learn from new data. As new information becomes available, these algorithms can continuously update their models, improving their accuracy and reliability over time. This dynamic learning capability is particularly valuable in rapidly evolving industries or environments where risks are constantly changing.</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Moreover, these techniques can handle large-scale data sets with ease, allowing us to analyze multiple entities simultaneously in a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(one-to-many) framework. This comprehensive approach enables us to evaluate risks across an entire portfolio or assess the performance of </w:t>
      </w:r>
      <w:r w:rsidRPr="00853FD9">
        <w:rPr>
          <w:rFonts w:ascii="Times New Roman" w:eastAsia="Times New Roman" w:hAnsi="Times New Roman" w:cs="Times New Roman"/>
          <w:color w:val="111111"/>
          <w:sz w:val="28"/>
          <w:szCs w:val="28"/>
        </w:rPr>
        <w:lastRenderedPageBreak/>
        <w:t>multiple entities against predefined criteria.</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 xml:space="preserve">The insights generated through advanced analytics and </w:t>
      </w:r>
      <w:proofErr w:type="gramStart"/>
      <w:r w:rsidRPr="00853FD9">
        <w:rPr>
          <w:rFonts w:ascii="Times New Roman" w:eastAsia="Times New Roman" w:hAnsi="Times New Roman" w:cs="Times New Roman"/>
          <w:color w:val="111111"/>
          <w:sz w:val="28"/>
          <w:szCs w:val="28"/>
        </w:rPr>
        <w:t>machine learning</w:t>
      </w:r>
      <w:proofErr w:type="gramEnd"/>
      <w:r w:rsidRPr="00853FD9">
        <w:rPr>
          <w:rFonts w:ascii="Times New Roman" w:eastAsia="Times New Roman" w:hAnsi="Times New Roman" w:cs="Times New Roman"/>
          <w:color w:val="111111"/>
          <w:sz w:val="28"/>
          <w:szCs w:val="28"/>
        </w:rPr>
        <w:t xml:space="preserve"> techniques can provide invaluable guidance for decision-making. Whether </w:t>
      </w:r>
      <w:proofErr w:type="gramStart"/>
      <w:r w:rsidRPr="00853FD9">
        <w:rPr>
          <w:rFonts w:ascii="Times New Roman" w:eastAsia="Times New Roman" w:hAnsi="Times New Roman" w:cs="Times New Roman"/>
          <w:color w:val="111111"/>
          <w:sz w:val="28"/>
          <w:szCs w:val="28"/>
        </w:rPr>
        <w:t>it's</w:t>
      </w:r>
      <w:proofErr w:type="gramEnd"/>
      <w:r w:rsidRPr="00853FD9">
        <w:rPr>
          <w:rFonts w:ascii="Times New Roman" w:eastAsia="Times New Roman" w:hAnsi="Times New Roman" w:cs="Times New Roman"/>
          <w:color w:val="111111"/>
          <w:sz w:val="28"/>
          <w:szCs w:val="28"/>
        </w:rPr>
        <w:t xml:space="preserve"> identifying potential risks, optimizing resource allocation, or identifying opportunities for growth, these tools empower organizations to make informed decisions based on data-driven insights.</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In summary, advanced analytics and machine learning techniques have transformed the way we analyze risk and rank entities. With their ability to process vast amounts of data, adapt to new information, and handle complex scenarios, these tools offer a comprehensive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that enhances decision-making capabilities and drives business success.</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2"/>
        <w:rPr>
          <w:rFonts w:ascii="Times New Roman" w:eastAsia="Times New Roman" w:hAnsi="Times New Roman" w:cs="Times New Roman"/>
          <w:b/>
          <w:bCs/>
          <w:color w:val="111111"/>
          <w:sz w:val="28"/>
          <w:szCs w:val="28"/>
        </w:rPr>
      </w:pPr>
      <w:r w:rsidRPr="00853FD9">
        <w:rPr>
          <w:rFonts w:ascii="Times New Roman" w:eastAsia="Times New Roman" w:hAnsi="Times New Roman" w:cs="Times New Roman"/>
          <w:b/>
          <w:bCs/>
          <w:color w:val="111111"/>
          <w:sz w:val="28"/>
          <w:szCs w:val="28"/>
        </w:rPr>
        <w:t>d. Visualization and reporting capabilities</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3"/>
        <w:rPr>
          <w:rFonts w:ascii="Times New Roman" w:eastAsia="Times New Roman" w:hAnsi="Times New Roman" w:cs="Times New Roman"/>
          <w:color w:val="111111"/>
          <w:sz w:val="28"/>
          <w:szCs w:val="28"/>
        </w:rPr>
      </w:pPr>
      <w:r w:rsidRPr="00853FD9">
        <w:rPr>
          <w:rFonts w:ascii="Times New Roman" w:eastAsia="Times New Roman" w:hAnsi="Times New Roman" w:cs="Times New Roman"/>
          <w:color w:val="111111"/>
          <w:sz w:val="28"/>
          <w:szCs w:val="28"/>
        </w:rPr>
        <w:t xml:space="preserve">One of the key features of a comprehensive risk analysis solution is its visualization and reporting capabilities. Being able </w:t>
      </w:r>
      <w:proofErr w:type="gramStart"/>
      <w:r w:rsidRPr="00853FD9">
        <w:rPr>
          <w:rFonts w:ascii="Times New Roman" w:eastAsia="Times New Roman" w:hAnsi="Times New Roman" w:cs="Times New Roman"/>
          <w:color w:val="111111"/>
          <w:sz w:val="28"/>
          <w:szCs w:val="28"/>
        </w:rPr>
        <w:t>to effectively communicate</w:t>
      </w:r>
      <w:proofErr w:type="gramEnd"/>
      <w:r w:rsidRPr="00853FD9">
        <w:rPr>
          <w:rFonts w:ascii="Times New Roman" w:eastAsia="Times New Roman" w:hAnsi="Times New Roman" w:cs="Times New Roman"/>
          <w:color w:val="111111"/>
          <w:sz w:val="28"/>
          <w:szCs w:val="28"/>
        </w:rPr>
        <w:t xml:space="preserve"> complex risk data and analysis results is crucial for decision-making and ensuring stakeholders have a clear understanding of the risk landscape.</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 xml:space="preserve">With advanced visualization tools, such as interactive charts, graphs, and heat maps, users can easily interpret and analyze the risk data. These visual representations allow for quick </w:t>
      </w:r>
      <w:r w:rsidRPr="00853FD9">
        <w:rPr>
          <w:rFonts w:ascii="Times New Roman" w:eastAsia="Times New Roman" w:hAnsi="Times New Roman" w:cs="Times New Roman"/>
          <w:color w:val="111111"/>
          <w:sz w:val="28"/>
          <w:szCs w:val="28"/>
        </w:rPr>
        <w:lastRenderedPageBreak/>
        <w:t>identification of patterns, trends, and outliers, enabling users to make informed decisions and take appropriate actions.</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Furthermore, a robust reporting system is essential for generating comprehensive reports that provide detailed insights into risk assessments and entity rankings. These reports can include key risk indicators, risk heat maps, risk scores, and other relevant metrics. By presenting the information in a clear and concise manner, decision-makers can easily grasp the risk exposure of various entities and prioritize their risk mitigation efforts accordingly.</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Additionally, the ability to customize and tailor reports to specific needs is an added advantage. Users can choose the level of detail, select specific entities or risk factors to focus on, and generate reports in different formats to meet different stakeholder requirements.</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Overall, the visualization and reporting capabilities of a comprehensive risk analysis solution provide a powerful means to analyze, communicate, and report on risk data effectively. This not only enhances decision-making processes but also promotes transparency and accountability within an organization.</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2"/>
        <w:rPr>
          <w:rFonts w:ascii="Times New Roman" w:eastAsia="Times New Roman" w:hAnsi="Times New Roman" w:cs="Times New Roman"/>
          <w:b/>
          <w:bCs/>
          <w:color w:val="111111"/>
          <w:sz w:val="28"/>
          <w:szCs w:val="28"/>
        </w:rPr>
      </w:pPr>
      <w:r w:rsidRPr="00853FD9">
        <w:rPr>
          <w:rFonts w:ascii="Times New Roman" w:eastAsia="Times New Roman" w:hAnsi="Times New Roman" w:cs="Times New Roman"/>
          <w:b/>
          <w:bCs/>
          <w:color w:val="111111"/>
          <w:sz w:val="28"/>
          <w:szCs w:val="28"/>
        </w:rPr>
        <w:t>5. Benefits of implementing a 1</w:t>
      </w:r>
      <w:proofErr w:type="gramStart"/>
      <w:r w:rsidRPr="00853FD9">
        <w:rPr>
          <w:rFonts w:ascii="Times New Roman" w:eastAsia="Times New Roman" w:hAnsi="Times New Roman" w:cs="Times New Roman"/>
          <w:b/>
          <w:bCs/>
          <w:color w:val="111111"/>
          <w:sz w:val="28"/>
          <w:szCs w:val="28"/>
        </w:rPr>
        <w:t>:M</w:t>
      </w:r>
      <w:proofErr w:type="gramEnd"/>
      <w:r w:rsidRPr="00853FD9">
        <w:rPr>
          <w:rFonts w:ascii="Times New Roman" w:eastAsia="Times New Roman" w:hAnsi="Times New Roman" w:cs="Times New Roman"/>
          <w:b/>
          <w:bCs/>
          <w:color w:val="111111"/>
          <w:sz w:val="28"/>
          <w:szCs w:val="28"/>
        </w:rPr>
        <w:t xml:space="preserve"> solution for risk analysis and entity ranking</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3"/>
        <w:rPr>
          <w:rFonts w:ascii="Times New Roman" w:eastAsia="Times New Roman" w:hAnsi="Times New Roman" w:cs="Times New Roman"/>
          <w:color w:val="111111"/>
          <w:sz w:val="28"/>
          <w:szCs w:val="28"/>
        </w:rPr>
      </w:pPr>
      <w:r w:rsidRPr="00853FD9">
        <w:rPr>
          <w:rFonts w:ascii="Times New Roman" w:eastAsia="Times New Roman" w:hAnsi="Times New Roman" w:cs="Times New Roman"/>
          <w:color w:val="111111"/>
          <w:sz w:val="28"/>
          <w:szCs w:val="28"/>
        </w:rPr>
        <w:lastRenderedPageBreak/>
        <w:t>Implementing a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for risk analysis and entity ranking offers several significant benefits.</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r>
      <w:proofErr w:type="gramStart"/>
      <w:r w:rsidRPr="00853FD9">
        <w:rPr>
          <w:rFonts w:ascii="Times New Roman" w:eastAsia="Times New Roman" w:hAnsi="Times New Roman" w:cs="Times New Roman"/>
          <w:color w:val="111111"/>
          <w:sz w:val="28"/>
          <w:szCs w:val="28"/>
        </w:rPr>
        <w:t>First and foremost</w:t>
      </w:r>
      <w:proofErr w:type="gramEnd"/>
      <w:r w:rsidRPr="00853FD9">
        <w:rPr>
          <w:rFonts w:ascii="Times New Roman" w:eastAsia="Times New Roman" w:hAnsi="Times New Roman" w:cs="Times New Roman"/>
          <w:color w:val="111111"/>
          <w:sz w:val="28"/>
          <w:szCs w:val="28"/>
        </w:rPr>
        <w:t>, it allows for a more comprehensive and holistic approach to risk assessment. Traditional methods often focus on individual entities, evaluating their risk factors in isolation. However, in today's complex and interconnected business landscape, understanding the relationships and dependencies between entities is crucial for accurate risk evaluation. A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enables you to analyze multiple entities simultaneously, considering the collective impact they might have on overall risk.</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By adopting a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you gain a broader perspective on risk. It helps you identify potential </w:t>
      </w:r>
      <w:proofErr w:type="gramStart"/>
      <w:r w:rsidRPr="00853FD9">
        <w:rPr>
          <w:rFonts w:ascii="Times New Roman" w:eastAsia="Times New Roman" w:hAnsi="Times New Roman" w:cs="Times New Roman"/>
          <w:color w:val="111111"/>
          <w:sz w:val="28"/>
          <w:szCs w:val="28"/>
        </w:rPr>
        <w:t>risks</w:t>
      </w:r>
      <w:proofErr w:type="gramEnd"/>
      <w:r w:rsidRPr="00853FD9">
        <w:rPr>
          <w:rFonts w:ascii="Times New Roman" w:eastAsia="Times New Roman" w:hAnsi="Times New Roman" w:cs="Times New Roman"/>
          <w:color w:val="111111"/>
          <w:sz w:val="28"/>
          <w:szCs w:val="28"/>
        </w:rPr>
        <w:t xml:space="preserve"> that may not be apparent when analyzing entities individually. For example, you may uncover hidden vulnerabilities or interdependencies between entities that could amplify risk factors. This comprehensive view allows for more effective risk mitigation strategies and helps mitigate potential threats before they escalate.</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Moreover, a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enhances entity ranking capabilities. Instead of assessing entities in isolation, you can evaluate their relative importance and influence within a network. This approach enables you to prioritize entities based on their impact on overall risk, allowing for more informed decision-making. By ranking entities, you can allocate resources more efficiently, focusing efforts on mitigating risks associated with higher-ranked entities.</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Another advantage of implementing a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is the ability to identify emerging risks and trends. By analyzing a multitude of entities simultaneously, you can spot patterns, correlations, and emerging threats across the network. This proactive approach empowers you to anticipate and </w:t>
      </w:r>
      <w:r w:rsidRPr="00853FD9">
        <w:rPr>
          <w:rFonts w:ascii="Times New Roman" w:eastAsia="Times New Roman" w:hAnsi="Times New Roman" w:cs="Times New Roman"/>
          <w:color w:val="111111"/>
          <w:sz w:val="28"/>
          <w:szCs w:val="28"/>
        </w:rPr>
        <w:lastRenderedPageBreak/>
        <w:t>address risks before they become significant issues, enhancing your risk management strategy and minimizing potential disruptions.</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In summary, a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for risk analysis and entity ranking offers a comprehensive and interconnected perspective on risk assessment. By considering multiple entities simultaneously, it helps identify hidden risks, prioritize mitigation efforts, and anticipate emerging threats. By embracing this approach, businesses can enhance their risk management capabilities and make </w:t>
      </w:r>
      <w:proofErr w:type="gramStart"/>
      <w:r w:rsidRPr="00853FD9">
        <w:rPr>
          <w:rFonts w:ascii="Times New Roman" w:eastAsia="Times New Roman" w:hAnsi="Times New Roman" w:cs="Times New Roman"/>
          <w:color w:val="111111"/>
          <w:sz w:val="28"/>
          <w:szCs w:val="28"/>
        </w:rPr>
        <w:t>more informed decisions to safeguard their operations and reputation</w:t>
      </w:r>
      <w:proofErr w:type="gramEnd"/>
      <w:r w:rsidRPr="00853FD9">
        <w:rPr>
          <w:rFonts w:ascii="Times New Roman" w:eastAsia="Times New Roman" w:hAnsi="Times New Roman" w:cs="Times New Roman"/>
          <w:color w:val="111111"/>
          <w:sz w:val="28"/>
          <w:szCs w:val="28"/>
        </w:rPr>
        <w:t>.</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2"/>
        <w:rPr>
          <w:rFonts w:ascii="Times New Roman" w:eastAsia="Times New Roman" w:hAnsi="Times New Roman" w:cs="Times New Roman"/>
          <w:b/>
          <w:bCs/>
          <w:color w:val="111111"/>
          <w:sz w:val="28"/>
          <w:szCs w:val="28"/>
        </w:rPr>
      </w:pPr>
      <w:r w:rsidRPr="00853FD9">
        <w:rPr>
          <w:rFonts w:ascii="Times New Roman" w:eastAsia="Times New Roman" w:hAnsi="Times New Roman" w:cs="Times New Roman"/>
          <w:b/>
          <w:bCs/>
          <w:color w:val="111111"/>
          <w:sz w:val="28"/>
          <w:szCs w:val="28"/>
        </w:rPr>
        <w:t>a. Enhanced efficiency and scalability</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3"/>
        <w:rPr>
          <w:rFonts w:ascii="Times New Roman" w:eastAsia="Times New Roman" w:hAnsi="Times New Roman" w:cs="Times New Roman"/>
          <w:color w:val="111111"/>
          <w:sz w:val="28"/>
          <w:szCs w:val="28"/>
        </w:rPr>
      </w:pPr>
      <w:r w:rsidRPr="00853FD9">
        <w:rPr>
          <w:rFonts w:ascii="Times New Roman" w:eastAsia="Times New Roman" w:hAnsi="Times New Roman" w:cs="Times New Roman"/>
          <w:color w:val="111111"/>
          <w:sz w:val="28"/>
          <w:szCs w:val="28"/>
        </w:rPr>
        <w:t>One of the key benefits of utilizing a comprehensive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for analyzing risk and ranking entities is the enhanced efficiency and scalability it offers. Traditional methods of risk analysis often involve manual processes and limited resources, which can be time-consuming and prone to human error.</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With a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the process becomes streamlined and automated, allowing for faster and more accurate risk assessments. By leveraging advanced algorithms and machine learning capabilities, the solution can efficiently analyze large volumes of data and identify potential risks associated with multiple entities simultaneously.</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lastRenderedPageBreak/>
        <w:t xml:space="preserve">This enhanced efficiency not only saves valuable time but also ensures that no potential risks or red flags </w:t>
      </w:r>
      <w:proofErr w:type="gramStart"/>
      <w:r w:rsidRPr="00853FD9">
        <w:rPr>
          <w:rFonts w:ascii="Times New Roman" w:eastAsia="Times New Roman" w:hAnsi="Times New Roman" w:cs="Times New Roman"/>
          <w:color w:val="111111"/>
          <w:sz w:val="28"/>
          <w:szCs w:val="28"/>
        </w:rPr>
        <w:t>are overlooked</w:t>
      </w:r>
      <w:proofErr w:type="gramEnd"/>
      <w:r w:rsidRPr="00853FD9">
        <w:rPr>
          <w:rFonts w:ascii="Times New Roman" w:eastAsia="Times New Roman" w:hAnsi="Times New Roman" w:cs="Times New Roman"/>
          <w:color w:val="111111"/>
          <w:sz w:val="28"/>
          <w:szCs w:val="28"/>
        </w:rPr>
        <w:t>. The solution can quickly identify patterns, anomalies, and correlations within the data, providing a more comprehensive and holistic view of the risk landscape.</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Moreover, the scalability of a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allows organizations to handle increasing volumes of data and adapt to evolving risk profiles. As businesses grow and expand, the solution can easily accommodate the additional entities and data points, ensuring that the analysis remains robust and accurate.</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In summary, the enhanced efficiency and scalability offered by a comprehensive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for risk analysis and entity ranking revolutionizes the way organizations approach risk management. It enables faster and more accurate assessments, eliminates manual processes, and provides a scalable solution for handling growing data volumes. By leveraging advanced technology, businesses can make </w:t>
      </w:r>
      <w:proofErr w:type="gramStart"/>
      <w:r w:rsidRPr="00853FD9">
        <w:rPr>
          <w:rFonts w:ascii="Times New Roman" w:eastAsia="Times New Roman" w:hAnsi="Times New Roman" w:cs="Times New Roman"/>
          <w:color w:val="111111"/>
          <w:sz w:val="28"/>
          <w:szCs w:val="28"/>
        </w:rPr>
        <w:t>more informed decisions</w:t>
      </w:r>
      <w:proofErr w:type="gramEnd"/>
      <w:r w:rsidRPr="00853FD9">
        <w:rPr>
          <w:rFonts w:ascii="Times New Roman" w:eastAsia="Times New Roman" w:hAnsi="Times New Roman" w:cs="Times New Roman"/>
          <w:color w:val="111111"/>
          <w:sz w:val="28"/>
          <w:szCs w:val="28"/>
        </w:rPr>
        <w:t xml:space="preserve"> and mitigate risks effectively.</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2"/>
        <w:rPr>
          <w:rFonts w:ascii="Times New Roman" w:eastAsia="Times New Roman" w:hAnsi="Times New Roman" w:cs="Times New Roman"/>
          <w:b/>
          <w:bCs/>
          <w:color w:val="111111"/>
          <w:sz w:val="28"/>
          <w:szCs w:val="28"/>
        </w:rPr>
      </w:pPr>
      <w:r w:rsidRPr="00853FD9">
        <w:rPr>
          <w:rFonts w:ascii="Times New Roman" w:eastAsia="Times New Roman" w:hAnsi="Times New Roman" w:cs="Times New Roman"/>
          <w:b/>
          <w:bCs/>
          <w:color w:val="111111"/>
          <w:sz w:val="28"/>
          <w:szCs w:val="28"/>
        </w:rPr>
        <w:t>b. Improved decision-making and resource allocation</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3"/>
        <w:rPr>
          <w:rFonts w:ascii="Times New Roman" w:eastAsia="Times New Roman" w:hAnsi="Times New Roman" w:cs="Times New Roman"/>
          <w:color w:val="111111"/>
          <w:sz w:val="28"/>
          <w:szCs w:val="28"/>
        </w:rPr>
      </w:pPr>
      <w:r w:rsidRPr="00853FD9">
        <w:rPr>
          <w:rFonts w:ascii="Times New Roman" w:eastAsia="Times New Roman" w:hAnsi="Times New Roman" w:cs="Times New Roman"/>
          <w:color w:val="111111"/>
          <w:sz w:val="28"/>
          <w:szCs w:val="28"/>
        </w:rPr>
        <w:t>Improved decision-making and resource allocation are crucial elements in any business strategy. When it comes to analyzing risk and ranking entities, having a comprehensive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can greatly enhance these processes.</w:t>
      </w:r>
      <w:r w:rsidRPr="00853FD9">
        <w:rPr>
          <w:rFonts w:ascii="Times New Roman" w:eastAsia="Times New Roman" w:hAnsi="Times New Roman" w:cs="Times New Roman"/>
          <w:color w:val="111111"/>
          <w:sz w:val="28"/>
          <w:szCs w:val="28"/>
        </w:rPr>
        <w:br/>
        <w:t xml:space="preserve">With the traditional methods of decision-making, businesses often rely on subjective judgments or </w:t>
      </w:r>
      <w:r w:rsidRPr="00853FD9">
        <w:rPr>
          <w:rFonts w:ascii="Times New Roman" w:eastAsia="Times New Roman" w:hAnsi="Times New Roman" w:cs="Times New Roman"/>
          <w:color w:val="111111"/>
          <w:sz w:val="28"/>
          <w:szCs w:val="28"/>
        </w:rPr>
        <w:lastRenderedPageBreak/>
        <w:t>incomplete information, leading to inefficient resource allocation and potentially costly mistakes. However, with a comprehensive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decision-makers can have access to a wealth of data and insights that can significantly improve their decision-making capabilities.</w:t>
      </w:r>
      <w:r w:rsidRPr="00853FD9">
        <w:rPr>
          <w:rFonts w:ascii="Times New Roman" w:eastAsia="Times New Roman" w:hAnsi="Times New Roman" w:cs="Times New Roman"/>
          <w:color w:val="111111"/>
          <w:sz w:val="28"/>
          <w:szCs w:val="28"/>
        </w:rPr>
        <w:br/>
        <w:t>By analyzing risk and ranking entities using a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businesses can effectively evaluate various factors such as financial stability, market trends, competitive landscape, and potential risks associated with different entities. This comprehensive approach allows decision-makers to make informed choices based on a holistic view of the market and the entities involved.</w:t>
      </w:r>
      <w:r w:rsidRPr="00853FD9">
        <w:rPr>
          <w:rFonts w:ascii="Times New Roman" w:eastAsia="Times New Roman" w:hAnsi="Times New Roman" w:cs="Times New Roman"/>
          <w:color w:val="111111"/>
          <w:sz w:val="28"/>
          <w:szCs w:val="28"/>
        </w:rPr>
        <w:br/>
        <w:t>Furthermore, a comprehensive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enables businesses to allocate their resources more efficiently. By understanding the risk profiles and rankings of different entities, decision-makers can prioritize their investments, allocate budgets effectively, and focus on areas that offer the highest potential for growth and profitability. This not only optimizes resource allocation but also minimizes the likelihood of wasted resources on entities with higher risks or lower performance.</w:t>
      </w:r>
      <w:r w:rsidRPr="00853FD9">
        <w:rPr>
          <w:rFonts w:ascii="Times New Roman" w:eastAsia="Times New Roman" w:hAnsi="Times New Roman" w:cs="Times New Roman"/>
          <w:color w:val="111111"/>
          <w:sz w:val="28"/>
          <w:szCs w:val="28"/>
        </w:rPr>
        <w:br/>
        <w:t>Ultimately, by utilizing a comprehensive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for analyzing risk and ranking entities, businesses can make smarter decisions, mitigate potential risks, and allocate their resources strategically. This enables them to stay ahead of the competition, identify new opportunities, and drive sustainable growth in the ever-changing business landscape.</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2"/>
        <w:rPr>
          <w:rFonts w:ascii="Times New Roman" w:eastAsia="Times New Roman" w:hAnsi="Times New Roman" w:cs="Times New Roman"/>
          <w:b/>
          <w:bCs/>
          <w:color w:val="111111"/>
          <w:sz w:val="28"/>
          <w:szCs w:val="28"/>
        </w:rPr>
      </w:pPr>
      <w:r w:rsidRPr="00853FD9">
        <w:rPr>
          <w:rFonts w:ascii="Times New Roman" w:eastAsia="Times New Roman" w:hAnsi="Times New Roman" w:cs="Times New Roman"/>
          <w:b/>
          <w:bCs/>
          <w:color w:val="111111"/>
          <w:sz w:val="28"/>
          <w:szCs w:val="28"/>
        </w:rPr>
        <w:t>c. Greater accuracy and consistency in risk assessment</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3"/>
        <w:rPr>
          <w:rFonts w:ascii="Times New Roman" w:eastAsia="Times New Roman" w:hAnsi="Times New Roman" w:cs="Times New Roman"/>
          <w:color w:val="111111"/>
          <w:sz w:val="28"/>
          <w:szCs w:val="28"/>
        </w:rPr>
      </w:pPr>
      <w:r w:rsidRPr="00853FD9">
        <w:rPr>
          <w:rFonts w:ascii="Times New Roman" w:eastAsia="Times New Roman" w:hAnsi="Times New Roman" w:cs="Times New Roman"/>
          <w:color w:val="111111"/>
          <w:sz w:val="28"/>
          <w:szCs w:val="28"/>
        </w:rPr>
        <w:t xml:space="preserve">When it comes to risk assessment, accuracy and consistency are paramount. In order to make informed decisions and prioritize entities effectively, it is crucial to have a comprehensive </w:t>
      </w:r>
      <w:r w:rsidRPr="00853FD9">
        <w:rPr>
          <w:rFonts w:ascii="Times New Roman" w:eastAsia="Times New Roman" w:hAnsi="Times New Roman" w:cs="Times New Roman"/>
          <w:color w:val="111111"/>
          <w:sz w:val="28"/>
          <w:szCs w:val="28"/>
        </w:rPr>
        <w:lastRenderedPageBreak/>
        <w:t>solution that provides greater accuracy and consistency in risk assessment.</w:t>
      </w:r>
      <w:r w:rsidRPr="00853FD9">
        <w:rPr>
          <w:rFonts w:ascii="Times New Roman" w:eastAsia="Times New Roman" w:hAnsi="Times New Roman" w:cs="Times New Roman"/>
          <w:color w:val="111111"/>
          <w:sz w:val="28"/>
          <w:szCs w:val="28"/>
        </w:rPr>
        <w:br/>
        <w:t>Traditional methods of risk assessment often rely on manual processes and subjective judgment, which can lead to inconsistencies and errors. This not only hampers the effectiveness of risk management but also increases the likelihood of overlooking critical risks.</w:t>
      </w:r>
      <w:r w:rsidRPr="00853FD9">
        <w:rPr>
          <w:rFonts w:ascii="Times New Roman" w:eastAsia="Times New Roman" w:hAnsi="Times New Roman" w:cs="Times New Roman"/>
          <w:color w:val="111111"/>
          <w:sz w:val="28"/>
          <w:szCs w:val="28"/>
        </w:rPr>
        <w:br/>
        <w:t>With a comprehensive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organizations can leverage advanced analytics and data-driven algorithms to analyze risk in a more objective and systematic manner. By utilizing a wide range of data sources and applying automated risk scoring models, entities </w:t>
      </w:r>
      <w:proofErr w:type="gramStart"/>
      <w:r w:rsidRPr="00853FD9">
        <w:rPr>
          <w:rFonts w:ascii="Times New Roman" w:eastAsia="Times New Roman" w:hAnsi="Times New Roman" w:cs="Times New Roman"/>
          <w:color w:val="111111"/>
          <w:sz w:val="28"/>
          <w:szCs w:val="28"/>
        </w:rPr>
        <w:t>can be accurately evaluated</w:t>
      </w:r>
      <w:proofErr w:type="gramEnd"/>
      <w:r w:rsidRPr="00853FD9">
        <w:rPr>
          <w:rFonts w:ascii="Times New Roman" w:eastAsia="Times New Roman" w:hAnsi="Times New Roman" w:cs="Times New Roman"/>
          <w:color w:val="111111"/>
          <w:sz w:val="28"/>
          <w:szCs w:val="28"/>
        </w:rPr>
        <w:t xml:space="preserve"> based on various risk factors such as financial stability, regulatory compliance, reputation, and industry-specific risks.</w:t>
      </w:r>
      <w:r w:rsidRPr="00853FD9">
        <w:rPr>
          <w:rFonts w:ascii="Times New Roman" w:eastAsia="Times New Roman" w:hAnsi="Times New Roman" w:cs="Times New Roman"/>
          <w:color w:val="111111"/>
          <w:sz w:val="28"/>
          <w:szCs w:val="28"/>
        </w:rPr>
        <w:br/>
        <w:t xml:space="preserve">The use of advanced technologies, such as machine learning and natural language processing, further enhances the accuracy and consistency of risk assessment. These technologies enable the system to continuously learn and adapt to evolving risk landscapes, ensuring that entities </w:t>
      </w:r>
      <w:proofErr w:type="gramStart"/>
      <w:r w:rsidRPr="00853FD9">
        <w:rPr>
          <w:rFonts w:ascii="Times New Roman" w:eastAsia="Times New Roman" w:hAnsi="Times New Roman" w:cs="Times New Roman"/>
          <w:color w:val="111111"/>
          <w:sz w:val="28"/>
          <w:szCs w:val="28"/>
        </w:rPr>
        <w:t>are assessed</w:t>
      </w:r>
      <w:proofErr w:type="gramEnd"/>
      <w:r w:rsidRPr="00853FD9">
        <w:rPr>
          <w:rFonts w:ascii="Times New Roman" w:eastAsia="Times New Roman" w:hAnsi="Times New Roman" w:cs="Times New Roman"/>
          <w:color w:val="111111"/>
          <w:sz w:val="28"/>
          <w:szCs w:val="28"/>
        </w:rPr>
        <w:t xml:space="preserve"> based on the most up-to-date information and insights.</w:t>
      </w:r>
      <w:r w:rsidRPr="00853FD9">
        <w:rPr>
          <w:rFonts w:ascii="Times New Roman" w:eastAsia="Times New Roman" w:hAnsi="Times New Roman" w:cs="Times New Roman"/>
          <w:color w:val="111111"/>
          <w:sz w:val="28"/>
          <w:szCs w:val="28"/>
        </w:rPr>
        <w:br/>
        <w:t>By implementing a comprehensive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organizations can gain a holistic view of risk across their entire ecosystem. This allows for a more effective allocation of resources, proactive risk mitigation, and informed decision-making. Ultimately, it enables organizations to stay ahead of potential risks and safeguard their operations and reputation.</w:t>
      </w:r>
      <w:r w:rsidRPr="00853FD9">
        <w:rPr>
          <w:rFonts w:ascii="Times New Roman" w:eastAsia="Times New Roman" w:hAnsi="Times New Roman" w:cs="Times New Roman"/>
          <w:color w:val="111111"/>
          <w:sz w:val="28"/>
          <w:szCs w:val="28"/>
        </w:rPr>
        <w:br/>
        <w:t>In conclusion, greater accuracy and consistency in risk assessment are vital for effective risk management. Investing in a comprehensive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empowers organizations with the tools and insights needed to analyze risk more objectively, prioritize entities appropriately, and make confident decisions in an increasingly complex business landscape.</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2"/>
        <w:rPr>
          <w:rFonts w:ascii="Times New Roman" w:eastAsia="Times New Roman" w:hAnsi="Times New Roman" w:cs="Times New Roman"/>
          <w:b/>
          <w:bCs/>
          <w:color w:val="111111"/>
          <w:sz w:val="28"/>
          <w:szCs w:val="28"/>
        </w:rPr>
      </w:pPr>
      <w:r w:rsidRPr="00853FD9">
        <w:rPr>
          <w:rFonts w:ascii="Times New Roman" w:eastAsia="Times New Roman" w:hAnsi="Times New Roman" w:cs="Times New Roman"/>
          <w:b/>
          <w:bCs/>
          <w:color w:val="111111"/>
          <w:sz w:val="28"/>
          <w:szCs w:val="28"/>
        </w:rPr>
        <w:lastRenderedPageBreak/>
        <w:t>d. Early identification of potential threats and vulnerabilities</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3"/>
        <w:rPr>
          <w:rFonts w:ascii="Times New Roman" w:eastAsia="Times New Roman" w:hAnsi="Times New Roman" w:cs="Times New Roman"/>
          <w:color w:val="111111"/>
          <w:sz w:val="28"/>
          <w:szCs w:val="28"/>
        </w:rPr>
      </w:pPr>
      <w:r w:rsidRPr="00853FD9">
        <w:rPr>
          <w:rFonts w:ascii="Times New Roman" w:eastAsia="Times New Roman" w:hAnsi="Times New Roman" w:cs="Times New Roman"/>
          <w:color w:val="111111"/>
          <w:sz w:val="28"/>
          <w:szCs w:val="28"/>
        </w:rPr>
        <w:t>Early identification of potential threats and vulnerabilities is crucial in mitigating risks and protecting the integrity of your business. In today's fast-paced and ever-evolving digital landscape, organizations need to be proactive in identifying and addressing potential risks before they escalate into major security breaches or operational disruptions.</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By implementing a comprehensive risk management framework, businesses can effectively analyze and rank entities based on their potential threat levels. This allows them to prioritize their resources and efforts towards addressing the most critical vulnerabilities first.</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 xml:space="preserve">One key aspect of early identification is conducting thorough risk assessments. This involves identifying potential threats that could </w:t>
      </w:r>
      <w:proofErr w:type="gramStart"/>
      <w:r w:rsidRPr="00853FD9">
        <w:rPr>
          <w:rFonts w:ascii="Times New Roman" w:eastAsia="Times New Roman" w:hAnsi="Times New Roman" w:cs="Times New Roman"/>
          <w:color w:val="111111"/>
          <w:sz w:val="28"/>
          <w:szCs w:val="28"/>
        </w:rPr>
        <w:t>impact</w:t>
      </w:r>
      <w:proofErr w:type="gramEnd"/>
      <w:r w:rsidRPr="00853FD9">
        <w:rPr>
          <w:rFonts w:ascii="Times New Roman" w:eastAsia="Times New Roman" w:hAnsi="Times New Roman" w:cs="Times New Roman"/>
          <w:color w:val="111111"/>
          <w:sz w:val="28"/>
          <w:szCs w:val="28"/>
        </w:rPr>
        <w:t xml:space="preserve"> various areas of the business, such as technology infrastructure, data management systems, or even personnel. By examining each potential threat's likelihood and potential impact, organizations can determine the level of risk associated with each entity.</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To facilitate the early identification process, businesses can leverage advanced technologies such as artificial intelligence and machine learning algorithms. These technologies can analyze vast amounts of data and identify patterns or anomalies that could indicate potential threats or vulnerabilities.</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 xml:space="preserve">Additionally, organizations should maintain open lines of communication and encourage </w:t>
      </w:r>
      <w:r w:rsidRPr="00853FD9">
        <w:rPr>
          <w:rFonts w:ascii="Times New Roman" w:eastAsia="Times New Roman" w:hAnsi="Times New Roman" w:cs="Times New Roman"/>
          <w:color w:val="111111"/>
          <w:sz w:val="28"/>
          <w:szCs w:val="28"/>
        </w:rPr>
        <w:lastRenderedPageBreak/>
        <w:t>employees to report any suspicious activities or potential security risks they come across. This proactive approach allows for quick detection and response to emerging threats, minimizing the potential damage they may cause.</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 xml:space="preserve">By adopting an early identification mindset, businesses can stay </w:t>
      </w:r>
      <w:proofErr w:type="gramStart"/>
      <w:r w:rsidRPr="00853FD9">
        <w:rPr>
          <w:rFonts w:ascii="Times New Roman" w:eastAsia="Times New Roman" w:hAnsi="Times New Roman" w:cs="Times New Roman"/>
          <w:color w:val="111111"/>
          <w:sz w:val="28"/>
          <w:szCs w:val="28"/>
        </w:rPr>
        <w:t>one step</w:t>
      </w:r>
      <w:proofErr w:type="gramEnd"/>
      <w:r w:rsidRPr="00853FD9">
        <w:rPr>
          <w:rFonts w:ascii="Times New Roman" w:eastAsia="Times New Roman" w:hAnsi="Times New Roman" w:cs="Times New Roman"/>
          <w:color w:val="111111"/>
          <w:sz w:val="28"/>
          <w:szCs w:val="28"/>
        </w:rPr>
        <w:t xml:space="preserve"> ahead of potential threats and vulnerabilities. This not only helps protect sensitive data and assets but also enhances the overall security posture of the organization. Remember, prevention is always better than cure when it comes to managing risks and ensuring the long-term success of your business.</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2"/>
        <w:rPr>
          <w:rFonts w:ascii="Times New Roman" w:eastAsia="Times New Roman" w:hAnsi="Times New Roman" w:cs="Times New Roman"/>
          <w:b/>
          <w:bCs/>
          <w:color w:val="111111"/>
          <w:sz w:val="28"/>
          <w:szCs w:val="28"/>
        </w:rPr>
      </w:pPr>
      <w:r w:rsidRPr="00853FD9">
        <w:rPr>
          <w:rFonts w:ascii="Times New Roman" w:eastAsia="Times New Roman" w:hAnsi="Times New Roman" w:cs="Times New Roman"/>
          <w:b/>
          <w:bCs/>
          <w:color w:val="111111"/>
          <w:sz w:val="28"/>
          <w:szCs w:val="28"/>
        </w:rPr>
        <w:t>6. Case studies: Real-world examples of organizations benefiting from 1</w:t>
      </w:r>
      <w:proofErr w:type="gramStart"/>
      <w:r w:rsidRPr="00853FD9">
        <w:rPr>
          <w:rFonts w:ascii="Times New Roman" w:eastAsia="Times New Roman" w:hAnsi="Times New Roman" w:cs="Times New Roman"/>
          <w:b/>
          <w:bCs/>
          <w:color w:val="111111"/>
          <w:sz w:val="28"/>
          <w:szCs w:val="28"/>
        </w:rPr>
        <w:t>:M</w:t>
      </w:r>
      <w:proofErr w:type="gramEnd"/>
      <w:r w:rsidRPr="00853FD9">
        <w:rPr>
          <w:rFonts w:ascii="Times New Roman" w:eastAsia="Times New Roman" w:hAnsi="Times New Roman" w:cs="Times New Roman"/>
          <w:b/>
          <w:bCs/>
          <w:color w:val="111111"/>
          <w:sz w:val="28"/>
          <w:szCs w:val="28"/>
        </w:rPr>
        <w:t xml:space="preserve"> solutions</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3"/>
        <w:rPr>
          <w:rFonts w:ascii="Times New Roman" w:eastAsia="Times New Roman" w:hAnsi="Times New Roman" w:cs="Times New Roman"/>
          <w:color w:val="111111"/>
          <w:sz w:val="28"/>
          <w:szCs w:val="28"/>
        </w:rPr>
      </w:pPr>
      <w:r w:rsidRPr="00853FD9">
        <w:rPr>
          <w:rFonts w:ascii="Times New Roman" w:eastAsia="Times New Roman" w:hAnsi="Times New Roman" w:cs="Times New Roman"/>
          <w:color w:val="111111"/>
          <w:sz w:val="28"/>
          <w:szCs w:val="28"/>
        </w:rPr>
        <w:t>Case studies provide valuable insights into how organizations have benefited from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solutions in analyzing risk and ranking entities. By examining these real-world examples, we can gain a deeper understanding of the practical application and advantages of implementing such solutions.</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One notable case study is Company XYZ, a global financial institution. They were facing challenges in effectively assessing and managing risks associated with their extensive client base. With millions of entities to analyze, it was crucial for them to find a solution that could streamline their risk assessment processes and prioritize entities based on their level of risk.</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After implementing a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Company XYZ experienced significant improvements in their </w:t>
      </w:r>
      <w:r w:rsidRPr="00853FD9">
        <w:rPr>
          <w:rFonts w:ascii="Times New Roman" w:eastAsia="Times New Roman" w:hAnsi="Times New Roman" w:cs="Times New Roman"/>
          <w:color w:val="111111"/>
          <w:sz w:val="28"/>
          <w:szCs w:val="28"/>
        </w:rPr>
        <w:lastRenderedPageBreak/>
        <w:t>risk analysis capabilities. The solution allowed them to gather and analyze a vast amount of data from multiple sources, including financial records, transaction history, and third-party risk indicators. By leveraging advanced algorithms and machine learning techniques, the solution enabled them to identify potential risks more efficiently and accurately.</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 xml:space="preserve">The benefits were evident in their ability to rank entities based on their risk level. Company XYZ could now allocate their resources more effectively by focusing on high-risk entities that required immediate attention, while also identifying low-risk entities that </w:t>
      </w:r>
      <w:proofErr w:type="gramStart"/>
      <w:r w:rsidRPr="00853FD9">
        <w:rPr>
          <w:rFonts w:ascii="Times New Roman" w:eastAsia="Times New Roman" w:hAnsi="Times New Roman" w:cs="Times New Roman"/>
          <w:color w:val="111111"/>
          <w:sz w:val="28"/>
          <w:szCs w:val="28"/>
        </w:rPr>
        <w:t>could be prioritized</w:t>
      </w:r>
      <w:proofErr w:type="gramEnd"/>
      <w:r w:rsidRPr="00853FD9">
        <w:rPr>
          <w:rFonts w:ascii="Times New Roman" w:eastAsia="Times New Roman" w:hAnsi="Times New Roman" w:cs="Times New Roman"/>
          <w:color w:val="111111"/>
          <w:sz w:val="28"/>
          <w:szCs w:val="28"/>
        </w:rPr>
        <w:t xml:space="preserve"> for streamlined onboarding processes.</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Another case study involves Organization ABC, a government regulatory agency responsible for monitoring compliance in the pharmaceutical industry. With a growing number of pharmaceutical companies and products to oversee, they needed a solution that could help them assess compliance risks on a large scale.</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By implementing a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Organization ABC was able to automate their risk assessment process and evaluate compliance across a wide range of entities. The solution enabled them to analyze various factors, such as manufacturing practices, quality control systems, and regulatory compliance history. This allowed them to rank entities based on their level of compliance, thereby enabling more targeted inspections and interventions.</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The use of a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significantly enhanced the efficiency and effectiveness of their regulatory oversight. It empowered Organization ABC to identify high-risk entities quickly, conduct focused inspections, and take appropriate actions to ensure compliance with regulations, ultimately safeguarding public health and safety.</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lastRenderedPageBreak/>
        <w:br/>
        <w:t>These case studies highlight the transformative power of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solutions in analyzing risk and ranking entities. By adopting such solutions, organizations can enhance their decision-making processes, optimize resource allocation, and ultimately mitigate risks more effectively. Whether in the financial industry or regulatory agencies, the implementation of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solutions proves to be a comprehensive and valuable approach to managing risk and ranking entities.</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2"/>
        <w:rPr>
          <w:rFonts w:ascii="Times New Roman" w:eastAsia="Times New Roman" w:hAnsi="Times New Roman" w:cs="Times New Roman"/>
          <w:b/>
          <w:bCs/>
          <w:color w:val="111111"/>
          <w:sz w:val="28"/>
          <w:szCs w:val="28"/>
        </w:rPr>
      </w:pPr>
      <w:r w:rsidRPr="00853FD9">
        <w:rPr>
          <w:rFonts w:ascii="Times New Roman" w:eastAsia="Times New Roman" w:hAnsi="Times New Roman" w:cs="Times New Roman"/>
          <w:b/>
          <w:bCs/>
          <w:color w:val="111111"/>
          <w:sz w:val="28"/>
          <w:szCs w:val="28"/>
        </w:rPr>
        <w:t>7. Best practices for successful implementation and adoption of a 1</w:t>
      </w:r>
      <w:proofErr w:type="gramStart"/>
      <w:r w:rsidRPr="00853FD9">
        <w:rPr>
          <w:rFonts w:ascii="Times New Roman" w:eastAsia="Times New Roman" w:hAnsi="Times New Roman" w:cs="Times New Roman"/>
          <w:b/>
          <w:bCs/>
          <w:color w:val="111111"/>
          <w:sz w:val="28"/>
          <w:szCs w:val="28"/>
        </w:rPr>
        <w:t>:M</w:t>
      </w:r>
      <w:proofErr w:type="gramEnd"/>
      <w:r w:rsidRPr="00853FD9">
        <w:rPr>
          <w:rFonts w:ascii="Times New Roman" w:eastAsia="Times New Roman" w:hAnsi="Times New Roman" w:cs="Times New Roman"/>
          <w:b/>
          <w:bCs/>
          <w:color w:val="111111"/>
          <w:sz w:val="28"/>
          <w:szCs w:val="28"/>
        </w:rPr>
        <w:t xml:space="preserve"> solution</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3"/>
        <w:rPr>
          <w:rFonts w:ascii="Times New Roman" w:eastAsia="Times New Roman" w:hAnsi="Times New Roman" w:cs="Times New Roman"/>
          <w:color w:val="111111"/>
          <w:sz w:val="28"/>
          <w:szCs w:val="28"/>
        </w:rPr>
      </w:pPr>
      <w:r w:rsidRPr="00853FD9">
        <w:rPr>
          <w:rFonts w:ascii="Times New Roman" w:eastAsia="Times New Roman" w:hAnsi="Times New Roman" w:cs="Times New Roman"/>
          <w:color w:val="111111"/>
          <w:sz w:val="28"/>
          <w:szCs w:val="28"/>
        </w:rPr>
        <w:t>Implementing and adopting a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for analyzing risk and ranking entities requires careful planning and execution. Here are some best practices to ensure successful implementation</w:t>
      </w:r>
      <w:proofErr w:type="gramStart"/>
      <w:r w:rsidRPr="00853FD9">
        <w:rPr>
          <w:rFonts w:ascii="Times New Roman" w:eastAsia="Times New Roman" w:hAnsi="Times New Roman" w:cs="Times New Roman"/>
          <w:color w:val="111111"/>
          <w:sz w:val="28"/>
          <w:szCs w:val="28"/>
        </w:rPr>
        <w:t>:</w:t>
      </w:r>
      <w:proofErr w:type="gramEnd"/>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1. Clearly define objectives: Start by clearly defining your objectives and desired outcomes for implementing a 1:M solution. Understand what specific risks or entities you want to analyze and rank, and what insights you hope to gain from the process. This will guide your implementation strategy and help measure the success of the solution.</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2. Customize the solution to your needs: Every organization has unique requirements and processes. While a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may provide a framework, it is essential to customize it to fit your specific needs. Tailor the solution to your industry, risk appetite, and internal workflows to ensure maximum efficiency and relevance.</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lastRenderedPageBreak/>
        <w:br/>
        <w:t>3. Collaborate with stakeholders: Involve key stakeholders from different departments and levels of the organization throughout the implementation process. Seek their input and insights to ensure the solution addresses their specific needs and challenges. This collaborative approach will enhance adoption and buy-in from the entire organization.</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4. Provide comprehensive training: A successful implementation relies on the understanding and proficiency of the users. Provide comprehensive training to all users involved in the solution, ensuring they have a clear understanding of how to navigate the system, interpret results, and make informed decisions based on the insights provided. Regular training sessions and ongoing support will promote user confidence and engagement.</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5. Incremental rollout and testing: Instead of implementing the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organization-wide all at once, consider an incremental rollout and testing approach. Start with a pilot group or a specific department to assess the effectiveness of the solution and identify any potential challenges or areas for improvement. This phased approach allows for adjustments and fine-tuning before full-scale implementation.</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6. Monitor and evaluate performance: Implementing a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is not a one-time event but an ongoing process. Continuously monitor and evaluate the performance of the solution against the defined objectives. Regularly review metrics and user feedback to identify areas for improvement and optimize the solution's effectiveness over time.</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By following these best practices, you can ensure a successful implementation and adoption of a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for analyzing risk and ranking entities. This comprehensive approach will enable </w:t>
      </w:r>
      <w:r w:rsidRPr="00853FD9">
        <w:rPr>
          <w:rFonts w:ascii="Times New Roman" w:eastAsia="Times New Roman" w:hAnsi="Times New Roman" w:cs="Times New Roman"/>
          <w:color w:val="111111"/>
          <w:sz w:val="28"/>
          <w:szCs w:val="28"/>
        </w:rPr>
        <w:lastRenderedPageBreak/>
        <w:t>your organization to make informed decisions, mitigate risks, and achieve better outcomes in a complex business landscape.</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2"/>
        <w:rPr>
          <w:rFonts w:ascii="Times New Roman" w:eastAsia="Times New Roman" w:hAnsi="Times New Roman" w:cs="Times New Roman"/>
          <w:b/>
          <w:bCs/>
          <w:color w:val="111111"/>
          <w:sz w:val="28"/>
          <w:szCs w:val="28"/>
        </w:rPr>
      </w:pPr>
      <w:r w:rsidRPr="00853FD9">
        <w:rPr>
          <w:rFonts w:ascii="Times New Roman" w:eastAsia="Times New Roman" w:hAnsi="Times New Roman" w:cs="Times New Roman"/>
          <w:b/>
          <w:bCs/>
          <w:color w:val="111111"/>
          <w:sz w:val="28"/>
          <w:szCs w:val="28"/>
        </w:rPr>
        <w:t>a. Clearly define goals and objectives</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3"/>
        <w:rPr>
          <w:rFonts w:ascii="Times New Roman" w:eastAsia="Times New Roman" w:hAnsi="Times New Roman" w:cs="Times New Roman"/>
          <w:color w:val="111111"/>
          <w:sz w:val="28"/>
          <w:szCs w:val="28"/>
        </w:rPr>
      </w:pPr>
      <w:r w:rsidRPr="00853FD9">
        <w:rPr>
          <w:rFonts w:ascii="Times New Roman" w:eastAsia="Times New Roman" w:hAnsi="Times New Roman" w:cs="Times New Roman"/>
          <w:color w:val="111111"/>
          <w:sz w:val="28"/>
          <w:szCs w:val="28"/>
        </w:rPr>
        <w:t xml:space="preserve">Before embarking on any risk analysis and </w:t>
      </w:r>
      <w:proofErr w:type="gramStart"/>
      <w:r w:rsidRPr="00853FD9">
        <w:rPr>
          <w:rFonts w:ascii="Times New Roman" w:eastAsia="Times New Roman" w:hAnsi="Times New Roman" w:cs="Times New Roman"/>
          <w:color w:val="111111"/>
          <w:sz w:val="28"/>
          <w:szCs w:val="28"/>
        </w:rPr>
        <w:t>entity ranking</w:t>
      </w:r>
      <w:proofErr w:type="gramEnd"/>
      <w:r w:rsidRPr="00853FD9">
        <w:rPr>
          <w:rFonts w:ascii="Times New Roman" w:eastAsia="Times New Roman" w:hAnsi="Times New Roman" w:cs="Times New Roman"/>
          <w:color w:val="111111"/>
          <w:sz w:val="28"/>
          <w:szCs w:val="28"/>
        </w:rPr>
        <w:t xml:space="preserve"> project, it is crucial to clearly define your goals and objectives. Without a clear understanding of what you want to achieve, it will be challenging to develop an effective and comprehensive solution.</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Start by identifying the specific risks or entities you want to analyze. Are you focusing on financial risks, operational risks, or a combination of both? Are you looking to rank entities based on their potential impact on your organization's reputation or financial stability? Defining the scope of your analysis will help narrow down the data and resources needed for the project.</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 xml:space="preserve">Next, establish measurable objectives that align with your overall goals. For example, if your goal is to identify and rank potential suppliers based on their reliability and financial health, your objectives might include evaluating their financial statements, assessing their </w:t>
      </w:r>
      <w:proofErr w:type="gramStart"/>
      <w:r w:rsidRPr="00853FD9">
        <w:rPr>
          <w:rFonts w:ascii="Times New Roman" w:eastAsia="Times New Roman" w:hAnsi="Times New Roman" w:cs="Times New Roman"/>
          <w:color w:val="111111"/>
          <w:sz w:val="28"/>
          <w:szCs w:val="28"/>
        </w:rPr>
        <w:t>track record</w:t>
      </w:r>
      <w:proofErr w:type="gramEnd"/>
      <w:r w:rsidRPr="00853FD9">
        <w:rPr>
          <w:rFonts w:ascii="Times New Roman" w:eastAsia="Times New Roman" w:hAnsi="Times New Roman" w:cs="Times New Roman"/>
          <w:color w:val="111111"/>
          <w:sz w:val="28"/>
          <w:szCs w:val="28"/>
        </w:rPr>
        <w:t xml:space="preserve"> of on-time deliveries, and analyzing customer reviews and feedback.</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 xml:space="preserve">It is also important to consider the timeframe in which you want to achieve your goals. Are you looking for a one-time analysis, or do you need an ongoing solution that can adapt to changing </w:t>
      </w:r>
      <w:r w:rsidRPr="00853FD9">
        <w:rPr>
          <w:rFonts w:ascii="Times New Roman" w:eastAsia="Times New Roman" w:hAnsi="Times New Roman" w:cs="Times New Roman"/>
          <w:color w:val="111111"/>
          <w:sz w:val="28"/>
          <w:szCs w:val="28"/>
        </w:rPr>
        <w:lastRenderedPageBreak/>
        <w:t xml:space="preserve">risk factors and entity rankings? Clearly defining the </w:t>
      </w:r>
      <w:proofErr w:type="gramStart"/>
      <w:r w:rsidRPr="00853FD9">
        <w:rPr>
          <w:rFonts w:ascii="Times New Roman" w:eastAsia="Times New Roman" w:hAnsi="Times New Roman" w:cs="Times New Roman"/>
          <w:color w:val="111111"/>
          <w:sz w:val="28"/>
          <w:szCs w:val="28"/>
        </w:rPr>
        <w:t>time frame</w:t>
      </w:r>
      <w:proofErr w:type="gramEnd"/>
      <w:r w:rsidRPr="00853FD9">
        <w:rPr>
          <w:rFonts w:ascii="Times New Roman" w:eastAsia="Times New Roman" w:hAnsi="Times New Roman" w:cs="Times New Roman"/>
          <w:color w:val="111111"/>
          <w:sz w:val="28"/>
          <w:szCs w:val="28"/>
        </w:rPr>
        <w:t xml:space="preserve"> will help determine the level of effort and resources required for the project.</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Lastly, involve key stakeholders in the goal-setting process. By soliciting input from various departments and individuals within your organization, you can ensure that the goals and objectives align with the overall strategy and priorities of the business.</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 xml:space="preserve">By clearly defining your goals and objectives, you set the foundation for a successful and comprehensive risk analysis and entity ranking solution. This clarity will guide your decision-making process and ensure that the </w:t>
      </w:r>
      <w:proofErr w:type="gramStart"/>
      <w:r w:rsidRPr="00853FD9">
        <w:rPr>
          <w:rFonts w:ascii="Times New Roman" w:eastAsia="Times New Roman" w:hAnsi="Times New Roman" w:cs="Times New Roman"/>
          <w:color w:val="111111"/>
          <w:sz w:val="28"/>
          <w:szCs w:val="28"/>
        </w:rPr>
        <w:t>end result</w:t>
      </w:r>
      <w:proofErr w:type="gramEnd"/>
      <w:r w:rsidRPr="00853FD9">
        <w:rPr>
          <w:rFonts w:ascii="Times New Roman" w:eastAsia="Times New Roman" w:hAnsi="Times New Roman" w:cs="Times New Roman"/>
          <w:color w:val="111111"/>
          <w:sz w:val="28"/>
          <w:szCs w:val="28"/>
        </w:rPr>
        <w:t xml:space="preserve"> meets the needs of your organization.</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2"/>
        <w:rPr>
          <w:rFonts w:ascii="Times New Roman" w:eastAsia="Times New Roman" w:hAnsi="Times New Roman" w:cs="Times New Roman"/>
          <w:b/>
          <w:bCs/>
          <w:color w:val="111111"/>
          <w:sz w:val="28"/>
          <w:szCs w:val="28"/>
        </w:rPr>
      </w:pPr>
      <w:r w:rsidRPr="00853FD9">
        <w:rPr>
          <w:rFonts w:ascii="Times New Roman" w:eastAsia="Times New Roman" w:hAnsi="Times New Roman" w:cs="Times New Roman"/>
          <w:b/>
          <w:bCs/>
          <w:color w:val="111111"/>
          <w:sz w:val="28"/>
          <w:szCs w:val="28"/>
        </w:rPr>
        <w:t>b. Ensure data quality and integrity</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3"/>
        <w:rPr>
          <w:rFonts w:ascii="Times New Roman" w:eastAsia="Times New Roman" w:hAnsi="Times New Roman" w:cs="Times New Roman"/>
          <w:color w:val="111111"/>
          <w:sz w:val="28"/>
          <w:szCs w:val="28"/>
        </w:rPr>
      </w:pPr>
      <w:r w:rsidRPr="00853FD9">
        <w:rPr>
          <w:rFonts w:ascii="Times New Roman" w:eastAsia="Times New Roman" w:hAnsi="Times New Roman" w:cs="Times New Roman"/>
          <w:color w:val="111111"/>
          <w:sz w:val="28"/>
          <w:szCs w:val="28"/>
        </w:rPr>
        <w:t>Ensuring data quality and integrity is a crucial aspect of analyzing risk and ranking entities. Without accurate and reliable data, any analysis or ranking system would be flawed and unreliable.</w:t>
      </w:r>
      <w:r w:rsidRPr="00853FD9">
        <w:rPr>
          <w:rFonts w:ascii="Times New Roman" w:eastAsia="Times New Roman" w:hAnsi="Times New Roman" w:cs="Times New Roman"/>
          <w:color w:val="111111"/>
          <w:sz w:val="28"/>
          <w:szCs w:val="28"/>
        </w:rPr>
        <w:br/>
        <w:t>To begin with, it is essential to have a robust data collection process in place. This involves gathering data from credible and authoritative sources, ensuring that the data is up-to-date and relevant to the analysis at hand. It is also important to verify the accuracy of the data by cross-referencing it with multiple sources and conducting thorough quality checks.</w:t>
      </w:r>
      <w:r w:rsidRPr="00853FD9">
        <w:rPr>
          <w:rFonts w:ascii="Times New Roman" w:eastAsia="Times New Roman" w:hAnsi="Times New Roman" w:cs="Times New Roman"/>
          <w:color w:val="111111"/>
          <w:sz w:val="28"/>
          <w:szCs w:val="28"/>
        </w:rPr>
        <w:br/>
        <w:t xml:space="preserve">Data integrity is equally important. This refers to the consistency, accuracy, and reliability of the </w:t>
      </w:r>
      <w:r w:rsidRPr="00853FD9">
        <w:rPr>
          <w:rFonts w:ascii="Times New Roman" w:eastAsia="Times New Roman" w:hAnsi="Times New Roman" w:cs="Times New Roman"/>
          <w:color w:val="111111"/>
          <w:sz w:val="28"/>
          <w:szCs w:val="28"/>
        </w:rPr>
        <w:lastRenderedPageBreak/>
        <w:t>data over time. It is essential to have proper data management practices in place to maintain data integrity. This includes implementing data validation techniques, ensuring data is stored securely, and regularly monitoring and auditing the data to identify and rectify any errors or anomalies.</w:t>
      </w:r>
      <w:r w:rsidRPr="00853FD9">
        <w:rPr>
          <w:rFonts w:ascii="Times New Roman" w:eastAsia="Times New Roman" w:hAnsi="Times New Roman" w:cs="Times New Roman"/>
          <w:color w:val="111111"/>
          <w:sz w:val="28"/>
          <w:szCs w:val="28"/>
        </w:rPr>
        <w:br/>
        <w:t>Furthermore, data quality can be enhanced through data cleansing and enrichment processes. Data cleansing involves identifying and removing any duplicate, incomplete, or irrelevant data. Data enrichment, on the other hand, involves enhancing the existing data with additional information or attributes to provide a more comprehensive and accurate analysis.</w:t>
      </w:r>
      <w:r w:rsidRPr="00853FD9">
        <w:rPr>
          <w:rFonts w:ascii="Times New Roman" w:eastAsia="Times New Roman" w:hAnsi="Times New Roman" w:cs="Times New Roman"/>
          <w:color w:val="111111"/>
          <w:sz w:val="28"/>
          <w:szCs w:val="28"/>
        </w:rPr>
        <w:br/>
        <w:t>Implementing data governance frameworks and policies is also crucial to ensure data quality and integrity. This involves establishing clear guidelines and protocols for data management, defining roles and responsibilities, and implementing data quality control measures. Regular training and awareness programs can also help ensure that all stakeholders understand the importance of data quality and integrity and follow the established protocols.</w:t>
      </w:r>
      <w:r w:rsidRPr="00853FD9">
        <w:rPr>
          <w:rFonts w:ascii="Times New Roman" w:eastAsia="Times New Roman" w:hAnsi="Times New Roman" w:cs="Times New Roman"/>
          <w:color w:val="111111"/>
          <w:sz w:val="28"/>
          <w:szCs w:val="28"/>
        </w:rPr>
        <w:br/>
        <w:t>By prioritizing data quality and integrity, organizations can confidently rely on their analysis and ranking systems to make informed decisions and mitigate risks effectively.</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2"/>
        <w:rPr>
          <w:rFonts w:ascii="Times New Roman" w:eastAsia="Times New Roman" w:hAnsi="Times New Roman" w:cs="Times New Roman"/>
          <w:b/>
          <w:bCs/>
          <w:color w:val="111111"/>
          <w:sz w:val="28"/>
          <w:szCs w:val="28"/>
        </w:rPr>
      </w:pPr>
      <w:r w:rsidRPr="00853FD9">
        <w:rPr>
          <w:rFonts w:ascii="Times New Roman" w:eastAsia="Times New Roman" w:hAnsi="Times New Roman" w:cs="Times New Roman"/>
          <w:b/>
          <w:bCs/>
          <w:color w:val="111111"/>
          <w:sz w:val="28"/>
          <w:szCs w:val="28"/>
        </w:rPr>
        <w:t>c. Involve key stakeholders and subject matter experts</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3"/>
        <w:rPr>
          <w:rFonts w:ascii="Times New Roman" w:eastAsia="Times New Roman" w:hAnsi="Times New Roman" w:cs="Times New Roman"/>
          <w:color w:val="111111"/>
          <w:sz w:val="28"/>
          <w:szCs w:val="28"/>
        </w:rPr>
      </w:pPr>
      <w:r w:rsidRPr="00853FD9">
        <w:rPr>
          <w:rFonts w:ascii="Times New Roman" w:eastAsia="Times New Roman" w:hAnsi="Times New Roman" w:cs="Times New Roman"/>
          <w:color w:val="111111"/>
          <w:sz w:val="28"/>
          <w:szCs w:val="28"/>
        </w:rPr>
        <w:t>When it comes to analyzing risk and ranking entities, involving key stakeholders and subject matter experts is crucial for a comprehensive and effective solution. These individuals possess invaluable knowledge and insights that can greatly contribute to the risk assessment process.</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lastRenderedPageBreak/>
        <w:t>Key stakeholders may include executives, managers, and decision-makers who have a deep understanding of the organization's goals, priorities, and potential risks. Their input is vital in identifying and prioritizing risks that align with the organization's objectives.</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Subject matter experts, on the other hand, bring specialized knowledge and expertise in specific areas related to the entities being analyzed. They can provide valuable insights into industry-specific risks, regulatory requirements, and best practices. Their involvement ensures a more accurate and comprehensive assessment of risks associated with the entities under consideration.</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 xml:space="preserve">By involving these key stakeholders and subject matter experts, you not only gain a broader perspective on potential risks but also foster collaboration and buy-in from those who hold important roles within the organization. This collaborative approach ensures that the risk analysis and entity ranking process is </w:t>
      </w:r>
      <w:proofErr w:type="gramStart"/>
      <w:r w:rsidRPr="00853FD9">
        <w:rPr>
          <w:rFonts w:ascii="Times New Roman" w:eastAsia="Times New Roman" w:hAnsi="Times New Roman" w:cs="Times New Roman"/>
          <w:color w:val="111111"/>
          <w:sz w:val="28"/>
          <w:szCs w:val="28"/>
        </w:rPr>
        <w:t>well-informed</w:t>
      </w:r>
      <w:proofErr w:type="gramEnd"/>
      <w:r w:rsidRPr="00853FD9">
        <w:rPr>
          <w:rFonts w:ascii="Times New Roman" w:eastAsia="Times New Roman" w:hAnsi="Times New Roman" w:cs="Times New Roman"/>
          <w:color w:val="111111"/>
          <w:sz w:val="28"/>
          <w:szCs w:val="28"/>
        </w:rPr>
        <w:t>, transparent, and aligned with the organization's overall strategy.</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 xml:space="preserve">Moreover, the involvement of key stakeholders and subject matter experts helps to identify any blind spots or gaps in the risk analysis process. Their diverse perspectives and expertise can uncover risks that </w:t>
      </w:r>
      <w:proofErr w:type="gramStart"/>
      <w:r w:rsidRPr="00853FD9">
        <w:rPr>
          <w:rFonts w:ascii="Times New Roman" w:eastAsia="Times New Roman" w:hAnsi="Times New Roman" w:cs="Times New Roman"/>
          <w:color w:val="111111"/>
          <w:sz w:val="28"/>
          <w:szCs w:val="28"/>
        </w:rPr>
        <w:t>may have been overlooked or underestimated,</w:t>
      </w:r>
      <w:proofErr w:type="gramEnd"/>
      <w:r w:rsidRPr="00853FD9">
        <w:rPr>
          <w:rFonts w:ascii="Times New Roman" w:eastAsia="Times New Roman" w:hAnsi="Times New Roman" w:cs="Times New Roman"/>
          <w:color w:val="111111"/>
          <w:sz w:val="28"/>
          <w:szCs w:val="28"/>
        </w:rPr>
        <w:t xml:space="preserve"> leading to a more robust risk management strategy.</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In conclusion, involving key stakeholders and subject matter experts is an essential step in analyzing risk and ranking entities comprehensively. Their valuable contributions enhance the accuracy, relevance, and effectiveness of the risk assessment process, ultimately leading to better-informed decision-making and a more resilient organization.</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lastRenderedPageBreak/>
        <w:br/>
      </w: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2"/>
        <w:rPr>
          <w:rFonts w:ascii="Times New Roman" w:eastAsia="Times New Roman" w:hAnsi="Times New Roman" w:cs="Times New Roman"/>
          <w:b/>
          <w:bCs/>
          <w:color w:val="111111"/>
          <w:sz w:val="28"/>
          <w:szCs w:val="28"/>
        </w:rPr>
      </w:pPr>
      <w:r w:rsidRPr="00853FD9">
        <w:rPr>
          <w:rFonts w:ascii="Times New Roman" w:eastAsia="Times New Roman" w:hAnsi="Times New Roman" w:cs="Times New Roman"/>
          <w:b/>
          <w:bCs/>
          <w:color w:val="111111"/>
          <w:sz w:val="28"/>
          <w:szCs w:val="28"/>
        </w:rPr>
        <w:t>d. Provide adequate training and support</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3"/>
        <w:rPr>
          <w:rFonts w:ascii="Times New Roman" w:eastAsia="Times New Roman" w:hAnsi="Times New Roman" w:cs="Times New Roman"/>
          <w:color w:val="111111"/>
          <w:sz w:val="28"/>
          <w:szCs w:val="28"/>
        </w:rPr>
      </w:pPr>
      <w:r w:rsidRPr="00853FD9">
        <w:rPr>
          <w:rFonts w:ascii="Times New Roman" w:eastAsia="Times New Roman" w:hAnsi="Times New Roman" w:cs="Times New Roman"/>
          <w:color w:val="111111"/>
          <w:sz w:val="28"/>
          <w:szCs w:val="28"/>
        </w:rPr>
        <w:t>Providing adequate training and support is a crucial aspect of effectively analyzing risk and ranking entities within any organization. Implementing a comprehensive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requires a deep understanding of the system and its functionalities, which can only be achieved through proper training.</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When implementing a new risk analysis and entity ranking solution, it is essential to provide comprehensive training sessions for all relevant personnel. This includes not only the individuals directly responsible for utilizing the system but also managers and decision-makers who will rely on the data and insights generated by the solution.</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Training sessions should cover a variety of topics, starting with an overview of the system and its purpose, followed by in-depth demonstrations of its features and functionalities. It is important to ensure that users understand how to effectively navigate the system, input data, interpret results, and utilize the available tools for analysis and decision-making.</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 xml:space="preserve">In addition to initial training, ongoing support should be readily available to address any questions, concerns, or issues that may arise during the implementation and utilization of the solution. This support can be in the form of dedicated help desks, user forums, or even one-on-one </w:t>
      </w:r>
      <w:r w:rsidRPr="00853FD9">
        <w:rPr>
          <w:rFonts w:ascii="Times New Roman" w:eastAsia="Times New Roman" w:hAnsi="Times New Roman" w:cs="Times New Roman"/>
          <w:color w:val="111111"/>
          <w:sz w:val="28"/>
          <w:szCs w:val="28"/>
        </w:rPr>
        <w:lastRenderedPageBreak/>
        <w:t>consultations with knowledgeable experts.</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 xml:space="preserve">By providing adequate training and support, organizations can empower their employees </w:t>
      </w:r>
      <w:proofErr w:type="gramStart"/>
      <w:r w:rsidRPr="00853FD9">
        <w:rPr>
          <w:rFonts w:ascii="Times New Roman" w:eastAsia="Times New Roman" w:hAnsi="Times New Roman" w:cs="Times New Roman"/>
          <w:color w:val="111111"/>
          <w:sz w:val="28"/>
          <w:szCs w:val="28"/>
        </w:rPr>
        <w:t>to fully leverage</w:t>
      </w:r>
      <w:proofErr w:type="gramEnd"/>
      <w:r w:rsidRPr="00853FD9">
        <w:rPr>
          <w:rFonts w:ascii="Times New Roman" w:eastAsia="Times New Roman" w:hAnsi="Times New Roman" w:cs="Times New Roman"/>
          <w:color w:val="111111"/>
          <w:sz w:val="28"/>
          <w:szCs w:val="28"/>
        </w:rPr>
        <w:t xml:space="preserve"> the capabilities of the risk analysis and entity ranking solution. This not only enhances the accuracy and reliability of the results but also boosts confidence among users, leading to increased adoption and utilization of the system.</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Remember, investing in training and support is not just a one-time effort; it should be an ongoing process to ensure that users stay up-to-date with the latest features and best practices. By continuously refining their skills and knowledge, employees can make the most of the comprehensive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and effectively analyze risk and rank entities within the organization.</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2"/>
        <w:rPr>
          <w:rFonts w:ascii="Times New Roman" w:eastAsia="Times New Roman" w:hAnsi="Times New Roman" w:cs="Times New Roman"/>
          <w:b/>
          <w:bCs/>
          <w:color w:val="111111"/>
          <w:sz w:val="28"/>
          <w:szCs w:val="28"/>
        </w:rPr>
      </w:pPr>
      <w:r w:rsidRPr="00853FD9">
        <w:rPr>
          <w:rFonts w:ascii="Times New Roman" w:eastAsia="Times New Roman" w:hAnsi="Times New Roman" w:cs="Times New Roman"/>
          <w:b/>
          <w:bCs/>
          <w:color w:val="111111"/>
          <w:sz w:val="28"/>
          <w:szCs w:val="28"/>
        </w:rPr>
        <w:t>8. Overcoming common challenges and pitfalls in implementing a 1</w:t>
      </w:r>
      <w:proofErr w:type="gramStart"/>
      <w:r w:rsidRPr="00853FD9">
        <w:rPr>
          <w:rFonts w:ascii="Times New Roman" w:eastAsia="Times New Roman" w:hAnsi="Times New Roman" w:cs="Times New Roman"/>
          <w:b/>
          <w:bCs/>
          <w:color w:val="111111"/>
          <w:sz w:val="28"/>
          <w:szCs w:val="28"/>
        </w:rPr>
        <w:t>:M</w:t>
      </w:r>
      <w:proofErr w:type="gramEnd"/>
      <w:r w:rsidRPr="00853FD9">
        <w:rPr>
          <w:rFonts w:ascii="Times New Roman" w:eastAsia="Times New Roman" w:hAnsi="Times New Roman" w:cs="Times New Roman"/>
          <w:b/>
          <w:bCs/>
          <w:color w:val="111111"/>
          <w:sz w:val="28"/>
          <w:szCs w:val="28"/>
        </w:rPr>
        <w:t xml:space="preserve"> solution</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3"/>
        <w:rPr>
          <w:rFonts w:ascii="Times New Roman" w:eastAsia="Times New Roman" w:hAnsi="Times New Roman" w:cs="Times New Roman"/>
          <w:color w:val="111111"/>
          <w:sz w:val="28"/>
          <w:szCs w:val="28"/>
        </w:rPr>
      </w:pPr>
      <w:r w:rsidRPr="00853FD9">
        <w:rPr>
          <w:rFonts w:ascii="Times New Roman" w:eastAsia="Times New Roman" w:hAnsi="Times New Roman" w:cs="Times New Roman"/>
          <w:color w:val="111111"/>
          <w:sz w:val="28"/>
          <w:szCs w:val="28"/>
        </w:rPr>
        <w:t>Implementing a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(one-to-many) solution can be a complex process, and it is essential to be aware of the common challenges and pitfalls that may arise along the way. By understanding these potential obstacles, you can overcome them more effectively, ensuring a successful implementation.</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 xml:space="preserve">One of the most common challenges is data accuracy and consistency. When dealing with multiple entities and relationships, ensuring that the data is accurate, up-to-date, and consistent </w:t>
      </w:r>
      <w:r w:rsidRPr="00853FD9">
        <w:rPr>
          <w:rFonts w:ascii="Times New Roman" w:eastAsia="Times New Roman" w:hAnsi="Times New Roman" w:cs="Times New Roman"/>
          <w:color w:val="111111"/>
          <w:sz w:val="28"/>
          <w:szCs w:val="28"/>
        </w:rPr>
        <w:lastRenderedPageBreak/>
        <w:t xml:space="preserve">across all entities can be a daunting task. Inaccurate or inconsistent data can lead to skewed results and unreliable analyses. To overcome this challenge, it is crucial to establish robust data governance practices, including data validation, cleansing, and normalization processes. Regular audits and checks </w:t>
      </w:r>
      <w:proofErr w:type="gramStart"/>
      <w:r w:rsidRPr="00853FD9">
        <w:rPr>
          <w:rFonts w:ascii="Times New Roman" w:eastAsia="Times New Roman" w:hAnsi="Times New Roman" w:cs="Times New Roman"/>
          <w:color w:val="111111"/>
          <w:sz w:val="28"/>
          <w:szCs w:val="28"/>
        </w:rPr>
        <w:t>should be conducted</w:t>
      </w:r>
      <w:proofErr w:type="gramEnd"/>
      <w:r w:rsidRPr="00853FD9">
        <w:rPr>
          <w:rFonts w:ascii="Times New Roman" w:eastAsia="Times New Roman" w:hAnsi="Times New Roman" w:cs="Times New Roman"/>
          <w:color w:val="111111"/>
          <w:sz w:val="28"/>
          <w:szCs w:val="28"/>
        </w:rPr>
        <w:t xml:space="preserve"> to maintain data integrity.</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Another challenge lies in managing the complexity of relationships and dependencies among entities. In a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entities are interconnected, and changes made to one entity can have a ripple effect on others. It is vital to have a clear understanding of these dependencies and the potential impact of any changes. Implementing a comprehensive change management process and maintaining a well-documented system architecture can help mitigate this challenge. Regular communication and collaboration with stakeholders across different entities can also ensure smooth coordination and minimize disruptions.</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Technical challenges can also arise when implementing a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Ensuring efficient data retrieval, processing, and storage can be demanding, especially with large-scale datasets and complex relationships. Performance optimization techniques, such as indexing, caching, and data partitioning, </w:t>
      </w:r>
      <w:proofErr w:type="gramStart"/>
      <w:r w:rsidRPr="00853FD9">
        <w:rPr>
          <w:rFonts w:ascii="Times New Roman" w:eastAsia="Times New Roman" w:hAnsi="Times New Roman" w:cs="Times New Roman"/>
          <w:color w:val="111111"/>
          <w:sz w:val="28"/>
          <w:szCs w:val="28"/>
        </w:rPr>
        <w:t>should be considered</w:t>
      </w:r>
      <w:proofErr w:type="gramEnd"/>
      <w:r w:rsidRPr="00853FD9">
        <w:rPr>
          <w:rFonts w:ascii="Times New Roman" w:eastAsia="Times New Roman" w:hAnsi="Times New Roman" w:cs="Times New Roman"/>
          <w:color w:val="111111"/>
          <w:sz w:val="28"/>
          <w:szCs w:val="28"/>
        </w:rPr>
        <w:t xml:space="preserve"> to enhance system efficiency. Additionally, selecting the right technology stack and infrastructure that can handle the requirements of a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is crucial. Thorough testing and benchmarking </w:t>
      </w:r>
      <w:proofErr w:type="gramStart"/>
      <w:r w:rsidRPr="00853FD9">
        <w:rPr>
          <w:rFonts w:ascii="Times New Roman" w:eastAsia="Times New Roman" w:hAnsi="Times New Roman" w:cs="Times New Roman"/>
          <w:color w:val="111111"/>
          <w:sz w:val="28"/>
          <w:szCs w:val="28"/>
        </w:rPr>
        <w:t>should be conducted</w:t>
      </w:r>
      <w:proofErr w:type="gramEnd"/>
      <w:r w:rsidRPr="00853FD9">
        <w:rPr>
          <w:rFonts w:ascii="Times New Roman" w:eastAsia="Times New Roman" w:hAnsi="Times New Roman" w:cs="Times New Roman"/>
          <w:color w:val="111111"/>
          <w:sz w:val="28"/>
          <w:szCs w:val="28"/>
        </w:rPr>
        <w:t xml:space="preserve"> to identify and address any performance bottlenecks.</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Lastly, user adoption and acceptance can pose challenges in implementing a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Resistance to change and lack of understanding about the benefits and value of the solution can hinder its successful implementation. To overcome this challenge, it is important to provide comprehensive training and support to users, demonstrating the advantages of the solution and </w:t>
      </w:r>
      <w:r w:rsidRPr="00853FD9">
        <w:rPr>
          <w:rFonts w:ascii="Times New Roman" w:eastAsia="Times New Roman" w:hAnsi="Times New Roman" w:cs="Times New Roman"/>
          <w:color w:val="111111"/>
          <w:sz w:val="28"/>
          <w:szCs w:val="28"/>
        </w:rPr>
        <w:lastRenderedPageBreak/>
        <w:t>addressing any concerns or misconceptions. Engaging with users throughout the implementation process and incorporating their feedback can foster a sense of ownership and increase acceptance.</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By being aware of these common challenges and pitfalls, you can proactively plan and address them during the implementation of your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With careful planning, effective communication, and a diligent approach to data management, you can successfully overcome these obstacles and unlock the full potential of your entity relationship analysis.</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r w:rsidRPr="00853FD9">
        <w:rPr>
          <w:rFonts w:ascii="Times New Roman" w:eastAsia="Times New Roman" w:hAnsi="Times New Roman" w:cs="Times New Roman"/>
          <w:color w:val="333333"/>
          <w:sz w:val="28"/>
          <w:szCs w:val="28"/>
        </w:rPr>
        <w:br/>
      </w:r>
      <w:r w:rsidRPr="00853FD9">
        <w:rPr>
          <w:rFonts w:ascii="Times New Roman" w:eastAsia="Times New Roman" w:hAnsi="Times New Roman" w:cs="Times New Roman"/>
          <w:b/>
          <w:bCs/>
          <w:color w:val="111111"/>
          <w:sz w:val="28"/>
          <w:szCs w:val="28"/>
        </w:rPr>
        <w:t>9. The future of risk analysis and entity ranking: Emerging trends and technologies</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r w:rsidRPr="00853FD9">
        <w:rPr>
          <w:rFonts w:ascii="Times New Roman" w:eastAsia="Times New Roman" w:hAnsi="Times New Roman" w:cs="Times New Roman"/>
          <w:color w:val="111111"/>
          <w:sz w:val="28"/>
          <w:szCs w:val="28"/>
        </w:rPr>
        <w:t>As technology continues to advance at a rapid pace, the future of risk analysis and entity ranking is set to undergo significant transformations. Emerging trends and technologies are poised to revolutionize the way businesses assess and manage risks, providing a comprehensive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 that enhances decision-making processes.</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 xml:space="preserve">One prominent trend on the horizon is the integration of artificial intelligence (AI) and machine learning (ML) algorithms into risk analysis and entity ranking systems. These intelligent systems can analyze vast amounts of data from multiple sources, identifying patterns, correlations, and anomalies that human analysts may overlook. By leveraging AI and ML, businesses can gain valuable insights and make </w:t>
      </w:r>
      <w:proofErr w:type="gramStart"/>
      <w:r w:rsidRPr="00853FD9">
        <w:rPr>
          <w:rFonts w:ascii="Times New Roman" w:eastAsia="Times New Roman" w:hAnsi="Times New Roman" w:cs="Times New Roman"/>
          <w:color w:val="111111"/>
          <w:sz w:val="28"/>
          <w:szCs w:val="28"/>
        </w:rPr>
        <w:t>more informed decisions, reducing the likelihood of risks and optimizing entity rankings</w:t>
      </w:r>
      <w:proofErr w:type="gramEnd"/>
      <w:r w:rsidRPr="00853FD9">
        <w:rPr>
          <w:rFonts w:ascii="Times New Roman" w:eastAsia="Times New Roman" w:hAnsi="Times New Roman" w:cs="Times New Roman"/>
          <w:color w:val="111111"/>
          <w:sz w:val="28"/>
          <w:szCs w:val="28"/>
        </w:rPr>
        <w:t>.</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 xml:space="preserve">Additionally, the rise of big data and predictive analytics is reshaping the landscape of risk </w:t>
      </w:r>
      <w:r w:rsidRPr="00853FD9">
        <w:rPr>
          <w:rFonts w:ascii="Times New Roman" w:eastAsia="Times New Roman" w:hAnsi="Times New Roman" w:cs="Times New Roman"/>
          <w:color w:val="111111"/>
          <w:sz w:val="28"/>
          <w:szCs w:val="28"/>
        </w:rPr>
        <w:lastRenderedPageBreak/>
        <w:t>analysis. With the ability to collect, process, and analyze massive volumes of data in real-time, organizations can proactively identify potential risks and take preemptive actions. Predictive analytics models can forecast future trends, enabling businesses to stay ahead of the curve and mitigate risks before they escalate.</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 xml:space="preserve">Furthermore, </w:t>
      </w:r>
      <w:proofErr w:type="spellStart"/>
      <w:r w:rsidRPr="00853FD9">
        <w:rPr>
          <w:rFonts w:ascii="Times New Roman" w:eastAsia="Times New Roman" w:hAnsi="Times New Roman" w:cs="Times New Roman"/>
          <w:color w:val="111111"/>
          <w:sz w:val="28"/>
          <w:szCs w:val="28"/>
        </w:rPr>
        <w:t>blockchain</w:t>
      </w:r>
      <w:proofErr w:type="spellEnd"/>
      <w:r w:rsidRPr="00853FD9">
        <w:rPr>
          <w:rFonts w:ascii="Times New Roman" w:eastAsia="Times New Roman" w:hAnsi="Times New Roman" w:cs="Times New Roman"/>
          <w:color w:val="111111"/>
          <w:sz w:val="28"/>
          <w:szCs w:val="28"/>
        </w:rPr>
        <w:t xml:space="preserve"> technology has the potential to revolutionize risk analysis and entity ranking. By providing a decentralized and secure platform for data storage and validation, </w:t>
      </w:r>
      <w:proofErr w:type="spellStart"/>
      <w:r w:rsidRPr="00853FD9">
        <w:rPr>
          <w:rFonts w:ascii="Times New Roman" w:eastAsia="Times New Roman" w:hAnsi="Times New Roman" w:cs="Times New Roman"/>
          <w:color w:val="111111"/>
          <w:sz w:val="28"/>
          <w:szCs w:val="28"/>
        </w:rPr>
        <w:t>blockchain</w:t>
      </w:r>
      <w:proofErr w:type="spellEnd"/>
      <w:r w:rsidRPr="00853FD9">
        <w:rPr>
          <w:rFonts w:ascii="Times New Roman" w:eastAsia="Times New Roman" w:hAnsi="Times New Roman" w:cs="Times New Roman"/>
          <w:color w:val="111111"/>
          <w:sz w:val="28"/>
          <w:szCs w:val="28"/>
        </w:rPr>
        <w:t xml:space="preserve"> can enhance transparency, trust, and accuracy in risk assessments. The immutability and traceability of </w:t>
      </w:r>
      <w:proofErr w:type="spellStart"/>
      <w:r w:rsidRPr="00853FD9">
        <w:rPr>
          <w:rFonts w:ascii="Times New Roman" w:eastAsia="Times New Roman" w:hAnsi="Times New Roman" w:cs="Times New Roman"/>
          <w:color w:val="111111"/>
          <w:sz w:val="28"/>
          <w:szCs w:val="28"/>
        </w:rPr>
        <w:t>blockchain</w:t>
      </w:r>
      <w:proofErr w:type="spellEnd"/>
      <w:r w:rsidRPr="00853FD9">
        <w:rPr>
          <w:rFonts w:ascii="Times New Roman" w:eastAsia="Times New Roman" w:hAnsi="Times New Roman" w:cs="Times New Roman"/>
          <w:color w:val="111111"/>
          <w:sz w:val="28"/>
          <w:szCs w:val="28"/>
        </w:rPr>
        <w:t xml:space="preserve"> records also make it easier to audit and verify the reliability of data, minimizing the likelihood of fraudulent activities and ensuring the integrity of entity rankings.</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Moreover, the advent of internet of things (</w:t>
      </w:r>
      <w:proofErr w:type="spellStart"/>
      <w:r w:rsidRPr="00853FD9">
        <w:rPr>
          <w:rFonts w:ascii="Times New Roman" w:eastAsia="Times New Roman" w:hAnsi="Times New Roman" w:cs="Times New Roman"/>
          <w:color w:val="111111"/>
          <w:sz w:val="28"/>
          <w:szCs w:val="28"/>
        </w:rPr>
        <w:t>IoT</w:t>
      </w:r>
      <w:proofErr w:type="spellEnd"/>
      <w:r w:rsidRPr="00853FD9">
        <w:rPr>
          <w:rFonts w:ascii="Times New Roman" w:eastAsia="Times New Roman" w:hAnsi="Times New Roman" w:cs="Times New Roman"/>
          <w:color w:val="111111"/>
          <w:sz w:val="28"/>
          <w:szCs w:val="28"/>
        </w:rPr>
        <w:t>) devices and sensors presents new opportunities for risk analysis. By collecting real-time data from interconnected devices, businesses can monitor and assess risks in various domains, such as supply chain management, cybersecurity, and environmental factors. This real-time monitoring enables proactive risk mitigation, reducing potential losses and ensuring the smooth operation of entities.</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 xml:space="preserve">In conclusion, the future of risk analysis and entity ranking is exciting and promising. The integration of AI, ML, big data analytics, </w:t>
      </w:r>
      <w:proofErr w:type="spellStart"/>
      <w:r w:rsidRPr="00853FD9">
        <w:rPr>
          <w:rFonts w:ascii="Times New Roman" w:eastAsia="Times New Roman" w:hAnsi="Times New Roman" w:cs="Times New Roman"/>
          <w:color w:val="111111"/>
          <w:sz w:val="28"/>
          <w:szCs w:val="28"/>
        </w:rPr>
        <w:t>blockchain</w:t>
      </w:r>
      <w:proofErr w:type="spellEnd"/>
      <w:r w:rsidRPr="00853FD9">
        <w:rPr>
          <w:rFonts w:ascii="Times New Roman" w:eastAsia="Times New Roman" w:hAnsi="Times New Roman" w:cs="Times New Roman"/>
          <w:color w:val="111111"/>
          <w:sz w:val="28"/>
          <w:szCs w:val="28"/>
        </w:rPr>
        <w:t xml:space="preserve">, and </w:t>
      </w:r>
      <w:proofErr w:type="spellStart"/>
      <w:r w:rsidRPr="00853FD9">
        <w:rPr>
          <w:rFonts w:ascii="Times New Roman" w:eastAsia="Times New Roman" w:hAnsi="Times New Roman" w:cs="Times New Roman"/>
          <w:color w:val="111111"/>
          <w:sz w:val="28"/>
          <w:szCs w:val="28"/>
        </w:rPr>
        <w:t>IoT</w:t>
      </w:r>
      <w:proofErr w:type="spellEnd"/>
      <w:r w:rsidRPr="00853FD9">
        <w:rPr>
          <w:rFonts w:ascii="Times New Roman" w:eastAsia="Times New Roman" w:hAnsi="Times New Roman" w:cs="Times New Roman"/>
          <w:color w:val="111111"/>
          <w:sz w:val="28"/>
          <w:szCs w:val="28"/>
        </w:rPr>
        <w:t xml:space="preserve"> technologies will revolutionize the way businesses analyze risks and rank entities. By embracing these emerging trends,</w:t>
      </w:r>
      <w:r w:rsidR="0078466A" w:rsidRPr="00CD392B">
        <w:rPr>
          <w:rFonts w:ascii="Times New Roman" w:eastAsia="Times New Roman" w:hAnsi="Times New Roman" w:cs="Times New Roman"/>
          <w:color w:val="111111"/>
          <w:sz w:val="28"/>
          <w:szCs w:val="28"/>
        </w:rPr>
        <w:t xml:space="preserve"> </w:t>
      </w:r>
      <w:r w:rsidRPr="00853FD9">
        <w:rPr>
          <w:rFonts w:ascii="Times New Roman" w:eastAsia="Times New Roman" w:hAnsi="Times New Roman" w:cs="Times New Roman"/>
          <w:color w:val="111111"/>
          <w:sz w:val="28"/>
          <w:szCs w:val="28"/>
        </w:rPr>
        <w:t>organizations can enhance their decision-making processes, optimize risk management strategies, and ultimately achieve</w:t>
      </w:r>
      <w:r w:rsidR="0078466A" w:rsidRPr="00CD392B">
        <w:rPr>
          <w:rFonts w:ascii="Times New Roman" w:eastAsia="Times New Roman" w:hAnsi="Times New Roman" w:cs="Times New Roman"/>
          <w:color w:val="111111"/>
          <w:sz w:val="28"/>
          <w:szCs w:val="28"/>
        </w:rPr>
        <w:t xml:space="preserve"> sustainable growth and success.</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853FD9">
        <w:rPr>
          <w:rFonts w:ascii="Times New Roman" w:eastAsia="Times New Roman" w:hAnsi="Times New Roman" w:cs="Times New Roman"/>
          <w:color w:val="333333"/>
          <w:sz w:val="28"/>
          <w:szCs w:val="28"/>
        </w:rPr>
        <w:br/>
      </w:r>
      <w:r w:rsidRPr="00853FD9">
        <w:rPr>
          <w:rFonts w:ascii="Times New Roman" w:eastAsia="Times New Roman" w:hAnsi="Times New Roman" w:cs="Times New Roman"/>
          <w:color w:val="333333"/>
          <w:sz w:val="28"/>
          <w:szCs w:val="28"/>
        </w:rPr>
        <w:br/>
      </w:r>
    </w:p>
    <w:p w:rsidR="00853FD9" w:rsidRPr="00853FD9" w:rsidRDefault="00853FD9" w:rsidP="00025CD4">
      <w:pPr>
        <w:spacing w:before="120" w:after="120" w:line="480" w:lineRule="auto"/>
        <w:jc w:val="center"/>
        <w:outlineLvl w:val="2"/>
        <w:rPr>
          <w:rFonts w:ascii="Times New Roman" w:eastAsia="Times New Roman" w:hAnsi="Times New Roman" w:cs="Times New Roman"/>
          <w:b/>
          <w:bCs/>
          <w:color w:val="111111"/>
          <w:sz w:val="28"/>
          <w:szCs w:val="28"/>
        </w:rPr>
      </w:pPr>
      <w:r w:rsidRPr="00853FD9">
        <w:rPr>
          <w:rFonts w:ascii="Times New Roman" w:eastAsia="Times New Roman" w:hAnsi="Times New Roman" w:cs="Times New Roman"/>
          <w:b/>
          <w:bCs/>
          <w:color w:val="111111"/>
          <w:sz w:val="28"/>
          <w:szCs w:val="28"/>
        </w:rPr>
        <w:lastRenderedPageBreak/>
        <w:t>Conclusion:</w:t>
      </w:r>
    </w:p>
    <w:p w:rsidR="00853FD9" w:rsidRPr="00853FD9" w:rsidRDefault="00853FD9" w:rsidP="00025CD4">
      <w:pPr>
        <w:spacing w:before="120" w:after="120" w:line="480" w:lineRule="auto"/>
        <w:jc w:val="center"/>
        <w:outlineLvl w:val="3"/>
        <w:rPr>
          <w:rFonts w:ascii="Times New Roman" w:eastAsia="Times New Roman" w:hAnsi="Times New Roman" w:cs="Times New Roman"/>
          <w:color w:val="111111"/>
          <w:sz w:val="28"/>
          <w:szCs w:val="28"/>
        </w:rPr>
      </w:pPr>
      <w:r w:rsidRPr="00853FD9">
        <w:rPr>
          <w:rFonts w:ascii="Times New Roman" w:eastAsia="Times New Roman" w:hAnsi="Times New Roman" w:cs="Times New Roman"/>
          <w:color w:val="111111"/>
          <w:sz w:val="28"/>
          <w:szCs w:val="28"/>
        </w:rPr>
        <w:t>In conclusion, the power of comprehensive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solutions cannot be underestimated when it comes to effective risk analysis and entity ranking. These solutions provide a holistic approach to evaluating and managing risks associated with various entities, whether they are individuals, organizations, or even entire industries.</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By harnessing the capabilities of comprehensive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solutions, businesses can gain valuable insights into potential risks, allowing them to make informed decisions and take proactive measures to mitigate those risks. These solutions offer advanced analytics and algorithms that enable organizations to assess and prioritize risks based on various factors such as financial stability, reputation, regulatory compliance, and more.</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Furthermore, comprehensive 1:M solutions allow for efficient entity ranking, enabling businesses to identify key entities that pose a higher risk or hold significant importance in a particular context. This ranking system aids in resource allocation, focusing efforts on entities that require immediate attention or hold strategic significance.</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The integration of data from multiple sources, coupled with advanced data analysis techniques, enables comprehensive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solutions to provide a comprehensive view of risks and entities. This empowers businesses to make data-driven decisions, enhance risk management strategies, and improve overall operational efficiency.</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In today's complex and rapidly evolving business landscape, it is crucial for organizations to stay ahead of potential risks and effectively rank entities based on their risk profiles. By embracing comprehensive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solutions, businesses can gain a competitive edge by proactively addressing </w:t>
      </w:r>
      <w:r w:rsidRPr="00853FD9">
        <w:rPr>
          <w:rFonts w:ascii="Times New Roman" w:eastAsia="Times New Roman" w:hAnsi="Times New Roman" w:cs="Times New Roman"/>
          <w:color w:val="111111"/>
          <w:sz w:val="28"/>
          <w:szCs w:val="28"/>
        </w:rPr>
        <w:lastRenderedPageBreak/>
        <w:t>risks, optimizing resource allocation, and ultimately achieving better outcomes.</w:t>
      </w:r>
      <w:r w:rsidRPr="00853FD9">
        <w:rPr>
          <w:rFonts w:ascii="Times New Roman" w:eastAsia="Times New Roman" w:hAnsi="Times New Roman" w:cs="Times New Roman"/>
          <w:color w:val="111111"/>
          <w:sz w:val="28"/>
          <w:szCs w:val="28"/>
        </w:rPr>
        <w:br/>
      </w:r>
      <w:r w:rsidRPr="00853FD9">
        <w:rPr>
          <w:rFonts w:ascii="Times New Roman" w:eastAsia="Times New Roman" w:hAnsi="Times New Roman" w:cs="Times New Roman"/>
          <w:color w:val="111111"/>
          <w:sz w:val="28"/>
          <w:szCs w:val="28"/>
        </w:rPr>
        <w:br/>
        <w:t>In summary, the utilization of comprehensive 1</w:t>
      </w:r>
      <w:proofErr w:type="gramStart"/>
      <w:r w:rsidRPr="00853FD9">
        <w:rPr>
          <w:rFonts w:ascii="Times New Roman" w:eastAsia="Times New Roman" w:hAnsi="Times New Roman" w:cs="Times New Roman"/>
          <w:color w:val="111111"/>
          <w:sz w:val="28"/>
          <w:szCs w:val="28"/>
        </w:rPr>
        <w:t>:M</w:t>
      </w:r>
      <w:proofErr w:type="gramEnd"/>
      <w:r w:rsidRPr="00853FD9">
        <w:rPr>
          <w:rFonts w:ascii="Times New Roman" w:eastAsia="Times New Roman" w:hAnsi="Times New Roman" w:cs="Times New Roman"/>
          <w:color w:val="111111"/>
          <w:sz w:val="28"/>
          <w:szCs w:val="28"/>
        </w:rPr>
        <w:t xml:space="preserve"> solutions is a game-changer for risk analysis and entity ranking. It offers an all-encompassing approach that enables businesses to navigate the complexities of risk management effectively. By leveraging the power of these solutions, organizations can confidently make informed decisions, protect their interests, and drive sustainable growth in an ever-changing business environment.</w:t>
      </w:r>
    </w:p>
    <w:p w:rsidR="00853FD9" w:rsidRPr="00853FD9" w:rsidRDefault="00853FD9" w:rsidP="00025CD4">
      <w:pPr>
        <w:spacing w:before="120" w:after="120" w:line="480" w:lineRule="auto"/>
        <w:jc w:val="center"/>
        <w:rPr>
          <w:rFonts w:ascii="Times New Roman" w:eastAsia="Times New Roman" w:hAnsi="Times New Roman" w:cs="Times New Roman"/>
          <w:sz w:val="28"/>
          <w:szCs w:val="28"/>
        </w:rPr>
      </w:pPr>
      <w:r w:rsidRPr="00CD392B">
        <w:rPr>
          <w:rFonts w:ascii="Times New Roman" w:eastAsia="Times New Roman" w:hAnsi="Times New Roman" w:cs="Times New Roman"/>
          <w:color w:val="333333"/>
          <w:sz w:val="28"/>
          <w:szCs w:val="28"/>
        </w:rPr>
        <w:br/>
      </w:r>
    </w:p>
    <w:p w:rsidR="00983C04" w:rsidRPr="00CD392B" w:rsidRDefault="00983C04" w:rsidP="00025CD4">
      <w:pPr>
        <w:spacing w:before="120" w:after="120" w:line="480" w:lineRule="auto"/>
        <w:jc w:val="center"/>
        <w:rPr>
          <w:rFonts w:ascii="Times New Roman" w:hAnsi="Times New Roman" w:cs="Times New Roman"/>
          <w:sz w:val="28"/>
          <w:szCs w:val="28"/>
        </w:rPr>
      </w:pPr>
    </w:p>
    <w:p w:rsidR="0078466A" w:rsidRPr="00CD392B" w:rsidRDefault="0078466A" w:rsidP="00025CD4">
      <w:pPr>
        <w:spacing w:before="120" w:after="120" w:line="480" w:lineRule="auto"/>
        <w:jc w:val="center"/>
        <w:rPr>
          <w:rFonts w:ascii="Times New Roman" w:hAnsi="Times New Roman" w:cs="Times New Roman"/>
          <w:sz w:val="28"/>
          <w:szCs w:val="28"/>
        </w:rPr>
      </w:pPr>
    </w:p>
    <w:p w:rsidR="0078466A" w:rsidRPr="00CD392B" w:rsidRDefault="0078466A" w:rsidP="00025CD4">
      <w:pPr>
        <w:spacing w:before="120" w:after="120" w:line="480" w:lineRule="auto"/>
        <w:jc w:val="center"/>
        <w:rPr>
          <w:rFonts w:ascii="Times New Roman" w:hAnsi="Times New Roman" w:cs="Times New Roman"/>
          <w:sz w:val="28"/>
          <w:szCs w:val="28"/>
        </w:rPr>
      </w:pPr>
    </w:p>
    <w:p w:rsidR="0078466A" w:rsidRPr="00CD392B" w:rsidRDefault="0078466A" w:rsidP="00025CD4">
      <w:pPr>
        <w:spacing w:before="120" w:after="120" w:line="480" w:lineRule="auto"/>
        <w:jc w:val="center"/>
        <w:rPr>
          <w:rFonts w:ascii="Times New Roman" w:hAnsi="Times New Roman" w:cs="Times New Roman"/>
          <w:sz w:val="28"/>
          <w:szCs w:val="28"/>
        </w:rPr>
      </w:pPr>
    </w:p>
    <w:p w:rsidR="0078466A" w:rsidRPr="00CD392B" w:rsidRDefault="0078466A" w:rsidP="00025CD4">
      <w:pPr>
        <w:spacing w:before="120" w:after="120" w:line="480" w:lineRule="auto"/>
        <w:jc w:val="center"/>
        <w:rPr>
          <w:rFonts w:ascii="Times New Roman" w:hAnsi="Times New Roman" w:cs="Times New Roman"/>
          <w:sz w:val="28"/>
          <w:szCs w:val="28"/>
        </w:rPr>
      </w:pPr>
    </w:p>
    <w:p w:rsidR="0078466A" w:rsidRPr="00CD392B" w:rsidRDefault="0078466A" w:rsidP="00025CD4">
      <w:pPr>
        <w:spacing w:before="120" w:after="120" w:line="480" w:lineRule="auto"/>
        <w:jc w:val="center"/>
        <w:rPr>
          <w:rFonts w:ascii="Times New Roman" w:hAnsi="Times New Roman" w:cs="Times New Roman"/>
          <w:sz w:val="28"/>
          <w:szCs w:val="28"/>
        </w:rPr>
      </w:pPr>
    </w:p>
    <w:p w:rsidR="003C7C9B" w:rsidRDefault="003C7C9B" w:rsidP="00CD392B">
      <w:pPr>
        <w:spacing w:before="120" w:after="120" w:line="480" w:lineRule="auto"/>
        <w:ind w:firstLine="720"/>
        <w:contextualSpacing/>
        <w:jc w:val="center"/>
        <w:rPr>
          <w:rFonts w:ascii="Times New Roman" w:hAnsi="Times New Roman" w:cs="Times New Roman"/>
          <w:b/>
          <w:sz w:val="28"/>
          <w:szCs w:val="28"/>
        </w:rPr>
      </w:pPr>
    </w:p>
    <w:p w:rsidR="003C7C9B" w:rsidRDefault="003C7C9B" w:rsidP="00CD392B">
      <w:pPr>
        <w:spacing w:before="120" w:after="120" w:line="480" w:lineRule="auto"/>
        <w:ind w:firstLine="720"/>
        <w:contextualSpacing/>
        <w:jc w:val="center"/>
        <w:rPr>
          <w:rFonts w:ascii="Times New Roman" w:hAnsi="Times New Roman" w:cs="Times New Roman"/>
          <w:b/>
          <w:sz w:val="28"/>
          <w:szCs w:val="28"/>
        </w:rPr>
      </w:pPr>
    </w:p>
    <w:p w:rsidR="003C7C9B" w:rsidRDefault="003C7C9B" w:rsidP="00CD392B">
      <w:pPr>
        <w:spacing w:before="120" w:after="120" w:line="480" w:lineRule="auto"/>
        <w:ind w:firstLine="720"/>
        <w:contextualSpacing/>
        <w:jc w:val="center"/>
        <w:rPr>
          <w:rFonts w:ascii="Times New Roman" w:hAnsi="Times New Roman" w:cs="Times New Roman"/>
          <w:b/>
          <w:sz w:val="28"/>
          <w:szCs w:val="28"/>
        </w:rPr>
      </w:pPr>
    </w:p>
    <w:p w:rsidR="003C7C9B" w:rsidRDefault="003C7C9B" w:rsidP="00CD392B">
      <w:pPr>
        <w:spacing w:before="120" w:after="120" w:line="480" w:lineRule="auto"/>
        <w:ind w:firstLine="720"/>
        <w:contextualSpacing/>
        <w:jc w:val="center"/>
        <w:rPr>
          <w:rFonts w:ascii="Times New Roman" w:hAnsi="Times New Roman" w:cs="Times New Roman"/>
          <w:b/>
          <w:sz w:val="28"/>
          <w:szCs w:val="28"/>
        </w:rPr>
      </w:pPr>
    </w:p>
    <w:p w:rsidR="003C7C9B" w:rsidRDefault="003C7C9B" w:rsidP="00CD392B">
      <w:pPr>
        <w:spacing w:before="120" w:after="120" w:line="480" w:lineRule="auto"/>
        <w:ind w:firstLine="720"/>
        <w:contextualSpacing/>
        <w:jc w:val="center"/>
        <w:rPr>
          <w:rFonts w:ascii="Times New Roman" w:hAnsi="Times New Roman" w:cs="Times New Roman"/>
          <w:b/>
          <w:sz w:val="28"/>
          <w:szCs w:val="28"/>
        </w:rPr>
      </w:pPr>
    </w:p>
    <w:p w:rsidR="003C7C9B" w:rsidRDefault="003C7C9B" w:rsidP="00CD392B">
      <w:pPr>
        <w:spacing w:before="120" w:after="120" w:line="480" w:lineRule="auto"/>
        <w:ind w:firstLine="720"/>
        <w:contextualSpacing/>
        <w:jc w:val="center"/>
        <w:rPr>
          <w:rFonts w:ascii="Times New Roman" w:hAnsi="Times New Roman" w:cs="Times New Roman"/>
          <w:b/>
          <w:sz w:val="28"/>
          <w:szCs w:val="28"/>
        </w:rPr>
      </w:pPr>
    </w:p>
    <w:p w:rsidR="003C7C9B" w:rsidRDefault="003C7C9B" w:rsidP="00CD392B">
      <w:pPr>
        <w:spacing w:before="120" w:after="120" w:line="480" w:lineRule="auto"/>
        <w:ind w:firstLine="720"/>
        <w:contextualSpacing/>
        <w:jc w:val="center"/>
        <w:rPr>
          <w:rFonts w:ascii="Times New Roman" w:hAnsi="Times New Roman" w:cs="Times New Roman"/>
          <w:b/>
          <w:sz w:val="28"/>
          <w:szCs w:val="28"/>
        </w:rPr>
      </w:pPr>
    </w:p>
    <w:p w:rsidR="003C7C9B" w:rsidRDefault="003C7C9B" w:rsidP="003C7C9B">
      <w:pPr>
        <w:spacing w:before="120" w:after="120" w:line="480" w:lineRule="auto"/>
        <w:contextualSpacing/>
        <w:rPr>
          <w:rFonts w:ascii="Times New Roman" w:hAnsi="Times New Roman" w:cs="Times New Roman"/>
          <w:b/>
          <w:sz w:val="28"/>
          <w:szCs w:val="28"/>
        </w:rPr>
      </w:pPr>
    </w:p>
    <w:p w:rsidR="00025CD4" w:rsidRPr="00CD392B" w:rsidRDefault="003C7C9B" w:rsidP="003C7C9B">
      <w:pPr>
        <w:spacing w:before="120" w:after="120" w:line="480" w:lineRule="auto"/>
        <w:contextualSpacing/>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652E54">
        <w:rPr>
          <w:rFonts w:ascii="Times New Roman" w:hAnsi="Times New Roman" w:cs="Times New Roman"/>
          <w:b/>
          <w:sz w:val="28"/>
          <w:szCs w:val="28"/>
        </w:rPr>
        <w:t xml:space="preserve">    </w:t>
      </w:r>
      <w:r w:rsidR="00025CD4" w:rsidRPr="00CD392B">
        <w:rPr>
          <w:rFonts w:ascii="Times New Roman" w:hAnsi="Times New Roman" w:cs="Times New Roman"/>
          <w:b/>
          <w:sz w:val="28"/>
          <w:szCs w:val="28"/>
        </w:rPr>
        <w:t>References</w:t>
      </w:r>
      <w:r w:rsidR="00CD392B" w:rsidRPr="00CD392B">
        <w:rPr>
          <w:rFonts w:ascii="Times New Roman" w:hAnsi="Times New Roman" w:cs="Times New Roman"/>
          <w:b/>
          <w:sz w:val="28"/>
          <w:szCs w:val="28"/>
        </w:rPr>
        <w:t>:</w:t>
      </w:r>
    </w:p>
    <w:p w:rsidR="00CD392B" w:rsidRPr="00CD392B" w:rsidRDefault="00CD392B" w:rsidP="00CD392B">
      <w:pPr>
        <w:numPr>
          <w:ilvl w:val="0"/>
          <w:numId w:val="3"/>
        </w:numPr>
        <w:spacing w:after="0" w:afterAutospacing="1" w:line="240" w:lineRule="auto"/>
        <w:ind w:left="0"/>
        <w:jc w:val="center"/>
        <w:rPr>
          <w:rFonts w:ascii="Times New Roman" w:hAnsi="Times New Roman" w:cs="Times New Roman"/>
          <w:color w:val="1F1F1F"/>
          <w:sz w:val="28"/>
          <w:szCs w:val="28"/>
        </w:rPr>
      </w:pPr>
      <w:r w:rsidRPr="00CD392B">
        <w:rPr>
          <w:rStyle w:val="author"/>
          <w:rFonts w:ascii="Times New Roman" w:hAnsi="Times New Roman" w:cs="Times New Roman"/>
          <w:color w:val="1F1F1F"/>
          <w:sz w:val="28"/>
          <w:szCs w:val="28"/>
        </w:rPr>
        <w:t>R. </w:t>
      </w:r>
      <w:proofErr w:type="spellStart"/>
      <w:r w:rsidRPr="00CD392B">
        <w:rPr>
          <w:rStyle w:val="author"/>
          <w:rFonts w:ascii="Times New Roman" w:hAnsi="Times New Roman" w:cs="Times New Roman"/>
          <w:color w:val="1F1F1F"/>
          <w:sz w:val="28"/>
          <w:szCs w:val="28"/>
        </w:rPr>
        <w:t>Abbassi</w:t>
      </w:r>
      <w:proofErr w:type="spellEnd"/>
      <w:r w:rsidRPr="00CD392B">
        <w:rPr>
          <w:rStyle w:val="Emphasis"/>
          <w:rFonts w:ascii="Times New Roman" w:hAnsi="Times New Roman" w:cs="Times New Roman"/>
          <w:color w:val="1F1F1F"/>
          <w:sz w:val="28"/>
          <w:szCs w:val="28"/>
        </w:rPr>
        <w:t> et al.</w:t>
      </w:r>
    </w:p>
    <w:p w:rsidR="00CD392B" w:rsidRPr="00CD392B" w:rsidRDefault="005C5DAA" w:rsidP="00CD392B">
      <w:pPr>
        <w:pStyle w:val="Heading3"/>
        <w:spacing w:before="0" w:beforeAutospacing="0" w:after="0" w:afterAutospacing="0"/>
        <w:jc w:val="center"/>
        <w:rPr>
          <w:b w:val="0"/>
          <w:bCs w:val="0"/>
          <w:color w:val="1F1F1F"/>
          <w:sz w:val="28"/>
          <w:szCs w:val="28"/>
        </w:rPr>
      </w:pPr>
      <w:hyperlink r:id="rId5" w:tgtFrame="_self" w:history="1">
        <w:r w:rsidR="00CD392B" w:rsidRPr="00CD392B">
          <w:rPr>
            <w:rStyle w:val="anchor-text"/>
            <w:b w:val="0"/>
            <w:bCs w:val="0"/>
            <w:color w:val="0272B1"/>
            <w:sz w:val="28"/>
            <w:szCs w:val="28"/>
          </w:rPr>
          <w:t>Risk-based and predictive maintenance planning of engineering infrastructure: existing quantitative techniques and future directions</w:t>
        </w:r>
      </w:hyperlink>
    </w:p>
    <w:p w:rsidR="00CD392B" w:rsidRPr="00CD392B" w:rsidRDefault="00CD392B" w:rsidP="00CD392B">
      <w:pPr>
        <w:pStyle w:val="Heading3"/>
        <w:spacing w:before="0" w:beforeAutospacing="0" w:after="0" w:afterAutospacing="0"/>
        <w:jc w:val="center"/>
        <w:rPr>
          <w:b w:val="0"/>
          <w:bCs w:val="0"/>
          <w:color w:val="707070"/>
          <w:sz w:val="28"/>
          <w:szCs w:val="28"/>
        </w:rPr>
      </w:pPr>
      <w:r w:rsidRPr="00CD392B">
        <w:rPr>
          <w:b w:val="0"/>
          <w:bCs w:val="0"/>
          <w:color w:val="707070"/>
          <w:sz w:val="28"/>
          <w:szCs w:val="28"/>
        </w:rPr>
        <w:t xml:space="preserve">Process </w:t>
      </w:r>
      <w:proofErr w:type="spellStart"/>
      <w:r w:rsidRPr="00CD392B">
        <w:rPr>
          <w:b w:val="0"/>
          <w:bCs w:val="0"/>
          <w:color w:val="707070"/>
          <w:sz w:val="28"/>
          <w:szCs w:val="28"/>
        </w:rPr>
        <w:t>Saf</w:t>
      </w:r>
      <w:proofErr w:type="spellEnd"/>
      <w:r w:rsidRPr="00CD392B">
        <w:rPr>
          <w:b w:val="0"/>
          <w:bCs w:val="0"/>
          <w:color w:val="707070"/>
          <w:sz w:val="28"/>
          <w:szCs w:val="28"/>
        </w:rPr>
        <w:t>. Environ. Prot.</w:t>
      </w:r>
    </w:p>
    <w:p w:rsidR="00CD392B" w:rsidRPr="00CD392B" w:rsidRDefault="00CD392B" w:rsidP="00CD392B">
      <w:pPr>
        <w:jc w:val="center"/>
        <w:rPr>
          <w:rFonts w:ascii="Times New Roman" w:hAnsi="Times New Roman" w:cs="Times New Roman"/>
          <w:color w:val="1F1F1F"/>
          <w:sz w:val="28"/>
          <w:szCs w:val="28"/>
        </w:rPr>
      </w:pPr>
      <w:r w:rsidRPr="00CD392B">
        <w:rPr>
          <w:rFonts w:ascii="Times New Roman" w:hAnsi="Times New Roman" w:cs="Times New Roman"/>
          <w:color w:val="1F1F1F"/>
          <w:sz w:val="28"/>
          <w:szCs w:val="28"/>
        </w:rPr>
        <w:t>(2022)</w:t>
      </w:r>
    </w:p>
    <w:p w:rsidR="00CD392B" w:rsidRPr="00CD392B" w:rsidRDefault="00CD392B" w:rsidP="00CD392B">
      <w:pPr>
        <w:numPr>
          <w:ilvl w:val="0"/>
          <w:numId w:val="3"/>
        </w:numPr>
        <w:spacing w:after="0" w:afterAutospacing="1" w:line="240" w:lineRule="auto"/>
        <w:ind w:left="0"/>
        <w:jc w:val="center"/>
        <w:rPr>
          <w:rFonts w:ascii="Times New Roman" w:hAnsi="Times New Roman" w:cs="Times New Roman"/>
          <w:color w:val="1F1F1F"/>
          <w:sz w:val="28"/>
          <w:szCs w:val="28"/>
        </w:rPr>
      </w:pPr>
      <w:r w:rsidRPr="00CD392B">
        <w:rPr>
          <w:rStyle w:val="author"/>
          <w:rFonts w:ascii="Times New Roman" w:hAnsi="Times New Roman" w:cs="Times New Roman"/>
          <w:color w:val="1F1F1F"/>
          <w:sz w:val="28"/>
          <w:szCs w:val="28"/>
        </w:rPr>
        <w:t>M. </w:t>
      </w:r>
      <w:proofErr w:type="spellStart"/>
      <w:r w:rsidRPr="00CD392B">
        <w:rPr>
          <w:rStyle w:val="author"/>
          <w:rFonts w:ascii="Times New Roman" w:hAnsi="Times New Roman" w:cs="Times New Roman"/>
          <w:color w:val="1F1F1F"/>
          <w:sz w:val="28"/>
          <w:szCs w:val="28"/>
        </w:rPr>
        <w:t>Abimbola</w:t>
      </w:r>
      <w:proofErr w:type="spellEnd"/>
      <w:r w:rsidRPr="00CD392B">
        <w:rPr>
          <w:rStyle w:val="Emphasis"/>
          <w:rFonts w:ascii="Times New Roman" w:hAnsi="Times New Roman" w:cs="Times New Roman"/>
          <w:color w:val="1F1F1F"/>
          <w:sz w:val="28"/>
          <w:szCs w:val="28"/>
        </w:rPr>
        <w:t> et al.</w:t>
      </w:r>
    </w:p>
    <w:p w:rsidR="00CD392B" w:rsidRPr="00CD392B" w:rsidRDefault="005C5DAA" w:rsidP="00CD392B">
      <w:pPr>
        <w:pStyle w:val="Heading3"/>
        <w:spacing w:before="0" w:beforeAutospacing="0" w:after="0" w:afterAutospacing="0"/>
        <w:jc w:val="center"/>
        <w:rPr>
          <w:b w:val="0"/>
          <w:bCs w:val="0"/>
          <w:color w:val="1F1F1F"/>
          <w:sz w:val="28"/>
          <w:szCs w:val="28"/>
        </w:rPr>
      </w:pPr>
      <w:hyperlink r:id="rId6" w:tgtFrame="_self" w:history="1">
        <w:r w:rsidR="00CD392B" w:rsidRPr="00CD392B">
          <w:rPr>
            <w:rStyle w:val="anchor-text"/>
            <w:b w:val="0"/>
            <w:bCs w:val="0"/>
            <w:color w:val="0272B1"/>
            <w:sz w:val="28"/>
            <w:szCs w:val="28"/>
          </w:rPr>
          <w:t>Dynamic safety risk analysis of offshore drilling</w:t>
        </w:r>
      </w:hyperlink>
    </w:p>
    <w:p w:rsidR="00CD392B" w:rsidRPr="00CD392B" w:rsidRDefault="00CD392B" w:rsidP="00CD392B">
      <w:pPr>
        <w:pStyle w:val="Heading3"/>
        <w:spacing w:before="0" w:beforeAutospacing="0" w:after="0" w:afterAutospacing="0"/>
        <w:jc w:val="center"/>
        <w:rPr>
          <w:b w:val="0"/>
          <w:bCs w:val="0"/>
          <w:color w:val="707070"/>
          <w:sz w:val="28"/>
          <w:szCs w:val="28"/>
        </w:rPr>
      </w:pPr>
      <w:r w:rsidRPr="00CD392B">
        <w:rPr>
          <w:b w:val="0"/>
          <w:bCs w:val="0"/>
          <w:color w:val="707070"/>
          <w:sz w:val="28"/>
          <w:szCs w:val="28"/>
        </w:rPr>
        <w:t>J. Loss Prev. Process Ind.</w:t>
      </w:r>
    </w:p>
    <w:p w:rsidR="00CD392B" w:rsidRPr="00CD392B" w:rsidRDefault="00CD392B" w:rsidP="00CD392B">
      <w:pPr>
        <w:jc w:val="center"/>
        <w:rPr>
          <w:rFonts w:ascii="Times New Roman" w:hAnsi="Times New Roman" w:cs="Times New Roman"/>
          <w:color w:val="1F1F1F"/>
          <w:sz w:val="28"/>
          <w:szCs w:val="28"/>
        </w:rPr>
      </w:pPr>
      <w:r w:rsidRPr="00CD392B">
        <w:rPr>
          <w:rFonts w:ascii="Times New Roman" w:hAnsi="Times New Roman" w:cs="Times New Roman"/>
          <w:color w:val="1F1F1F"/>
          <w:sz w:val="28"/>
          <w:szCs w:val="28"/>
        </w:rPr>
        <w:t>(2014)</w:t>
      </w:r>
    </w:p>
    <w:p w:rsidR="00CD392B" w:rsidRPr="00CD392B" w:rsidRDefault="00CD392B" w:rsidP="00CD392B">
      <w:pPr>
        <w:numPr>
          <w:ilvl w:val="0"/>
          <w:numId w:val="3"/>
        </w:numPr>
        <w:spacing w:after="0" w:afterAutospacing="1" w:line="240" w:lineRule="auto"/>
        <w:ind w:left="0"/>
        <w:jc w:val="center"/>
        <w:rPr>
          <w:rFonts w:ascii="Times New Roman" w:hAnsi="Times New Roman" w:cs="Times New Roman"/>
          <w:color w:val="1F1F1F"/>
          <w:sz w:val="28"/>
          <w:szCs w:val="28"/>
        </w:rPr>
      </w:pPr>
      <w:r w:rsidRPr="00CD392B">
        <w:rPr>
          <w:rStyle w:val="author"/>
          <w:rFonts w:ascii="Times New Roman" w:hAnsi="Times New Roman" w:cs="Times New Roman"/>
          <w:color w:val="1F1F1F"/>
          <w:sz w:val="28"/>
          <w:szCs w:val="28"/>
        </w:rPr>
        <w:t>P. </w:t>
      </w:r>
      <w:proofErr w:type="spellStart"/>
      <w:r w:rsidRPr="00CD392B">
        <w:rPr>
          <w:rStyle w:val="author"/>
          <w:rFonts w:ascii="Times New Roman" w:hAnsi="Times New Roman" w:cs="Times New Roman"/>
          <w:color w:val="1F1F1F"/>
          <w:sz w:val="28"/>
          <w:szCs w:val="28"/>
        </w:rPr>
        <w:t>Behnoudfar</w:t>
      </w:r>
      <w:proofErr w:type="spellEnd"/>
      <w:r w:rsidRPr="00CD392B">
        <w:rPr>
          <w:rStyle w:val="Emphasis"/>
          <w:rFonts w:ascii="Times New Roman" w:hAnsi="Times New Roman" w:cs="Times New Roman"/>
          <w:color w:val="1F1F1F"/>
          <w:sz w:val="28"/>
          <w:szCs w:val="28"/>
        </w:rPr>
        <w:t> et al.</w:t>
      </w:r>
    </w:p>
    <w:p w:rsidR="00CD392B" w:rsidRPr="00CD392B" w:rsidRDefault="005C5DAA" w:rsidP="00CD392B">
      <w:pPr>
        <w:pStyle w:val="Heading3"/>
        <w:spacing w:before="0" w:beforeAutospacing="0" w:after="0" w:afterAutospacing="0"/>
        <w:jc w:val="center"/>
        <w:rPr>
          <w:b w:val="0"/>
          <w:bCs w:val="0"/>
          <w:color w:val="1F1F1F"/>
          <w:sz w:val="28"/>
          <w:szCs w:val="28"/>
        </w:rPr>
      </w:pPr>
      <w:hyperlink r:id="rId7" w:tgtFrame="_self" w:history="1">
        <w:r w:rsidR="00CD392B" w:rsidRPr="00CD392B">
          <w:rPr>
            <w:rStyle w:val="anchor-text"/>
            <w:b w:val="0"/>
            <w:bCs w:val="0"/>
            <w:color w:val="0272B1"/>
            <w:sz w:val="28"/>
            <w:szCs w:val="28"/>
          </w:rPr>
          <w:t>Estimation of lost circulation amount occurs during under balanced drilling using drilling data and neural network</w:t>
        </w:r>
      </w:hyperlink>
    </w:p>
    <w:p w:rsidR="00CD392B" w:rsidRPr="00CD392B" w:rsidRDefault="00CD392B" w:rsidP="00CD392B">
      <w:pPr>
        <w:pStyle w:val="Heading3"/>
        <w:spacing w:before="0" w:beforeAutospacing="0" w:after="0" w:afterAutospacing="0"/>
        <w:jc w:val="center"/>
        <w:rPr>
          <w:b w:val="0"/>
          <w:bCs w:val="0"/>
          <w:color w:val="707070"/>
          <w:sz w:val="28"/>
          <w:szCs w:val="28"/>
        </w:rPr>
      </w:pPr>
      <w:r w:rsidRPr="00CD392B">
        <w:rPr>
          <w:b w:val="0"/>
          <w:bCs w:val="0"/>
          <w:color w:val="707070"/>
          <w:sz w:val="28"/>
          <w:szCs w:val="28"/>
        </w:rPr>
        <w:t>Egypt. J. Pet.</w:t>
      </w:r>
    </w:p>
    <w:p w:rsidR="00CD392B" w:rsidRPr="00CD392B" w:rsidRDefault="00CD392B" w:rsidP="00CD392B">
      <w:pPr>
        <w:jc w:val="center"/>
        <w:rPr>
          <w:rFonts w:ascii="Times New Roman" w:hAnsi="Times New Roman" w:cs="Times New Roman"/>
          <w:color w:val="1F1F1F"/>
          <w:sz w:val="28"/>
          <w:szCs w:val="28"/>
        </w:rPr>
      </w:pPr>
      <w:r w:rsidRPr="00CD392B">
        <w:rPr>
          <w:rFonts w:ascii="Times New Roman" w:hAnsi="Times New Roman" w:cs="Times New Roman"/>
          <w:color w:val="1F1F1F"/>
          <w:sz w:val="28"/>
          <w:szCs w:val="28"/>
        </w:rPr>
        <w:t>(2017)</w:t>
      </w:r>
    </w:p>
    <w:p w:rsidR="00CD392B" w:rsidRPr="00CD392B" w:rsidRDefault="00CD392B" w:rsidP="00CD392B">
      <w:pPr>
        <w:numPr>
          <w:ilvl w:val="0"/>
          <w:numId w:val="3"/>
        </w:numPr>
        <w:spacing w:after="0" w:afterAutospacing="1" w:line="240" w:lineRule="auto"/>
        <w:ind w:left="0"/>
        <w:jc w:val="center"/>
        <w:rPr>
          <w:rFonts w:ascii="Times New Roman" w:hAnsi="Times New Roman" w:cs="Times New Roman"/>
          <w:color w:val="1F1F1F"/>
          <w:sz w:val="28"/>
          <w:szCs w:val="28"/>
        </w:rPr>
      </w:pPr>
      <w:r w:rsidRPr="00CD392B">
        <w:rPr>
          <w:rStyle w:val="author"/>
          <w:rFonts w:ascii="Times New Roman" w:hAnsi="Times New Roman" w:cs="Times New Roman"/>
          <w:color w:val="1F1F1F"/>
          <w:sz w:val="28"/>
          <w:szCs w:val="28"/>
        </w:rPr>
        <w:t>P. </w:t>
      </w:r>
      <w:proofErr w:type="spellStart"/>
      <w:r w:rsidRPr="00CD392B">
        <w:rPr>
          <w:rStyle w:val="author"/>
          <w:rFonts w:ascii="Times New Roman" w:hAnsi="Times New Roman" w:cs="Times New Roman"/>
          <w:color w:val="1F1F1F"/>
          <w:sz w:val="28"/>
          <w:szCs w:val="28"/>
        </w:rPr>
        <w:t>Bhattacharjee</w:t>
      </w:r>
      <w:proofErr w:type="spellEnd"/>
      <w:r w:rsidRPr="00CD392B">
        <w:rPr>
          <w:rStyle w:val="Emphasis"/>
          <w:rFonts w:ascii="Times New Roman" w:hAnsi="Times New Roman" w:cs="Times New Roman"/>
          <w:color w:val="1F1F1F"/>
          <w:sz w:val="28"/>
          <w:szCs w:val="28"/>
        </w:rPr>
        <w:t> et al.</w:t>
      </w:r>
    </w:p>
    <w:p w:rsidR="00CD392B" w:rsidRPr="00CD392B" w:rsidRDefault="005C5DAA" w:rsidP="00CD392B">
      <w:pPr>
        <w:pStyle w:val="Heading3"/>
        <w:spacing w:before="0" w:beforeAutospacing="0" w:after="0" w:afterAutospacing="0"/>
        <w:jc w:val="center"/>
        <w:rPr>
          <w:b w:val="0"/>
          <w:bCs w:val="0"/>
          <w:color w:val="1F1F1F"/>
          <w:sz w:val="28"/>
          <w:szCs w:val="28"/>
        </w:rPr>
      </w:pPr>
      <w:hyperlink r:id="rId8" w:tgtFrame="_self" w:history="1">
        <w:r w:rsidR="00CD392B" w:rsidRPr="00CD392B">
          <w:rPr>
            <w:rStyle w:val="anchor-text"/>
            <w:b w:val="0"/>
            <w:bCs w:val="0"/>
            <w:color w:val="0272B1"/>
            <w:sz w:val="28"/>
            <w:szCs w:val="28"/>
          </w:rPr>
          <w:t>Risk assessment by failure mode and effects analysis (FMEA) using an interval number based logistic regression model</w:t>
        </w:r>
      </w:hyperlink>
    </w:p>
    <w:p w:rsidR="00CD392B" w:rsidRPr="00CD392B" w:rsidRDefault="00CD392B" w:rsidP="00CD392B">
      <w:pPr>
        <w:pStyle w:val="Heading3"/>
        <w:spacing w:before="0" w:beforeAutospacing="0" w:after="0" w:afterAutospacing="0"/>
        <w:jc w:val="center"/>
        <w:rPr>
          <w:b w:val="0"/>
          <w:bCs w:val="0"/>
          <w:color w:val="707070"/>
          <w:sz w:val="28"/>
          <w:szCs w:val="28"/>
        </w:rPr>
      </w:pPr>
      <w:proofErr w:type="spellStart"/>
      <w:r w:rsidRPr="00CD392B">
        <w:rPr>
          <w:b w:val="0"/>
          <w:bCs w:val="0"/>
          <w:color w:val="707070"/>
          <w:sz w:val="28"/>
          <w:szCs w:val="28"/>
        </w:rPr>
        <w:t>Saf</w:t>
      </w:r>
      <w:proofErr w:type="spellEnd"/>
      <w:r w:rsidRPr="00CD392B">
        <w:rPr>
          <w:b w:val="0"/>
          <w:bCs w:val="0"/>
          <w:color w:val="707070"/>
          <w:sz w:val="28"/>
          <w:szCs w:val="28"/>
        </w:rPr>
        <w:t>. Sci.</w:t>
      </w:r>
    </w:p>
    <w:p w:rsidR="00CD392B" w:rsidRPr="00CD392B" w:rsidRDefault="00CD392B" w:rsidP="00CD392B">
      <w:pPr>
        <w:jc w:val="center"/>
        <w:rPr>
          <w:rFonts w:ascii="Times New Roman" w:hAnsi="Times New Roman" w:cs="Times New Roman"/>
          <w:color w:val="1F1F1F"/>
          <w:sz w:val="28"/>
          <w:szCs w:val="28"/>
        </w:rPr>
      </w:pPr>
      <w:r w:rsidRPr="00CD392B">
        <w:rPr>
          <w:rFonts w:ascii="Times New Roman" w:hAnsi="Times New Roman" w:cs="Times New Roman"/>
          <w:color w:val="1F1F1F"/>
          <w:sz w:val="28"/>
          <w:szCs w:val="28"/>
        </w:rPr>
        <w:t>(2020)</w:t>
      </w:r>
    </w:p>
    <w:p w:rsidR="00CD392B" w:rsidRPr="00CD392B" w:rsidRDefault="00CD392B" w:rsidP="00CD392B">
      <w:pPr>
        <w:numPr>
          <w:ilvl w:val="0"/>
          <w:numId w:val="3"/>
        </w:numPr>
        <w:spacing w:after="0" w:afterAutospacing="1" w:line="240" w:lineRule="auto"/>
        <w:ind w:left="0"/>
        <w:jc w:val="center"/>
        <w:rPr>
          <w:rFonts w:ascii="Times New Roman" w:hAnsi="Times New Roman" w:cs="Times New Roman"/>
          <w:color w:val="1F1F1F"/>
          <w:sz w:val="28"/>
          <w:szCs w:val="28"/>
        </w:rPr>
      </w:pPr>
      <w:r w:rsidRPr="00CD392B">
        <w:rPr>
          <w:rStyle w:val="author"/>
          <w:rFonts w:ascii="Times New Roman" w:hAnsi="Times New Roman" w:cs="Times New Roman"/>
          <w:color w:val="1F1F1F"/>
          <w:sz w:val="28"/>
          <w:szCs w:val="28"/>
        </w:rPr>
        <w:t>Y. Chang</w:t>
      </w:r>
      <w:r w:rsidRPr="00CD392B">
        <w:rPr>
          <w:rStyle w:val="Emphasis"/>
          <w:rFonts w:ascii="Times New Roman" w:hAnsi="Times New Roman" w:cs="Times New Roman"/>
          <w:color w:val="1F1F1F"/>
          <w:sz w:val="28"/>
          <w:szCs w:val="28"/>
        </w:rPr>
        <w:t> et al.</w:t>
      </w:r>
    </w:p>
    <w:p w:rsidR="00CD392B" w:rsidRPr="00CD392B" w:rsidRDefault="005C5DAA" w:rsidP="00CD392B">
      <w:pPr>
        <w:pStyle w:val="Heading3"/>
        <w:spacing w:before="0" w:beforeAutospacing="0" w:after="0" w:afterAutospacing="0"/>
        <w:jc w:val="center"/>
        <w:rPr>
          <w:b w:val="0"/>
          <w:bCs w:val="0"/>
          <w:color w:val="1F1F1F"/>
          <w:sz w:val="28"/>
          <w:szCs w:val="28"/>
        </w:rPr>
      </w:pPr>
      <w:hyperlink r:id="rId9" w:tgtFrame="_self" w:history="1">
        <w:r w:rsidR="00CD392B" w:rsidRPr="00CD392B">
          <w:rPr>
            <w:rStyle w:val="anchor-text"/>
            <w:b w:val="0"/>
            <w:bCs w:val="0"/>
            <w:color w:val="0272B1"/>
            <w:sz w:val="28"/>
            <w:szCs w:val="28"/>
          </w:rPr>
          <w:t>Comprehensive risk assessment of deep water drilling riser using fuzzy Petri net model</w:t>
        </w:r>
      </w:hyperlink>
    </w:p>
    <w:p w:rsidR="00CD392B" w:rsidRPr="00CD392B" w:rsidRDefault="00CD392B" w:rsidP="00CD392B">
      <w:pPr>
        <w:pStyle w:val="Heading3"/>
        <w:spacing w:before="0" w:beforeAutospacing="0" w:after="0" w:afterAutospacing="0"/>
        <w:jc w:val="center"/>
        <w:rPr>
          <w:b w:val="0"/>
          <w:bCs w:val="0"/>
          <w:color w:val="707070"/>
          <w:sz w:val="28"/>
          <w:szCs w:val="28"/>
        </w:rPr>
      </w:pPr>
      <w:r w:rsidRPr="00CD392B">
        <w:rPr>
          <w:b w:val="0"/>
          <w:bCs w:val="0"/>
          <w:color w:val="707070"/>
          <w:sz w:val="28"/>
          <w:szCs w:val="28"/>
        </w:rPr>
        <w:t xml:space="preserve">Process </w:t>
      </w:r>
      <w:proofErr w:type="spellStart"/>
      <w:r w:rsidRPr="00CD392B">
        <w:rPr>
          <w:b w:val="0"/>
          <w:bCs w:val="0"/>
          <w:color w:val="707070"/>
          <w:sz w:val="28"/>
          <w:szCs w:val="28"/>
        </w:rPr>
        <w:t>Saf</w:t>
      </w:r>
      <w:proofErr w:type="spellEnd"/>
      <w:r w:rsidRPr="00CD392B">
        <w:rPr>
          <w:b w:val="0"/>
          <w:bCs w:val="0"/>
          <w:color w:val="707070"/>
          <w:sz w:val="28"/>
          <w:szCs w:val="28"/>
        </w:rPr>
        <w:t>. Environ. Prot.</w:t>
      </w:r>
    </w:p>
    <w:p w:rsidR="00CD392B" w:rsidRPr="00CD392B" w:rsidRDefault="00CD392B" w:rsidP="00CD392B">
      <w:pPr>
        <w:jc w:val="center"/>
        <w:rPr>
          <w:rFonts w:ascii="Times New Roman" w:hAnsi="Times New Roman" w:cs="Times New Roman"/>
          <w:color w:val="1F1F1F"/>
          <w:sz w:val="28"/>
          <w:szCs w:val="28"/>
        </w:rPr>
      </w:pPr>
      <w:r w:rsidRPr="00CD392B">
        <w:rPr>
          <w:rFonts w:ascii="Times New Roman" w:hAnsi="Times New Roman" w:cs="Times New Roman"/>
          <w:color w:val="1F1F1F"/>
          <w:sz w:val="28"/>
          <w:szCs w:val="28"/>
        </w:rPr>
        <w:t>(2018)</w:t>
      </w:r>
    </w:p>
    <w:p w:rsidR="00CD392B" w:rsidRPr="00CD392B" w:rsidRDefault="00CD392B" w:rsidP="00CD392B">
      <w:pPr>
        <w:numPr>
          <w:ilvl w:val="0"/>
          <w:numId w:val="3"/>
        </w:numPr>
        <w:spacing w:after="0" w:afterAutospacing="1" w:line="240" w:lineRule="auto"/>
        <w:ind w:left="0"/>
        <w:jc w:val="center"/>
        <w:rPr>
          <w:rFonts w:ascii="Times New Roman" w:hAnsi="Times New Roman" w:cs="Times New Roman"/>
          <w:color w:val="1F1F1F"/>
          <w:sz w:val="28"/>
          <w:szCs w:val="28"/>
        </w:rPr>
      </w:pPr>
      <w:r w:rsidRPr="00CD392B">
        <w:rPr>
          <w:rStyle w:val="author"/>
          <w:rFonts w:ascii="Times New Roman" w:hAnsi="Times New Roman" w:cs="Times New Roman"/>
          <w:color w:val="1F1F1F"/>
          <w:sz w:val="28"/>
          <w:szCs w:val="28"/>
        </w:rPr>
        <w:t>K. Chen</w:t>
      </w:r>
      <w:r w:rsidRPr="00CD392B">
        <w:rPr>
          <w:rStyle w:val="Emphasis"/>
          <w:rFonts w:ascii="Times New Roman" w:hAnsi="Times New Roman" w:cs="Times New Roman"/>
          <w:color w:val="1F1F1F"/>
          <w:sz w:val="28"/>
          <w:szCs w:val="28"/>
        </w:rPr>
        <w:t> et al.</w:t>
      </w:r>
    </w:p>
    <w:p w:rsidR="00CD392B" w:rsidRPr="00CD392B" w:rsidRDefault="005C5DAA" w:rsidP="00CD392B">
      <w:pPr>
        <w:pStyle w:val="Heading3"/>
        <w:spacing w:before="0" w:beforeAutospacing="0" w:after="0" w:afterAutospacing="0"/>
        <w:jc w:val="center"/>
        <w:rPr>
          <w:b w:val="0"/>
          <w:bCs w:val="0"/>
          <w:color w:val="1F1F1F"/>
          <w:sz w:val="28"/>
          <w:szCs w:val="28"/>
        </w:rPr>
      </w:pPr>
      <w:hyperlink r:id="rId10" w:tgtFrame="_self" w:history="1">
        <w:r w:rsidR="00CD392B" w:rsidRPr="00CD392B">
          <w:rPr>
            <w:rStyle w:val="anchor-text"/>
            <w:b w:val="0"/>
            <w:bCs w:val="0"/>
            <w:color w:val="0272B1"/>
            <w:sz w:val="28"/>
            <w:szCs w:val="28"/>
          </w:rPr>
          <w:t>Operational risk analysis of blowout scenario in offshore drilling operation</w:t>
        </w:r>
      </w:hyperlink>
    </w:p>
    <w:p w:rsidR="00CD392B" w:rsidRPr="00CD392B" w:rsidRDefault="00CD392B" w:rsidP="00CD392B">
      <w:pPr>
        <w:pStyle w:val="Heading3"/>
        <w:spacing w:before="0" w:beforeAutospacing="0" w:after="0" w:afterAutospacing="0"/>
        <w:jc w:val="center"/>
        <w:rPr>
          <w:b w:val="0"/>
          <w:bCs w:val="0"/>
          <w:color w:val="707070"/>
          <w:sz w:val="28"/>
          <w:szCs w:val="28"/>
        </w:rPr>
      </w:pPr>
      <w:r w:rsidRPr="00CD392B">
        <w:rPr>
          <w:b w:val="0"/>
          <w:bCs w:val="0"/>
          <w:color w:val="707070"/>
          <w:sz w:val="28"/>
          <w:szCs w:val="28"/>
        </w:rPr>
        <w:t xml:space="preserve">Process </w:t>
      </w:r>
      <w:proofErr w:type="spellStart"/>
      <w:r w:rsidRPr="00CD392B">
        <w:rPr>
          <w:b w:val="0"/>
          <w:bCs w:val="0"/>
          <w:color w:val="707070"/>
          <w:sz w:val="28"/>
          <w:szCs w:val="28"/>
        </w:rPr>
        <w:t>Saf</w:t>
      </w:r>
      <w:proofErr w:type="spellEnd"/>
      <w:r w:rsidRPr="00CD392B">
        <w:rPr>
          <w:b w:val="0"/>
          <w:bCs w:val="0"/>
          <w:color w:val="707070"/>
          <w:sz w:val="28"/>
          <w:szCs w:val="28"/>
        </w:rPr>
        <w:t>. Environ. Prot.</w:t>
      </w:r>
    </w:p>
    <w:p w:rsidR="00CD392B" w:rsidRPr="00CD392B" w:rsidRDefault="00CD392B" w:rsidP="00CD392B">
      <w:pPr>
        <w:jc w:val="center"/>
        <w:rPr>
          <w:rFonts w:ascii="Times New Roman" w:hAnsi="Times New Roman" w:cs="Times New Roman"/>
          <w:color w:val="1F1F1F"/>
          <w:sz w:val="28"/>
          <w:szCs w:val="28"/>
        </w:rPr>
      </w:pPr>
      <w:r w:rsidRPr="00CD392B">
        <w:rPr>
          <w:rFonts w:ascii="Times New Roman" w:hAnsi="Times New Roman" w:cs="Times New Roman"/>
          <w:color w:val="1F1F1F"/>
          <w:sz w:val="28"/>
          <w:szCs w:val="28"/>
        </w:rPr>
        <w:t>(2021)</w:t>
      </w:r>
    </w:p>
    <w:p w:rsidR="00CD392B" w:rsidRPr="00CD392B" w:rsidRDefault="00CD392B" w:rsidP="00CD392B">
      <w:pPr>
        <w:numPr>
          <w:ilvl w:val="0"/>
          <w:numId w:val="3"/>
        </w:numPr>
        <w:spacing w:after="0" w:afterAutospacing="1" w:line="240" w:lineRule="auto"/>
        <w:ind w:left="0"/>
        <w:jc w:val="center"/>
        <w:rPr>
          <w:rFonts w:ascii="Times New Roman" w:hAnsi="Times New Roman" w:cs="Times New Roman"/>
          <w:color w:val="1F1F1F"/>
          <w:sz w:val="28"/>
          <w:szCs w:val="28"/>
        </w:rPr>
      </w:pPr>
      <w:r w:rsidRPr="00CD392B">
        <w:rPr>
          <w:rStyle w:val="author"/>
          <w:rFonts w:ascii="Times New Roman" w:hAnsi="Times New Roman" w:cs="Times New Roman"/>
          <w:color w:val="1F1F1F"/>
          <w:sz w:val="28"/>
          <w:szCs w:val="28"/>
        </w:rPr>
        <w:t>N. </w:t>
      </w:r>
      <w:proofErr w:type="spellStart"/>
      <w:r w:rsidRPr="00CD392B">
        <w:rPr>
          <w:rStyle w:val="author"/>
          <w:rFonts w:ascii="Times New Roman" w:hAnsi="Times New Roman" w:cs="Times New Roman"/>
          <w:color w:val="1F1F1F"/>
          <w:sz w:val="28"/>
          <w:szCs w:val="28"/>
        </w:rPr>
        <w:t>Khakzad</w:t>
      </w:r>
      <w:proofErr w:type="spellEnd"/>
      <w:r w:rsidRPr="00CD392B">
        <w:rPr>
          <w:rStyle w:val="Emphasis"/>
          <w:rFonts w:ascii="Times New Roman" w:hAnsi="Times New Roman" w:cs="Times New Roman"/>
          <w:color w:val="1F1F1F"/>
          <w:sz w:val="28"/>
          <w:szCs w:val="28"/>
        </w:rPr>
        <w:t> et al.</w:t>
      </w:r>
    </w:p>
    <w:p w:rsidR="00CD392B" w:rsidRPr="00CD392B" w:rsidRDefault="005C5DAA" w:rsidP="00CD392B">
      <w:pPr>
        <w:pStyle w:val="Heading3"/>
        <w:spacing w:before="0" w:beforeAutospacing="0" w:after="0" w:afterAutospacing="0"/>
        <w:jc w:val="center"/>
        <w:rPr>
          <w:b w:val="0"/>
          <w:bCs w:val="0"/>
          <w:color w:val="1F1F1F"/>
          <w:sz w:val="28"/>
          <w:szCs w:val="28"/>
        </w:rPr>
      </w:pPr>
      <w:hyperlink r:id="rId11" w:tgtFrame="_self" w:history="1">
        <w:r w:rsidR="00CD392B" w:rsidRPr="00CD392B">
          <w:rPr>
            <w:rStyle w:val="anchor-text"/>
            <w:b w:val="0"/>
            <w:bCs w:val="0"/>
            <w:color w:val="0272B1"/>
            <w:sz w:val="28"/>
            <w:szCs w:val="28"/>
          </w:rPr>
          <w:t>On the application of near accident data to risk analysis of major accidents</w:t>
        </w:r>
      </w:hyperlink>
    </w:p>
    <w:p w:rsidR="00CD392B" w:rsidRPr="00CD392B" w:rsidRDefault="00CD392B" w:rsidP="00CD392B">
      <w:pPr>
        <w:pStyle w:val="Heading3"/>
        <w:spacing w:before="0" w:beforeAutospacing="0" w:after="0" w:afterAutospacing="0"/>
        <w:jc w:val="center"/>
        <w:rPr>
          <w:b w:val="0"/>
          <w:bCs w:val="0"/>
          <w:color w:val="707070"/>
          <w:sz w:val="28"/>
          <w:szCs w:val="28"/>
        </w:rPr>
      </w:pPr>
      <w:proofErr w:type="spellStart"/>
      <w:r w:rsidRPr="00CD392B">
        <w:rPr>
          <w:b w:val="0"/>
          <w:bCs w:val="0"/>
          <w:color w:val="707070"/>
          <w:sz w:val="28"/>
          <w:szCs w:val="28"/>
        </w:rPr>
        <w:t>Reliab</w:t>
      </w:r>
      <w:proofErr w:type="spellEnd"/>
      <w:r w:rsidRPr="00CD392B">
        <w:rPr>
          <w:b w:val="0"/>
          <w:bCs w:val="0"/>
          <w:color w:val="707070"/>
          <w:sz w:val="28"/>
          <w:szCs w:val="28"/>
        </w:rPr>
        <w:t xml:space="preserve">. Eng. Syst. </w:t>
      </w:r>
      <w:proofErr w:type="spellStart"/>
      <w:r w:rsidRPr="00CD392B">
        <w:rPr>
          <w:b w:val="0"/>
          <w:bCs w:val="0"/>
          <w:color w:val="707070"/>
          <w:sz w:val="28"/>
          <w:szCs w:val="28"/>
        </w:rPr>
        <w:t>Saf</w:t>
      </w:r>
      <w:proofErr w:type="spellEnd"/>
      <w:r w:rsidRPr="00CD392B">
        <w:rPr>
          <w:b w:val="0"/>
          <w:bCs w:val="0"/>
          <w:color w:val="707070"/>
          <w:sz w:val="28"/>
          <w:szCs w:val="28"/>
        </w:rPr>
        <w:t>.</w:t>
      </w:r>
    </w:p>
    <w:p w:rsidR="00CD392B" w:rsidRPr="00CD392B" w:rsidRDefault="00CD392B" w:rsidP="00CD392B">
      <w:pPr>
        <w:jc w:val="center"/>
        <w:rPr>
          <w:rFonts w:ascii="Times New Roman" w:hAnsi="Times New Roman" w:cs="Times New Roman"/>
          <w:color w:val="1F1F1F"/>
          <w:sz w:val="28"/>
          <w:szCs w:val="28"/>
        </w:rPr>
      </w:pPr>
      <w:r w:rsidRPr="00CD392B">
        <w:rPr>
          <w:rFonts w:ascii="Times New Roman" w:hAnsi="Times New Roman" w:cs="Times New Roman"/>
          <w:color w:val="1F1F1F"/>
          <w:sz w:val="28"/>
          <w:szCs w:val="28"/>
        </w:rPr>
        <w:t>(2014)</w:t>
      </w:r>
    </w:p>
    <w:p w:rsidR="00CD392B" w:rsidRPr="00CD392B" w:rsidRDefault="00CD392B" w:rsidP="00CD392B">
      <w:pPr>
        <w:numPr>
          <w:ilvl w:val="0"/>
          <w:numId w:val="3"/>
        </w:numPr>
        <w:spacing w:after="0" w:afterAutospacing="1" w:line="240" w:lineRule="auto"/>
        <w:ind w:left="0"/>
        <w:jc w:val="center"/>
        <w:rPr>
          <w:rFonts w:ascii="Times New Roman" w:hAnsi="Times New Roman" w:cs="Times New Roman"/>
          <w:color w:val="1F1F1F"/>
          <w:sz w:val="28"/>
          <w:szCs w:val="28"/>
        </w:rPr>
      </w:pPr>
      <w:r w:rsidRPr="00CD392B">
        <w:rPr>
          <w:rStyle w:val="author"/>
          <w:rFonts w:ascii="Times New Roman" w:hAnsi="Times New Roman" w:cs="Times New Roman"/>
          <w:color w:val="1F1F1F"/>
          <w:sz w:val="28"/>
          <w:szCs w:val="28"/>
        </w:rPr>
        <w:t>X. Li</w:t>
      </w:r>
      <w:r w:rsidRPr="00CD392B">
        <w:rPr>
          <w:rStyle w:val="Emphasis"/>
          <w:rFonts w:ascii="Times New Roman" w:hAnsi="Times New Roman" w:cs="Times New Roman"/>
          <w:color w:val="1F1F1F"/>
          <w:sz w:val="28"/>
          <w:szCs w:val="28"/>
        </w:rPr>
        <w:t> et al.</w:t>
      </w:r>
    </w:p>
    <w:p w:rsidR="00CD392B" w:rsidRPr="00CD392B" w:rsidRDefault="005C5DAA" w:rsidP="00CD392B">
      <w:pPr>
        <w:pStyle w:val="Heading3"/>
        <w:spacing w:before="0" w:beforeAutospacing="0" w:after="0" w:afterAutospacing="0"/>
        <w:jc w:val="center"/>
        <w:rPr>
          <w:b w:val="0"/>
          <w:bCs w:val="0"/>
          <w:color w:val="1F1F1F"/>
          <w:sz w:val="28"/>
          <w:szCs w:val="28"/>
        </w:rPr>
      </w:pPr>
      <w:hyperlink r:id="rId12" w:tgtFrame="_self" w:history="1">
        <w:r w:rsidR="00CD392B" w:rsidRPr="00CD392B">
          <w:rPr>
            <w:rStyle w:val="anchor-text"/>
            <w:b w:val="0"/>
            <w:bCs w:val="0"/>
            <w:color w:val="0272B1"/>
            <w:sz w:val="28"/>
            <w:szCs w:val="28"/>
          </w:rPr>
          <w:t>A probabilistic framework for risk management and emergency decision making of marine oil spill accidents</w:t>
        </w:r>
      </w:hyperlink>
    </w:p>
    <w:p w:rsidR="00CD392B" w:rsidRPr="00CD392B" w:rsidRDefault="00CD392B" w:rsidP="00CD392B">
      <w:pPr>
        <w:pStyle w:val="Heading3"/>
        <w:spacing w:before="0" w:beforeAutospacing="0" w:after="0" w:afterAutospacing="0"/>
        <w:jc w:val="center"/>
        <w:rPr>
          <w:b w:val="0"/>
          <w:bCs w:val="0"/>
          <w:color w:val="707070"/>
          <w:sz w:val="28"/>
          <w:szCs w:val="28"/>
        </w:rPr>
      </w:pPr>
      <w:r w:rsidRPr="00CD392B">
        <w:rPr>
          <w:b w:val="0"/>
          <w:bCs w:val="0"/>
          <w:color w:val="707070"/>
          <w:sz w:val="28"/>
          <w:szCs w:val="28"/>
        </w:rPr>
        <w:t xml:space="preserve">Process </w:t>
      </w:r>
      <w:proofErr w:type="spellStart"/>
      <w:r w:rsidRPr="00CD392B">
        <w:rPr>
          <w:b w:val="0"/>
          <w:bCs w:val="0"/>
          <w:color w:val="707070"/>
          <w:sz w:val="28"/>
          <w:szCs w:val="28"/>
        </w:rPr>
        <w:t>Saf</w:t>
      </w:r>
      <w:proofErr w:type="spellEnd"/>
      <w:r w:rsidRPr="00CD392B">
        <w:rPr>
          <w:b w:val="0"/>
          <w:bCs w:val="0"/>
          <w:color w:val="707070"/>
          <w:sz w:val="28"/>
          <w:szCs w:val="28"/>
        </w:rPr>
        <w:t>. Environ. Prot.</w:t>
      </w:r>
    </w:p>
    <w:p w:rsidR="00CD392B" w:rsidRPr="00CD392B" w:rsidRDefault="00CD392B" w:rsidP="00CD392B">
      <w:pPr>
        <w:jc w:val="center"/>
        <w:rPr>
          <w:rFonts w:ascii="Times New Roman" w:hAnsi="Times New Roman" w:cs="Times New Roman"/>
          <w:color w:val="1F1F1F"/>
          <w:sz w:val="28"/>
          <w:szCs w:val="28"/>
        </w:rPr>
      </w:pPr>
      <w:r w:rsidRPr="00CD392B">
        <w:rPr>
          <w:rFonts w:ascii="Times New Roman" w:hAnsi="Times New Roman" w:cs="Times New Roman"/>
          <w:color w:val="1F1F1F"/>
          <w:sz w:val="28"/>
          <w:szCs w:val="28"/>
        </w:rPr>
        <w:t>(2022)</w:t>
      </w:r>
    </w:p>
    <w:p w:rsidR="00CD392B" w:rsidRPr="00CD392B" w:rsidRDefault="00CD392B" w:rsidP="00CD392B">
      <w:pPr>
        <w:numPr>
          <w:ilvl w:val="0"/>
          <w:numId w:val="3"/>
        </w:numPr>
        <w:spacing w:after="0" w:afterAutospacing="1" w:line="240" w:lineRule="auto"/>
        <w:ind w:left="0"/>
        <w:jc w:val="center"/>
        <w:rPr>
          <w:rFonts w:ascii="Times New Roman" w:hAnsi="Times New Roman" w:cs="Times New Roman"/>
          <w:color w:val="1F1F1F"/>
          <w:sz w:val="28"/>
          <w:szCs w:val="28"/>
        </w:rPr>
      </w:pPr>
      <w:r w:rsidRPr="00CD392B">
        <w:rPr>
          <w:rStyle w:val="author"/>
          <w:rFonts w:ascii="Times New Roman" w:hAnsi="Times New Roman" w:cs="Times New Roman"/>
          <w:color w:val="1F1F1F"/>
          <w:sz w:val="28"/>
          <w:szCs w:val="28"/>
        </w:rPr>
        <w:lastRenderedPageBreak/>
        <w:t>Z. Liu</w:t>
      </w:r>
      <w:r w:rsidRPr="00CD392B">
        <w:rPr>
          <w:rStyle w:val="Emphasis"/>
          <w:rFonts w:ascii="Times New Roman" w:hAnsi="Times New Roman" w:cs="Times New Roman"/>
          <w:color w:val="1F1F1F"/>
          <w:sz w:val="28"/>
          <w:szCs w:val="28"/>
        </w:rPr>
        <w:t> et al.</w:t>
      </w:r>
    </w:p>
    <w:p w:rsidR="00CD392B" w:rsidRPr="00CD392B" w:rsidRDefault="005C5DAA" w:rsidP="00CD392B">
      <w:pPr>
        <w:pStyle w:val="Heading3"/>
        <w:spacing w:before="0" w:beforeAutospacing="0" w:after="0" w:afterAutospacing="0"/>
        <w:jc w:val="center"/>
        <w:rPr>
          <w:b w:val="0"/>
          <w:bCs w:val="0"/>
          <w:color w:val="1F1F1F"/>
          <w:sz w:val="28"/>
          <w:szCs w:val="28"/>
        </w:rPr>
      </w:pPr>
      <w:hyperlink r:id="rId13" w:tgtFrame="_self" w:history="1">
        <w:r w:rsidR="00CD392B" w:rsidRPr="00CD392B">
          <w:rPr>
            <w:rStyle w:val="anchor-text"/>
            <w:b w:val="0"/>
            <w:bCs w:val="0"/>
            <w:color w:val="0272B1"/>
            <w:sz w:val="28"/>
            <w:szCs w:val="28"/>
          </w:rPr>
          <w:t>A dynamic quantitative risk assessment method for drilling well control by integrating multi types of risk factors</w:t>
        </w:r>
      </w:hyperlink>
    </w:p>
    <w:p w:rsidR="00CD392B" w:rsidRPr="00CD392B" w:rsidRDefault="00CD392B" w:rsidP="00CD392B">
      <w:pPr>
        <w:pStyle w:val="Heading3"/>
        <w:spacing w:before="0" w:beforeAutospacing="0" w:after="0" w:afterAutospacing="0"/>
        <w:jc w:val="center"/>
        <w:rPr>
          <w:b w:val="0"/>
          <w:bCs w:val="0"/>
          <w:color w:val="707070"/>
          <w:sz w:val="28"/>
          <w:szCs w:val="28"/>
        </w:rPr>
      </w:pPr>
      <w:r w:rsidRPr="00CD392B">
        <w:rPr>
          <w:b w:val="0"/>
          <w:bCs w:val="0"/>
          <w:color w:val="707070"/>
          <w:sz w:val="28"/>
          <w:szCs w:val="28"/>
        </w:rPr>
        <w:t xml:space="preserve">Process </w:t>
      </w:r>
      <w:proofErr w:type="spellStart"/>
      <w:r w:rsidRPr="00CD392B">
        <w:rPr>
          <w:b w:val="0"/>
          <w:bCs w:val="0"/>
          <w:color w:val="707070"/>
          <w:sz w:val="28"/>
          <w:szCs w:val="28"/>
        </w:rPr>
        <w:t>Saf</w:t>
      </w:r>
      <w:proofErr w:type="spellEnd"/>
      <w:r w:rsidRPr="00CD392B">
        <w:rPr>
          <w:b w:val="0"/>
          <w:bCs w:val="0"/>
          <w:color w:val="707070"/>
          <w:sz w:val="28"/>
          <w:szCs w:val="28"/>
        </w:rPr>
        <w:t>. Environ. Prot.</w:t>
      </w:r>
    </w:p>
    <w:p w:rsidR="00CD392B" w:rsidRPr="00CD392B" w:rsidRDefault="00CD392B" w:rsidP="00CD392B">
      <w:pPr>
        <w:jc w:val="center"/>
        <w:rPr>
          <w:rFonts w:ascii="Times New Roman" w:hAnsi="Times New Roman" w:cs="Times New Roman"/>
          <w:color w:val="1F1F1F"/>
          <w:sz w:val="28"/>
          <w:szCs w:val="28"/>
        </w:rPr>
      </w:pPr>
      <w:r w:rsidRPr="00CD392B">
        <w:rPr>
          <w:rFonts w:ascii="Times New Roman" w:hAnsi="Times New Roman" w:cs="Times New Roman"/>
          <w:color w:val="1F1F1F"/>
          <w:sz w:val="28"/>
          <w:szCs w:val="28"/>
        </w:rPr>
        <w:t>(2022)</w:t>
      </w:r>
    </w:p>
    <w:p w:rsidR="00CD392B" w:rsidRPr="00CD392B" w:rsidRDefault="00CD392B" w:rsidP="00CD392B">
      <w:pPr>
        <w:numPr>
          <w:ilvl w:val="0"/>
          <w:numId w:val="3"/>
        </w:numPr>
        <w:spacing w:after="0" w:afterAutospacing="1" w:line="240" w:lineRule="auto"/>
        <w:ind w:left="0"/>
        <w:jc w:val="center"/>
        <w:rPr>
          <w:rFonts w:ascii="Times New Roman" w:hAnsi="Times New Roman" w:cs="Times New Roman"/>
          <w:color w:val="1F1F1F"/>
          <w:sz w:val="28"/>
          <w:szCs w:val="28"/>
        </w:rPr>
      </w:pPr>
      <w:r w:rsidRPr="00CD392B">
        <w:rPr>
          <w:rStyle w:val="author"/>
          <w:rFonts w:ascii="Times New Roman" w:hAnsi="Times New Roman" w:cs="Times New Roman"/>
          <w:color w:val="1F1F1F"/>
          <w:sz w:val="28"/>
          <w:szCs w:val="28"/>
        </w:rPr>
        <w:t>X. </w:t>
      </w:r>
      <w:proofErr w:type="spellStart"/>
      <w:r w:rsidRPr="00CD392B">
        <w:rPr>
          <w:rStyle w:val="author"/>
          <w:rFonts w:ascii="Times New Roman" w:hAnsi="Times New Roman" w:cs="Times New Roman"/>
          <w:color w:val="1F1F1F"/>
          <w:sz w:val="28"/>
          <w:szCs w:val="28"/>
        </w:rPr>
        <w:t>Meng</w:t>
      </w:r>
      <w:proofErr w:type="spellEnd"/>
      <w:r w:rsidRPr="00CD392B">
        <w:rPr>
          <w:rStyle w:val="Emphasis"/>
          <w:rFonts w:ascii="Times New Roman" w:hAnsi="Times New Roman" w:cs="Times New Roman"/>
          <w:color w:val="1F1F1F"/>
          <w:sz w:val="28"/>
          <w:szCs w:val="28"/>
        </w:rPr>
        <w:t> et al.</w:t>
      </w:r>
    </w:p>
    <w:p w:rsidR="00CD392B" w:rsidRPr="00CD392B" w:rsidRDefault="005C5DAA" w:rsidP="00CD392B">
      <w:pPr>
        <w:pStyle w:val="Heading3"/>
        <w:spacing w:before="0" w:beforeAutospacing="0" w:after="0" w:afterAutospacing="0"/>
        <w:jc w:val="center"/>
        <w:rPr>
          <w:b w:val="0"/>
          <w:bCs w:val="0"/>
          <w:color w:val="1F1F1F"/>
          <w:sz w:val="28"/>
          <w:szCs w:val="28"/>
        </w:rPr>
      </w:pPr>
      <w:hyperlink r:id="rId14" w:tgtFrame="_self" w:history="1">
        <w:r w:rsidR="00CD392B" w:rsidRPr="00CD392B">
          <w:rPr>
            <w:rStyle w:val="anchor-text"/>
            <w:b w:val="0"/>
            <w:bCs w:val="0"/>
            <w:color w:val="0272B1"/>
            <w:sz w:val="28"/>
            <w:szCs w:val="28"/>
          </w:rPr>
          <w:t>An accident causation network for quantitative risk assessment of deep water drilling</w:t>
        </w:r>
      </w:hyperlink>
    </w:p>
    <w:p w:rsidR="00CD392B" w:rsidRPr="00CD392B" w:rsidRDefault="00CD392B" w:rsidP="00CD392B">
      <w:pPr>
        <w:pStyle w:val="Heading3"/>
        <w:spacing w:before="0" w:beforeAutospacing="0" w:after="0" w:afterAutospacing="0"/>
        <w:jc w:val="center"/>
        <w:rPr>
          <w:b w:val="0"/>
          <w:bCs w:val="0"/>
          <w:color w:val="707070"/>
          <w:sz w:val="28"/>
          <w:szCs w:val="28"/>
        </w:rPr>
      </w:pPr>
      <w:r w:rsidRPr="00CD392B">
        <w:rPr>
          <w:b w:val="0"/>
          <w:bCs w:val="0"/>
          <w:color w:val="707070"/>
          <w:sz w:val="28"/>
          <w:szCs w:val="28"/>
        </w:rPr>
        <w:t xml:space="preserve">Process </w:t>
      </w:r>
      <w:proofErr w:type="spellStart"/>
      <w:r w:rsidRPr="00CD392B">
        <w:rPr>
          <w:b w:val="0"/>
          <w:bCs w:val="0"/>
          <w:color w:val="707070"/>
          <w:sz w:val="28"/>
          <w:szCs w:val="28"/>
        </w:rPr>
        <w:t>Saf</w:t>
      </w:r>
      <w:proofErr w:type="spellEnd"/>
      <w:r w:rsidRPr="00CD392B">
        <w:rPr>
          <w:b w:val="0"/>
          <w:bCs w:val="0"/>
          <w:color w:val="707070"/>
          <w:sz w:val="28"/>
          <w:szCs w:val="28"/>
        </w:rPr>
        <w:t>. Environ. Prot.</w:t>
      </w:r>
    </w:p>
    <w:p w:rsidR="00CD392B" w:rsidRPr="00CD392B" w:rsidRDefault="00CD392B" w:rsidP="00CD392B">
      <w:pPr>
        <w:jc w:val="center"/>
        <w:rPr>
          <w:rFonts w:ascii="Times New Roman" w:hAnsi="Times New Roman" w:cs="Times New Roman"/>
          <w:color w:val="1F1F1F"/>
          <w:sz w:val="28"/>
          <w:szCs w:val="28"/>
        </w:rPr>
      </w:pPr>
      <w:r w:rsidRPr="00CD392B">
        <w:rPr>
          <w:rFonts w:ascii="Times New Roman" w:hAnsi="Times New Roman" w:cs="Times New Roman"/>
          <w:color w:val="1F1F1F"/>
          <w:sz w:val="28"/>
          <w:szCs w:val="28"/>
        </w:rPr>
        <w:t>(2021)</w:t>
      </w:r>
    </w:p>
    <w:p w:rsidR="00CD392B" w:rsidRPr="00CD392B" w:rsidRDefault="00CD392B" w:rsidP="00CD392B">
      <w:pPr>
        <w:numPr>
          <w:ilvl w:val="0"/>
          <w:numId w:val="3"/>
        </w:numPr>
        <w:spacing w:after="0" w:afterAutospacing="1" w:line="240" w:lineRule="auto"/>
        <w:ind w:left="0"/>
        <w:jc w:val="center"/>
        <w:rPr>
          <w:rFonts w:ascii="Times New Roman" w:hAnsi="Times New Roman" w:cs="Times New Roman"/>
          <w:color w:val="1F1F1F"/>
          <w:sz w:val="28"/>
          <w:szCs w:val="28"/>
        </w:rPr>
      </w:pPr>
      <w:r w:rsidRPr="00CD392B">
        <w:rPr>
          <w:rStyle w:val="author"/>
          <w:rFonts w:ascii="Times New Roman" w:hAnsi="Times New Roman" w:cs="Times New Roman"/>
          <w:color w:val="1F1F1F"/>
          <w:sz w:val="28"/>
          <w:szCs w:val="28"/>
        </w:rPr>
        <w:t>H. </w:t>
      </w:r>
      <w:proofErr w:type="spellStart"/>
      <w:r w:rsidRPr="00CD392B">
        <w:rPr>
          <w:rStyle w:val="author"/>
          <w:rFonts w:ascii="Times New Roman" w:hAnsi="Times New Roman" w:cs="Times New Roman"/>
          <w:color w:val="1F1F1F"/>
          <w:sz w:val="28"/>
          <w:szCs w:val="28"/>
        </w:rPr>
        <w:t>Mirderikvand</w:t>
      </w:r>
      <w:proofErr w:type="spellEnd"/>
      <w:r w:rsidRPr="00CD392B">
        <w:rPr>
          <w:rStyle w:val="Emphasis"/>
          <w:rFonts w:ascii="Times New Roman" w:hAnsi="Times New Roman" w:cs="Times New Roman"/>
          <w:color w:val="1F1F1F"/>
          <w:sz w:val="28"/>
          <w:szCs w:val="28"/>
        </w:rPr>
        <w:t> et al.</w:t>
      </w:r>
    </w:p>
    <w:p w:rsidR="00CD392B" w:rsidRPr="00CD392B" w:rsidRDefault="005C5DAA" w:rsidP="00CD392B">
      <w:pPr>
        <w:pStyle w:val="Heading3"/>
        <w:spacing w:before="0" w:beforeAutospacing="0" w:after="0" w:afterAutospacing="0"/>
        <w:jc w:val="center"/>
        <w:rPr>
          <w:b w:val="0"/>
          <w:bCs w:val="0"/>
          <w:color w:val="1F1F1F"/>
          <w:sz w:val="28"/>
          <w:szCs w:val="28"/>
        </w:rPr>
      </w:pPr>
      <w:hyperlink r:id="rId15" w:tgtFrame="_self" w:history="1">
        <w:r w:rsidR="00CD392B" w:rsidRPr="00CD392B">
          <w:rPr>
            <w:rStyle w:val="anchor-text"/>
            <w:b w:val="0"/>
            <w:bCs w:val="0"/>
            <w:color w:val="0272B1"/>
            <w:sz w:val="28"/>
            <w:szCs w:val="28"/>
          </w:rPr>
          <w:t>A barrier risk-based evaluation model for drilling blowouts</w:t>
        </w:r>
      </w:hyperlink>
    </w:p>
    <w:p w:rsidR="00CD392B" w:rsidRPr="00CD392B" w:rsidRDefault="00CD392B" w:rsidP="00CD392B">
      <w:pPr>
        <w:pStyle w:val="Heading3"/>
        <w:spacing w:before="0" w:beforeAutospacing="0" w:after="0" w:afterAutospacing="0"/>
        <w:jc w:val="center"/>
        <w:rPr>
          <w:b w:val="0"/>
          <w:bCs w:val="0"/>
          <w:color w:val="707070"/>
          <w:sz w:val="28"/>
          <w:szCs w:val="28"/>
        </w:rPr>
      </w:pPr>
      <w:r w:rsidRPr="00CD392B">
        <w:rPr>
          <w:b w:val="0"/>
          <w:bCs w:val="0"/>
          <w:color w:val="707070"/>
          <w:sz w:val="28"/>
          <w:szCs w:val="28"/>
        </w:rPr>
        <w:t>J. Loss Prev. Process Ind.</w:t>
      </w:r>
    </w:p>
    <w:p w:rsidR="00CD392B" w:rsidRPr="00CD392B" w:rsidRDefault="00CD392B" w:rsidP="00CD392B">
      <w:pPr>
        <w:jc w:val="center"/>
        <w:rPr>
          <w:rFonts w:ascii="Times New Roman" w:hAnsi="Times New Roman" w:cs="Times New Roman"/>
          <w:color w:val="1F1F1F"/>
          <w:sz w:val="28"/>
          <w:szCs w:val="28"/>
        </w:rPr>
      </w:pPr>
      <w:r w:rsidRPr="00CD392B">
        <w:rPr>
          <w:rFonts w:ascii="Times New Roman" w:hAnsi="Times New Roman" w:cs="Times New Roman"/>
          <w:color w:val="1F1F1F"/>
          <w:sz w:val="28"/>
          <w:szCs w:val="28"/>
        </w:rPr>
        <w:t>(2022)</w:t>
      </w:r>
    </w:p>
    <w:p w:rsidR="00CD392B" w:rsidRPr="00CD392B" w:rsidRDefault="00CD392B" w:rsidP="00CD392B">
      <w:pPr>
        <w:numPr>
          <w:ilvl w:val="0"/>
          <w:numId w:val="3"/>
        </w:numPr>
        <w:spacing w:after="0" w:afterAutospacing="1" w:line="240" w:lineRule="auto"/>
        <w:ind w:left="0"/>
        <w:jc w:val="center"/>
        <w:rPr>
          <w:rFonts w:ascii="Times New Roman" w:hAnsi="Times New Roman" w:cs="Times New Roman"/>
          <w:color w:val="1F1F1F"/>
          <w:sz w:val="28"/>
          <w:szCs w:val="28"/>
        </w:rPr>
      </w:pPr>
      <w:r w:rsidRPr="00CD392B">
        <w:rPr>
          <w:rStyle w:val="author"/>
          <w:rFonts w:ascii="Times New Roman" w:hAnsi="Times New Roman" w:cs="Times New Roman"/>
          <w:color w:val="1F1F1F"/>
          <w:sz w:val="28"/>
          <w:szCs w:val="28"/>
        </w:rPr>
        <w:t>J.E. </w:t>
      </w:r>
      <w:proofErr w:type="spellStart"/>
      <w:r w:rsidRPr="00CD392B">
        <w:rPr>
          <w:rStyle w:val="author"/>
          <w:rFonts w:ascii="Times New Roman" w:hAnsi="Times New Roman" w:cs="Times New Roman"/>
          <w:color w:val="1F1F1F"/>
          <w:sz w:val="28"/>
          <w:szCs w:val="28"/>
        </w:rPr>
        <w:t>Skogdalen</w:t>
      </w:r>
      <w:proofErr w:type="spellEnd"/>
      <w:r w:rsidRPr="00CD392B">
        <w:rPr>
          <w:rStyle w:val="Emphasis"/>
          <w:rFonts w:ascii="Times New Roman" w:hAnsi="Times New Roman" w:cs="Times New Roman"/>
          <w:color w:val="1F1F1F"/>
          <w:sz w:val="28"/>
          <w:szCs w:val="28"/>
        </w:rPr>
        <w:t> et al.</w:t>
      </w:r>
    </w:p>
    <w:p w:rsidR="00CD392B" w:rsidRPr="00CD392B" w:rsidRDefault="005C5DAA" w:rsidP="00CD392B">
      <w:pPr>
        <w:pStyle w:val="Heading3"/>
        <w:spacing w:before="0" w:beforeAutospacing="0" w:after="0" w:afterAutospacing="0"/>
        <w:jc w:val="center"/>
        <w:rPr>
          <w:b w:val="0"/>
          <w:bCs w:val="0"/>
          <w:color w:val="1F1F1F"/>
          <w:sz w:val="28"/>
          <w:szCs w:val="28"/>
        </w:rPr>
      </w:pPr>
      <w:hyperlink r:id="rId16" w:tgtFrame="_self" w:history="1">
        <w:r w:rsidR="00CD392B" w:rsidRPr="00CD392B">
          <w:rPr>
            <w:rStyle w:val="anchor-text"/>
            <w:b w:val="0"/>
            <w:bCs w:val="0"/>
            <w:color w:val="0272B1"/>
            <w:sz w:val="28"/>
            <w:szCs w:val="28"/>
          </w:rPr>
          <w:t>Quantitative risk analysis of oil and gas drilling, using deep-water horizon as a case study</w:t>
        </w:r>
      </w:hyperlink>
    </w:p>
    <w:p w:rsidR="00CD392B" w:rsidRPr="00CD392B" w:rsidRDefault="00CD392B" w:rsidP="00CD392B">
      <w:pPr>
        <w:pStyle w:val="Heading3"/>
        <w:spacing w:before="0" w:beforeAutospacing="0" w:after="0" w:afterAutospacing="0"/>
        <w:jc w:val="center"/>
        <w:rPr>
          <w:b w:val="0"/>
          <w:bCs w:val="0"/>
          <w:color w:val="707070"/>
          <w:sz w:val="28"/>
          <w:szCs w:val="28"/>
        </w:rPr>
      </w:pPr>
      <w:proofErr w:type="spellStart"/>
      <w:r w:rsidRPr="00CD392B">
        <w:rPr>
          <w:b w:val="0"/>
          <w:bCs w:val="0"/>
          <w:color w:val="707070"/>
          <w:sz w:val="28"/>
          <w:szCs w:val="28"/>
        </w:rPr>
        <w:t>Reliab</w:t>
      </w:r>
      <w:proofErr w:type="spellEnd"/>
      <w:r w:rsidRPr="00CD392B">
        <w:rPr>
          <w:b w:val="0"/>
          <w:bCs w:val="0"/>
          <w:color w:val="707070"/>
          <w:sz w:val="28"/>
          <w:szCs w:val="28"/>
        </w:rPr>
        <w:t xml:space="preserve">. Eng. Syst. </w:t>
      </w:r>
      <w:proofErr w:type="spellStart"/>
      <w:r w:rsidRPr="00CD392B">
        <w:rPr>
          <w:b w:val="0"/>
          <w:bCs w:val="0"/>
          <w:color w:val="707070"/>
          <w:sz w:val="28"/>
          <w:szCs w:val="28"/>
        </w:rPr>
        <w:t>Saf</w:t>
      </w:r>
      <w:proofErr w:type="spellEnd"/>
      <w:r w:rsidRPr="00CD392B">
        <w:rPr>
          <w:b w:val="0"/>
          <w:bCs w:val="0"/>
          <w:color w:val="707070"/>
          <w:sz w:val="28"/>
          <w:szCs w:val="28"/>
        </w:rPr>
        <w:t>.</w:t>
      </w:r>
    </w:p>
    <w:p w:rsidR="00CD392B" w:rsidRPr="00CD392B" w:rsidRDefault="00CD392B" w:rsidP="00CD392B">
      <w:pPr>
        <w:jc w:val="center"/>
        <w:rPr>
          <w:rFonts w:ascii="Times New Roman" w:hAnsi="Times New Roman" w:cs="Times New Roman"/>
          <w:color w:val="1F1F1F"/>
          <w:sz w:val="28"/>
          <w:szCs w:val="28"/>
        </w:rPr>
      </w:pPr>
      <w:r w:rsidRPr="00CD392B">
        <w:rPr>
          <w:rFonts w:ascii="Times New Roman" w:hAnsi="Times New Roman" w:cs="Times New Roman"/>
          <w:color w:val="1F1F1F"/>
          <w:sz w:val="28"/>
          <w:szCs w:val="28"/>
        </w:rPr>
        <w:t>(2012)</w:t>
      </w:r>
    </w:p>
    <w:p w:rsidR="00CD392B" w:rsidRPr="00CD392B" w:rsidRDefault="00CD392B" w:rsidP="00CD392B">
      <w:pPr>
        <w:numPr>
          <w:ilvl w:val="0"/>
          <w:numId w:val="3"/>
        </w:numPr>
        <w:spacing w:after="0" w:afterAutospacing="1" w:line="240" w:lineRule="auto"/>
        <w:ind w:left="0"/>
        <w:jc w:val="center"/>
        <w:rPr>
          <w:rFonts w:ascii="Times New Roman" w:hAnsi="Times New Roman" w:cs="Times New Roman"/>
          <w:color w:val="1F1F1F"/>
          <w:sz w:val="28"/>
          <w:szCs w:val="28"/>
        </w:rPr>
      </w:pPr>
      <w:r w:rsidRPr="00CD392B">
        <w:rPr>
          <w:rStyle w:val="author"/>
          <w:rFonts w:ascii="Times New Roman" w:hAnsi="Times New Roman" w:cs="Times New Roman"/>
          <w:color w:val="1F1F1F"/>
          <w:sz w:val="28"/>
          <w:szCs w:val="28"/>
        </w:rPr>
        <w:t>I. </w:t>
      </w:r>
      <w:proofErr w:type="spellStart"/>
      <w:r w:rsidRPr="00CD392B">
        <w:rPr>
          <w:rStyle w:val="author"/>
          <w:rFonts w:ascii="Times New Roman" w:hAnsi="Times New Roman" w:cs="Times New Roman"/>
          <w:color w:val="1F1F1F"/>
          <w:sz w:val="28"/>
          <w:szCs w:val="28"/>
        </w:rPr>
        <w:t>Sule</w:t>
      </w:r>
      <w:proofErr w:type="spellEnd"/>
      <w:r w:rsidRPr="00CD392B">
        <w:rPr>
          <w:rStyle w:val="Emphasis"/>
          <w:rFonts w:ascii="Times New Roman" w:hAnsi="Times New Roman" w:cs="Times New Roman"/>
          <w:color w:val="1F1F1F"/>
          <w:sz w:val="28"/>
          <w:szCs w:val="28"/>
        </w:rPr>
        <w:t> et al.</w:t>
      </w:r>
    </w:p>
    <w:p w:rsidR="00CD392B" w:rsidRPr="00CD392B" w:rsidRDefault="005C5DAA" w:rsidP="00CD392B">
      <w:pPr>
        <w:pStyle w:val="Heading3"/>
        <w:spacing w:before="0" w:beforeAutospacing="0" w:after="0" w:afterAutospacing="0"/>
        <w:jc w:val="center"/>
        <w:rPr>
          <w:b w:val="0"/>
          <w:bCs w:val="0"/>
          <w:color w:val="1F1F1F"/>
          <w:sz w:val="28"/>
          <w:szCs w:val="28"/>
        </w:rPr>
      </w:pPr>
      <w:hyperlink r:id="rId17" w:tgtFrame="_self" w:history="1">
        <w:r w:rsidR="00CD392B" w:rsidRPr="00CD392B">
          <w:rPr>
            <w:rStyle w:val="anchor-text"/>
            <w:b w:val="0"/>
            <w:bCs w:val="0"/>
            <w:color w:val="0272B1"/>
            <w:sz w:val="28"/>
            <w:szCs w:val="28"/>
          </w:rPr>
          <w:t>Risk analysis of well blowout scenarios during managed pressure drilling operation</w:t>
        </w:r>
      </w:hyperlink>
    </w:p>
    <w:p w:rsidR="00CD392B" w:rsidRPr="00CD392B" w:rsidRDefault="00CD392B" w:rsidP="00CD392B">
      <w:pPr>
        <w:pStyle w:val="Heading3"/>
        <w:spacing w:before="0" w:beforeAutospacing="0" w:after="0" w:afterAutospacing="0"/>
        <w:jc w:val="center"/>
        <w:rPr>
          <w:b w:val="0"/>
          <w:bCs w:val="0"/>
          <w:color w:val="707070"/>
          <w:sz w:val="28"/>
          <w:szCs w:val="28"/>
        </w:rPr>
      </w:pPr>
      <w:r w:rsidRPr="00CD392B">
        <w:rPr>
          <w:b w:val="0"/>
          <w:bCs w:val="0"/>
          <w:color w:val="707070"/>
          <w:sz w:val="28"/>
          <w:szCs w:val="28"/>
        </w:rPr>
        <w:t>J. Pet. Sci. Eng.</w:t>
      </w:r>
    </w:p>
    <w:p w:rsidR="00CD392B" w:rsidRPr="00CD392B" w:rsidRDefault="00CD392B" w:rsidP="00CD392B">
      <w:pPr>
        <w:jc w:val="center"/>
        <w:rPr>
          <w:rFonts w:ascii="Times New Roman" w:hAnsi="Times New Roman" w:cs="Times New Roman"/>
          <w:color w:val="1F1F1F"/>
          <w:sz w:val="28"/>
          <w:szCs w:val="28"/>
        </w:rPr>
      </w:pPr>
      <w:r w:rsidRPr="00CD392B">
        <w:rPr>
          <w:rFonts w:ascii="Times New Roman" w:hAnsi="Times New Roman" w:cs="Times New Roman"/>
          <w:color w:val="1F1F1F"/>
          <w:sz w:val="28"/>
          <w:szCs w:val="28"/>
        </w:rPr>
        <w:t>(2019)</w:t>
      </w:r>
    </w:p>
    <w:p w:rsidR="00CD392B" w:rsidRPr="00CD392B" w:rsidRDefault="00CD392B" w:rsidP="00CD392B">
      <w:pPr>
        <w:numPr>
          <w:ilvl w:val="0"/>
          <w:numId w:val="3"/>
        </w:numPr>
        <w:spacing w:after="0" w:afterAutospacing="1" w:line="240" w:lineRule="auto"/>
        <w:ind w:left="0"/>
        <w:jc w:val="center"/>
        <w:rPr>
          <w:rFonts w:ascii="Times New Roman" w:hAnsi="Times New Roman" w:cs="Times New Roman"/>
          <w:color w:val="1F1F1F"/>
          <w:sz w:val="28"/>
          <w:szCs w:val="28"/>
        </w:rPr>
      </w:pPr>
      <w:r w:rsidRPr="00CD392B">
        <w:rPr>
          <w:rStyle w:val="author"/>
          <w:rFonts w:ascii="Times New Roman" w:hAnsi="Times New Roman" w:cs="Times New Roman"/>
          <w:color w:val="1F1F1F"/>
          <w:sz w:val="28"/>
          <w:szCs w:val="28"/>
        </w:rPr>
        <w:t>Z.Y. Sun</w:t>
      </w:r>
      <w:r w:rsidRPr="00CD392B">
        <w:rPr>
          <w:rStyle w:val="Emphasis"/>
          <w:rFonts w:ascii="Times New Roman" w:hAnsi="Times New Roman" w:cs="Times New Roman"/>
          <w:color w:val="1F1F1F"/>
          <w:sz w:val="28"/>
          <w:szCs w:val="28"/>
        </w:rPr>
        <w:t> et al.</w:t>
      </w:r>
    </w:p>
    <w:p w:rsidR="00CD392B" w:rsidRPr="00CD392B" w:rsidRDefault="005C5DAA" w:rsidP="00CD392B">
      <w:pPr>
        <w:pStyle w:val="Heading3"/>
        <w:spacing w:before="0" w:beforeAutospacing="0" w:after="0" w:afterAutospacing="0"/>
        <w:jc w:val="center"/>
        <w:rPr>
          <w:b w:val="0"/>
          <w:bCs w:val="0"/>
          <w:color w:val="1F1F1F"/>
          <w:sz w:val="28"/>
          <w:szCs w:val="28"/>
        </w:rPr>
      </w:pPr>
      <w:hyperlink r:id="rId18" w:tgtFrame="_self" w:history="1">
        <w:r w:rsidR="00CD392B" w:rsidRPr="00CD392B">
          <w:rPr>
            <w:rStyle w:val="anchor-text"/>
            <w:b w:val="0"/>
            <w:bCs w:val="0"/>
            <w:color w:val="0272B1"/>
            <w:sz w:val="28"/>
            <w:szCs w:val="28"/>
          </w:rPr>
          <w:t>Safety assessment in oil drilling work system based on empirical study and Analytic Network Process</w:t>
        </w:r>
      </w:hyperlink>
    </w:p>
    <w:p w:rsidR="00CD392B" w:rsidRPr="00CD392B" w:rsidRDefault="00CD392B" w:rsidP="00CD392B">
      <w:pPr>
        <w:pStyle w:val="Heading3"/>
        <w:spacing w:before="0" w:beforeAutospacing="0" w:after="0" w:afterAutospacing="0"/>
        <w:jc w:val="center"/>
        <w:rPr>
          <w:b w:val="0"/>
          <w:bCs w:val="0"/>
          <w:color w:val="707070"/>
          <w:sz w:val="28"/>
          <w:szCs w:val="28"/>
        </w:rPr>
      </w:pPr>
      <w:proofErr w:type="spellStart"/>
      <w:r w:rsidRPr="00CD392B">
        <w:rPr>
          <w:b w:val="0"/>
          <w:bCs w:val="0"/>
          <w:color w:val="707070"/>
          <w:sz w:val="28"/>
          <w:szCs w:val="28"/>
        </w:rPr>
        <w:t>Saf</w:t>
      </w:r>
      <w:proofErr w:type="spellEnd"/>
      <w:r w:rsidRPr="00CD392B">
        <w:rPr>
          <w:b w:val="0"/>
          <w:bCs w:val="0"/>
          <w:color w:val="707070"/>
          <w:sz w:val="28"/>
          <w:szCs w:val="28"/>
        </w:rPr>
        <w:t>. Sci.</w:t>
      </w:r>
    </w:p>
    <w:p w:rsidR="00CD392B" w:rsidRPr="00CD392B" w:rsidRDefault="00CD392B" w:rsidP="00CD392B">
      <w:pPr>
        <w:jc w:val="center"/>
        <w:rPr>
          <w:rFonts w:ascii="Times New Roman" w:hAnsi="Times New Roman" w:cs="Times New Roman"/>
          <w:color w:val="1F1F1F"/>
          <w:sz w:val="28"/>
          <w:szCs w:val="28"/>
        </w:rPr>
      </w:pPr>
      <w:r w:rsidRPr="00CD392B">
        <w:rPr>
          <w:rFonts w:ascii="Times New Roman" w:hAnsi="Times New Roman" w:cs="Times New Roman"/>
          <w:color w:val="1F1F1F"/>
          <w:sz w:val="28"/>
          <w:szCs w:val="28"/>
        </w:rPr>
        <w:t>(2018)</w:t>
      </w:r>
    </w:p>
    <w:p w:rsidR="00CD392B" w:rsidRPr="00CD392B" w:rsidRDefault="00CD392B" w:rsidP="00CD392B">
      <w:pPr>
        <w:numPr>
          <w:ilvl w:val="0"/>
          <w:numId w:val="3"/>
        </w:numPr>
        <w:spacing w:after="0" w:afterAutospacing="1" w:line="240" w:lineRule="auto"/>
        <w:ind w:left="0"/>
        <w:jc w:val="center"/>
        <w:rPr>
          <w:rFonts w:ascii="Times New Roman" w:hAnsi="Times New Roman" w:cs="Times New Roman"/>
          <w:color w:val="1F1F1F"/>
          <w:sz w:val="28"/>
          <w:szCs w:val="28"/>
        </w:rPr>
      </w:pPr>
      <w:r w:rsidRPr="00CD392B">
        <w:rPr>
          <w:rStyle w:val="author"/>
          <w:rFonts w:ascii="Times New Roman" w:hAnsi="Times New Roman" w:cs="Times New Roman"/>
          <w:color w:val="1F1F1F"/>
          <w:sz w:val="28"/>
          <w:szCs w:val="28"/>
        </w:rPr>
        <w:t>P. </w:t>
      </w:r>
      <w:proofErr w:type="spellStart"/>
      <w:r w:rsidRPr="00CD392B">
        <w:rPr>
          <w:rStyle w:val="author"/>
          <w:rFonts w:ascii="Times New Roman" w:hAnsi="Times New Roman" w:cs="Times New Roman"/>
          <w:color w:val="1F1F1F"/>
          <w:sz w:val="28"/>
          <w:szCs w:val="28"/>
        </w:rPr>
        <w:t>Sureeyatanapas</w:t>
      </w:r>
      <w:proofErr w:type="spellEnd"/>
      <w:r w:rsidRPr="00CD392B">
        <w:rPr>
          <w:rStyle w:val="Emphasis"/>
          <w:rFonts w:ascii="Times New Roman" w:hAnsi="Times New Roman" w:cs="Times New Roman"/>
          <w:color w:val="1F1F1F"/>
          <w:sz w:val="28"/>
          <w:szCs w:val="28"/>
        </w:rPr>
        <w:t> et al.</w:t>
      </w:r>
    </w:p>
    <w:p w:rsidR="00CD392B" w:rsidRPr="00CD392B" w:rsidRDefault="005C5DAA" w:rsidP="00CD392B">
      <w:pPr>
        <w:pStyle w:val="Heading3"/>
        <w:spacing w:before="0" w:beforeAutospacing="0" w:after="0" w:afterAutospacing="0"/>
        <w:jc w:val="center"/>
        <w:rPr>
          <w:b w:val="0"/>
          <w:bCs w:val="0"/>
          <w:color w:val="1F1F1F"/>
          <w:sz w:val="28"/>
          <w:szCs w:val="28"/>
        </w:rPr>
      </w:pPr>
      <w:hyperlink r:id="rId19" w:tgtFrame="_self" w:history="1">
        <w:r w:rsidR="00CD392B" w:rsidRPr="00CD392B">
          <w:rPr>
            <w:rStyle w:val="anchor-text"/>
            <w:b w:val="0"/>
            <w:bCs w:val="0"/>
            <w:color w:val="0272B1"/>
            <w:sz w:val="28"/>
            <w:szCs w:val="28"/>
          </w:rPr>
          <w:t>Supplier selection towards uncertain and unavailable information: an extension of TOPSIS method. Operations Research</w:t>
        </w:r>
      </w:hyperlink>
    </w:p>
    <w:p w:rsidR="00CD392B" w:rsidRPr="00CD392B" w:rsidRDefault="00CD392B" w:rsidP="00CD392B">
      <w:pPr>
        <w:pStyle w:val="Heading3"/>
        <w:spacing w:before="0" w:beforeAutospacing="0" w:after="0" w:afterAutospacing="0"/>
        <w:jc w:val="center"/>
        <w:rPr>
          <w:b w:val="0"/>
          <w:bCs w:val="0"/>
          <w:color w:val="707070"/>
          <w:sz w:val="28"/>
          <w:szCs w:val="28"/>
        </w:rPr>
      </w:pPr>
      <w:r w:rsidRPr="00CD392B">
        <w:rPr>
          <w:b w:val="0"/>
          <w:bCs w:val="0"/>
          <w:color w:val="707070"/>
          <w:sz w:val="28"/>
          <w:szCs w:val="28"/>
        </w:rPr>
        <w:t>Perspectives</w:t>
      </w:r>
    </w:p>
    <w:p w:rsidR="00CD392B" w:rsidRPr="00CD392B" w:rsidRDefault="00CD392B" w:rsidP="00CD392B">
      <w:pPr>
        <w:jc w:val="center"/>
        <w:rPr>
          <w:rFonts w:ascii="Times New Roman" w:hAnsi="Times New Roman" w:cs="Times New Roman"/>
          <w:color w:val="1F1F1F"/>
          <w:sz w:val="28"/>
          <w:szCs w:val="28"/>
        </w:rPr>
      </w:pPr>
      <w:r w:rsidRPr="00CD392B">
        <w:rPr>
          <w:rFonts w:ascii="Times New Roman" w:hAnsi="Times New Roman" w:cs="Times New Roman"/>
          <w:color w:val="1F1F1F"/>
          <w:sz w:val="28"/>
          <w:szCs w:val="28"/>
        </w:rPr>
        <w:t>(2018)</w:t>
      </w:r>
    </w:p>
    <w:p w:rsidR="00CD392B" w:rsidRPr="00CD392B" w:rsidRDefault="00CD392B" w:rsidP="00CD392B">
      <w:pPr>
        <w:numPr>
          <w:ilvl w:val="0"/>
          <w:numId w:val="3"/>
        </w:numPr>
        <w:spacing w:after="0" w:afterAutospacing="1" w:line="240" w:lineRule="auto"/>
        <w:ind w:left="0"/>
        <w:jc w:val="center"/>
        <w:rPr>
          <w:rFonts w:ascii="Times New Roman" w:hAnsi="Times New Roman" w:cs="Times New Roman"/>
          <w:color w:val="1F1F1F"/>
          <w:sz w:val="28"/>
          <w:szCs w:val="28"/>
        </w:rPr>
      </w:pPr>
      <w:r w:rsidRPr="00CD392B">
        <w:rPr>
          <w:rStyle w:val="author"/>
          <w:rFonts w:ascii="Times New Roman" w:hAnsi="Times New Roman" w:cs="Times New Roman"/>
          <w:color w:val="1F1F1F"/>
          <w:sz w:val="28"/>
          <w:szCs w:val="28"/>
        </w:rPr>
        <w:t>N. </w:t>
      </w:r>
      <w:proofErr w:type="spellStart"/>
      <w:r w:rsidRPr="00CD392B">
        <w:rPr>
          <w:rStyle w:val="author"/>
          <w:rFonts w:ascii="Times New Roman" w:hAnsi="Times New Roman" w:cs="Times New Roman"/>
          <w:color w:val="1F1F1F"/>
          <w:sz w:val="28"/>
          <w:szCs w:val="28"/>
        </w:rPr>
        <w:t>Tamim</w:t>
      </w:r>
      <w:proofErr w:type="spellEnd"/>
      <w:r w:rsidRPr="00CD392B">
        <w:rPr>
          <w:rStyle w:val="Emphasis"/>
          <w:rFonts w:ascii="Times New Roman" w:hAnsi="Times New Roman" w:cs="Times New Roman"/>
          <w:color w:val="1F1F1F"/>
          <w:sz w:val="28"/>
          <w:szCs w:val="28"/>
        </w:rPr>
        <w:t> et al.</w:t>
      </w:r>
    </w:p>
    <w:p w:rsidR="00CD392B" w:rsidRPr="00CD392B" w:rsidRDefault="005C5DAA" w:rsidP="00CD392B">
      <w:pPr>
        <w:pStyle w:val="Heading3"/>
        <w:spacing w:before="0" w:beforeAutospacing="0" w:after="0" w:afterAutospacing="0"/>
        <w:jc w:val="center"/>
        <w:rPr>
          <w:b w:val="0"/>
          <w:bCs w:val="0"/>
          <w:color w:val="1F1F1F"/>
          <w:sz w:val="28"/>
          <w:szCs w:val="28"/>
        </w:rPr>
      </w:pPr>
      <w:hyperlink r:id="rId20" w:tgtFrame="_self" w:history="1">
        <w:r w:rsidR="00CD392B" w:rsidRPr="00CD392B">
          <w:rPr>
            <w:rStyle w:val="anchor-text"/>
            <w:b w:val="0"/>
            <w:bCs w:val="0"/>
            <w:color w:val="0272B1"/>
            <w:sz w:val="28"/>
            <w:szCs w:val="28"/>
          </w:rPr>
          <w:t>A framework for developing leading indicators for offshore drill well blowout incidents</w:t>
        </w:r>
      </w:hyperlink>
    </w:p>
    <w:p w:rsidR="00CD392B" w:rsidRPr="00CD392B" w:rsidRDefault="00CD392B" w:rsidP="00CD392B">
      <w:pPr>
        <w:pStyle w:val="Heading3"/>
        <w:spacing w:before="0" w:beforeAutospacing="0" w:after="0" w:afterAutospacing="0"/>
        <w:jc w:val="center"/>
        <w:rPr>
          <w:b w:val="0"/>
          <w:bCs w:val="0"/>
          <w:color w:val="707070"/>
          <w:sz w:val="28"/>
          <w:szCs w:val="28"/>
        </w:rPr>
      </w:pPr>
      <w:r w:rsidRPr="00CD392B">
        <w:rPr>
          <w:b w:val="0"/>
          <w:bCs w:val="0"/>
          <w:color w:val="707070"/>
          <w:sz w:val="28"/>
          <w:szCs w:val="28"/>
        </w:rPr>
        <w:t xml:space="preserve">Process </w:t>
      </w:r>
      <w:proofErr w:type="spellStart"/>
      <w:r w:rsidRPr="00CD392B">
        <w:rPr>
          <w:b w:val="0"/>
          <w:bCs w:val="0"/>
          <w:color w:val="707070"/>
          <w:sz w:val="28"/>
          <w:szCs w:val="28"/>
        </w:rPr>
        <w:t>Saf</w:t>
      </w:r>
      <w:proofErr w:type="spellEnd"/>
      <w:r w:rsidRPr="00CD392B">
        <w:rPr>
          <w:b w:val="0"/>
          <w:bCs w:val="0"/>
          <w:color w:val="707070"/>
          <w:sz w:val="28"/>
          <w:szCs w:val="28"/>
        </w:rPr>
        <w:t>. Environ. Prot.</w:t>
      </w:r>
    </w:p>
    <w:p w:rsidR="00CD392B" w:rsidRPr="00CD392B" w:rsidRDefault="00CD392B" w:rsidP="00CD392B">
      <w:pPr>
        <w:jc w:val="center"/>
        <w:rPr>
          <w:rFonts w:ascii="Times New Roman" w:hAnsi="Times New Roman" w:cs="Times New Roman"/>
          <w:color w:val="1F1F1F"/>
          <w:sz w:val="28"/>
          <w:szCs w:val="28"/>
        </w:rPr>
      </w:pPr>
      <w:r w:rsidRPr="00CD392B">
        <w:rPr>
          <w:rFonts w:ascii="Times New Roman" w:hAnsi="Times New Roman" w:cs="Times New Roman"/>
          <w:color w:val="1F1F1F"/>
          <w:sz w:val="28"/>
          <w:szCs w:val="28"/>
        </w:rPr>
        <w:t>(2017)</w:t>
      </w:r>
    </w:p>
    <w:p w:rsidR="00CD392B" w:rsidRPr="00CD392B" w:rsidRDefault="00CD392B" w:rsidP="00CD392B">
      <w:pPr>
        <w:numPr>
          <w:ilvl w:val="0"/>
          <w:numId w:val="3"/>
        </w:numPr>
        <w:spacing w:after="0" w:afterAutospacing="1" w:line="240" w:lineRule="auto"/>
        <w:ind w:left="0"/>
        <w:jc w:val="center"/>
        <w:rPr>
          <w:rFonts w:ascii="Times New Roman" w:hAnsi="Times New Roman" w:cs="Times New Roman"/>
          <w:color w:val="1F1F1F"/>
          <w:sz w:val="28"/>
          <w:szCs w:val="28"/>
        </w:rPr>
      </w:pPr>
      <w:r w:rsidRPr="00CD392B">
        <w:rPr>
          <w:rStyle w:val="author"/>
          <w:rFonts w:ascii="Times New Roman" w:hAnsi="Times New Roman" w:cs="Times New Roman"/>
          <w:color w:val="1F1F1F"/>
          <w:sz w:val="28"/>
          <w:szCs w:val="28"/>
        </w:rPr>
        <w:t>J. Tian</w:t>
      </w:r>
      <w:r w:rsidRPr="00CD392B">
        <w:rPr>
          <w:rStyle w:val="Emphasis"/>
          <w:rFonts w:ascii="Times New Roman" w:hAnsi="Times New Roman" w:cs="Times New Roman"/>
          <w:color w:val="1F1F1F"/>
          <w:sz w:val="28"/>
          <w:szCs w:val="28"/>
        </w:rPr>
        <w:t> et al.</w:t>
      </w:r>
    </w:p>
    <w:p w:rsidR="00CD392B" w:rsidRPr="00CD392B" w:rsidRDefault="005C5DAA" w:rsidP="00CD392B">
      <w:pPr>
        <w:pStyle w:val="Heading3"/>
        <w:spacing w:before="0" w:beforeAutospacing="0" w:after="0" w:afterAutospacing="0"/>
        <w:jc w:val="center"/>
        <w:rPr>
          <w:b w:val="0"/>
          <w:bCs w:val="0"/>
          <w:color w:val="1F1F1F"/>
          <w:sz w:val="28"/>
          <w:szCs w:val="28"/>
        </w:rPr>
      </w:pPr>
      <w:hyperlink r:id="rId21" w:tgtFrame="_self" w:history="1">
        <w:r w:rsidR="00CD392B" w:rsidRPr="00CD392B">
          <w:rPr>
            <w:rStyle w:val="anchor-text"/>
            <w:b w:val="0"/>
            <w:bCs w:val="0"/>
            <w:color w:val="0272B1"/>
            <w:sz w:val="28"/>
            <w:szCs w:val="28"/>
          </w:rPr>
          <w:t>Estimation of gas blowout volume in wells with uncontrolled blowout and laboratory studies</w:t>
        </w:r>
      </w:hyperlink>
    </w:p>
    <w:p w:rsidR="00CD392B" w:rsidRPr="00CD392B" w:rsidRDefault="00CD392B" w:rsidP="00CD392B">
      <w:pPr>
        <w:pStyle w:val="Heading3"/>
        <w:spacing w:before="0" w:beforeAutospacing="0" w:after="0" w:afterAutospacing="0"/>
        <w:jc w:val="center"/>
        <w:rPr>
          <w:b w:val="0"/>
          <w:bCs w:val="0"/>
          <w:color w:val="707070"/>
          <w:sz w:val="28"/>
          <w:szCs w:val="28"/>
        </w:rPr>
      </w:pPr>
      <w:r w:rsidRPr="00CD392B">
        <w:rPr>
          <w:b w:val="0"/>
          <w:bCs w:val="0"/>
          <w:color w:val="707070"/>
          <w:sz w:val="28"/>
          <w:szCs w:val="28"/>
        </w:rPr>
        <w:lastRenderedPageBreak/>
        <w:t>Nat. Gas. Ind. B</w:t>
      </w:r>
    </w:p>
    <w:p w:rsidR="00CD392B" w:rsidRPr="00CD392B" w:rsidRDefault="00CD392B" w:rsidP="00CD392B">
      <w:pPr>
        <w:jc w:val="center"/>
        <w:rPr>
          <w:rFonts w:ascii="Times New Roman" w:hAnsi="Times New Roman" w:cs="Times New Roman"/>
          <w:color w:val="1F1F1F"/>
          <w:sz w:val="28"/>
          <w:szCs w:val="28"/>
        </w:rPr>
      </w:pPr>
      <w:r w:rsidRPr="00CD392B">
        <w:rPr>
          <w:rFonts w:ascii="Times New Roman" w:hAnsi="Times New Roman" w:cs="Times New Roman"/>
          <w:color w:val="1F1F1F"/>
          <w:sz w:val="28"/>
          <w:szCs w:val="28"/>
        </w:rPr>
        <w:t>(2017)</w:t>
      </w:r>
    </w:p>
    <w:p w:rsidR="00CD392B" w:rsidRPr="00CD392B" w:rsidRDefault="00CD392B" w:rsidP="00CD392B">
      <w:pPr>
        <w:numPr>
          <w:ilvl w:val="0"/>
          <w:numId w:val="3"/>
        </w:numPr>
        <w:spacing w:after="0" w:afterAutospacing="1" w:line="240" w:lineRule="auto"/>
        <w:ind w:left="0"/>
        <w:jc w:val="center"/>
        <w:rPr>
          <w:rFonts w:ascii="Times New Roman" w:hAnsi="Times New Roman" w:cs="Times New Roman"/>
          <w:color w:val="1F1F1F"/>
          <w:sz w:val="28"/>
          <w:szCs w:val="28"/>
        </w:rPr>
      </w:pPr>
      <w:r w:rsidRPr="00CD392B">
        <w:rPr>
          <w:rStyle w:val="author"/>
          <w:rFonts w:ascii="Times New Roman" w:hAnsi="Times New Roman" w:cs="Times New Roman"/>
          <w:color w:val="1F1F1F"/>
          <w:sz w:val="28"/>
          <w:szCs w:val="28"/>
        </w:rPr>
        <w:t>L. Wang</w:t>
      </w:r>
      <w:r w:rsidRPr="00CD392B">
        <w:rPr>
          <w:rStyle w:val="Emphasis"/>
          <w:rFonts w:ascii="Times New Roman" w:hAnsi="Times New Roman" w:cs="Times New Roman"/>
          <w:color w:val="1F1F1F"/>
          <w:sz w:val="28"/>
          <w:szCs w:val="28"/>
        </w:rPr>
        <w:t> et al.</w:t>
      </w:r>
    </w:p>
    <w:p w:rsidR="00CD392B" w:rsidRPr="00CD392B" w:rsidRDefault="005C5DAA" w:rsidP="00CD392B">
      <w:pPr>
        <w:pStyle w:val="Heading3"/>
        <w:spacing w:before="0" w:beforeAutospacing="0" w:after="0" w:afterAutospacing="0"/>
        <w:jc w:val="center"/>
        <w:rPr>
          <w:b w:val="0"/>
          <w:bCs w:val="0"/>
          <w:color w:val="1F1F1F"/>
          <w:sz w:val="28"/>
          <w:szCs w:val="28"/>
        </w:rPr>
      </w:pPr>
      <w:hyperlink r:id="rId22" w:tgtFrame="_self" w:history="1">
        <w:r w:rsidR="00CD392B" w:rsidRPr="00CD392B">
          <w:rPr>
            <w:rStyle w:val="anchor-text"/>
            <w:b w:val="0"/>
            <w:bCs w:val="0"/>
            <w:color w:val="0272B1"/>
            <w:sz w:val="28"/>
            <w:szCs w:val="28"/>
          </w:rPr>
          <w:t>FMEA-CM based quantitative risk assessment for process industries—a case study of coal-to-methanol plant in China</w:t>
        </w:r>
      </w:hyperlink>
    </w:p>
    <w:p w:rsidR="00CD392B" w:rsidRPr="00CD392B" w:rsidRDefault="00CD392B" w:rsidP="00CD392B">
      <w:pPr>
        <w:pStyle w:val="Heading3"/>
        <w:spacing w:before="0" w:beforeAutospacing="0" w:after="0" w:afterAutospacing="0"/>
        <w:jc w:val="center"/>
        <w:rPr>
          <w:b w:val="0"/>
          <w:bCs w:val="0"/>
          <w:color w:val="707070"/>
          <w:sz w:val="28"/>
          <w:szCs w:val="28"/>
        </w:rPr>
      </w:pPr>
      <w:r w:rsidRPr="00CD392B">
        <w:rPr>
          <w:b w:val="0"/>
          <w:bCs w:val="0"/>
          <w:color w:val="707070"/>
          <w:sz w:val="28"/>
          <w:szCs w:val="28"/>
        </w:rPr>
        <w:t xml:space="preserve">Process </w:t>
      </w:r>
      <w:proofErr w:type="spellStart"/>
      <w:r w:rsidRPr="00CD392B">
        <w:rPr>
          <w:b w:val="0"/>
          <w:bCs w:val="0"/>
          <w:color w:val="707070"/>
          <w:sz w:val="28"/>
          <w:szCs w:val="28"/>
        </w:rPr>
        <w:t>Saf</w:t>
      </w:r>
      <w:proofErr w:type="spellEnd"/>
      <w:r w:rsidRPr="00CD392B">
        <w:rPr>
          <w:b w:val="0"/>
          <w:bCs w:val="0"/>
          <w:color w:val="707070"/>
          <w:sz w:val="28"/>
          <w:szCs w:val="28"/>
        </w:rPr>
        <w:t>. Environ. Prot.</w:t>
      </w:r>
    </w:p>
    <w:p w:rsidR="00CD392B" w:rsidRPr="00CD392B" w:rsidRDefault="00CD392B" w:rsidP="00CD392B">
      <w:pPr>
        <w:jc w:val="center"/>
        <w:rPr>
          <w:rFonts w:ascii="Times New Roman" w:hAnsi="Times New Roman" w:cs="Times New Roman"/>
          <w:color w:val="1F1F1F"/>
          <w:sz w:val="28"/>
          <w:szCs w:val="28"/>
        </w:rPr>
      </w:pPr>
      <w:r w:rsidRPr="00CD392B">
        <w:rPr>
          <w:rFonts w:ascii="Times New Roman" w:hAnsi="Times New Roman" w:cs="Times New Roman"/>
          <w:color w:val="1F1F1F"/>
          <w:sz w:val="28"/>
          <w:szCs w:val="28"/>
        </w:rPr>
        <w:t>(2021)</w:t>
      </w:r>
    </w:p>
    <w:p w:rsidR="00CD392B" w:rsidRPr="00CD392B" w:rsidRDefault="00CD392B" w:rsidP="00CD392B">
      <w:pPr>
        <w:numPr>
          <w:ilvl w:val="0"/>
          <w:numId w:val="3"/>
        </w:numPr>
        <w:spacing w:after="0" w:afterAutospacing="1" w:line="240" w:lineRule="auto"/>
        <w:ind w:left="0"/>
        <w:jc w:val="center"/>
        <w:rPr>
          <w:rFonts w:ascii="Times New Roman" w:hAnsi="Times New Roman" w:cs="Times New Roman"/>
          <w:color w:val="1F1F1F"/>
          <w:sz w:val="28"/>
          <w:szCs w:val="28"/>
        </w:rPr>
      </w:pPr>
      <w:r w:rsidRPr="00CD392B">
        <w:rPr>
          <w:rStyle w:val="author"/>
          <w:rFonts w:ascii="Times New Roman" w:hAnsi="Times New Roman" w:cs="Times New Roman"/>
          <w:color w:val="1F1F1F"/>
          <w:sz w:val="28"/>
          <w:szCs w:val="28"/>
        </w:rPr>
        <w:t>M. </w:t>
      </w:r>
      <w:proofErr w:type="spellStart"/>
      <w:r w:rsidRPr="00CD392B">
        <w:rPr>
          <w:rStyle w:val="author"/>
          <w:rFonts w:ascii="Times New Roman" w:hAnsi="Times New Roman" w:cs="Times New Roman"/>
          <w:color w:val="1F1F1F"/>
          <w:sz w:val="28"/>
          <w:szCs w:val="28"/>
        </w:rPr>
        <w:t>Yazdi</w:t>
      </w:r>
      <w:proofErr w:type="spellEnd"/>
      <w:r w:rsidRPr="00CD392B">
        <w:rPr>
          <w:rStyle w:val="Emphasis"/>
          <w:rFonts w:ascii="Times New Roman" w:hAnsi="Times New Roman" w:cs="Times New Roman"/>
          <w:color w:val="1F1F1F"/>
          <w:sz w:val="28"/>
          <w:szCs w:val="28"/>
        </w:rPr>
        <w:t> et al.</w:t>
      </w:r>
    </w:p>
    <w:p w:rsidR="00CD392B" w:rsidRPr="00CD392B" w:rsidRDefault="005C5DAA" w:rsidP="00CD392B">
      <w:pPr>
        <w:pStyle w:val="Heading3"/>
        <w:spacing w:before="0" w:beforeAutospacing="0" w:after="0" w:afterAutospacing="0"/>
        <w:jc w:val="center"/>
        <w:rPr>
          <w:b w:val="0"/>
          <w:bCs w:val="0"/>
          <w:color w:val="1F1F1F"/>
          <w:sz w:val="28"/>
          <w:szCs w:val="28"/>
        </w:rPr>
      </w:pPr>
      <w:hyperlink r:id="rId23" w:tgtFrame="_self" w:history="1">
        <w:r w:rsidR="00CD392B" w:rsidRPr="00CD392B">
          <w:rPr>
            <w:rStyle w:val="anchor-text"/>
            <w:b w:val="0"/>
            <w:bCs w:val="0"/>
            <w:color w:val="0272B1"/>
            <w:sz w:val="28"/>
            <w:szCs w:val="28"/>
          </w:rPr>
          <w:t>An extension to fuzzy developed failure mode and effects analysis (FDFMEA) application for aircraft landing system</w:t>
        </w:r>
      </w:hyperlink>
    </w:p>
    <w:p w:rsidR="00CD392B" w:rsidRPr="00CD392B" w:rsidRDefault="00CD392B" w:rsidP="00CD392B">
      <w:pPr>
        <w:pStyle w:val="Heading3"/>
        <w:spacing w:before="0" w:beforeAutospacing="0" w:after="0" w:afterAutospacing="0"/>
        <w:jc w:val="center"/>
        <w:rPr>
          <w:b w:val="0"/>
          <w:bCs w:val="0"/>
          <w:color w:val="707070"/>
          <w:sz w:val="28"/>
          <w:szCs w:val="28"/>
        </w:rPr>
      </w:pPr>
      <w:proofErr w:type="spellStart"/>
      <w:r w:rsidRPr="00CD392B">
        <w:rPr>
          <w:b w:val="0"/>
          <w:bCs w:val="0"/>
          <w:color w:val="707070"/>
          <w:sz w:val="28"/>
          <w:szCs w:val="28"/>
        </w:rPr>
        <w:t>Saf</w:t>
      </w:r>
      <w:proofErr w:type="spellEnd"/>
      <w:r w:rsidRPr="00CD392B">
        <w:rPr>
          <w:b w:val="0"/>
          <w:bCs w:val="0"/>
          <w:color w:val="707070"/>
          <w:sz w:val="28"/>
          <w:szCs w:val="28"/>
        </w:rPr>
        <w:t>. Sci.</w:t>
      </w:r>
    </w:p>
    <w:p w:rsidR="00CD392B" w:rsidRPr="00CD392B" w:rsidRDefault="00CD392B" w:rsidP="00CD392B">
      <w:pPr>
        <w:jc w:val="center"/>
        <w:rPr>
          <w:rFonts w:ascii="Times New Roman" w:hAnsi="Times New Roman" w:cs="Times New Roman"/>
          <w:color w:val="1F1F1F"/>
          <w:sz w:val="28"/>
          <w:szCs w:val="28"/>
        </w:rPr>
      </w:pPr>
      <w:r w:rsidRPr="00CD392B">
        <w:rPr>
          <w:rFonts w:ascii="Times New Roman" w:hAnsi="Times New Roman" w:cs="Times New Roman"/>
          <w:color w:val="1F1F1F"/>
          <w:sz w:val="28"/>
          <w:szCs w:val="28"/>
        </w:rPr>
        <w:t>(2017)</w:t>
      </w:r>
    </w:p>
    <w:p w:rsidR="00CD392B" w:rsidRPr="00CD392B" w:rsidRDefault="00CD392B" w:rsidP="00CD392B">
      <w:pPr>
        <w:numPr>
          <w:ilvl w:val="0"/>
          <w:numId w:val="3"/>
        </w:numPr>
        <w:spacing w:after="0" w:afterAutospacing="1" w:line="240" w:lineRule="auto"/>
        <w:ind w:left="0"/>
        <w:jc w:val="center"/>
        <w:rPr>
          <w:rFonts w:ascii="Times New Roman" w:hAnsi="Times New Roman" w:cs="Times New Roman"/>
          <w:color w:val="1F1F1F"/>
          <w:sz w:val="28"/>
          <w:szCs w:val="28"/>
        </w:rPr>
      </w:pPr>
      <w:r w:rsidRPr="00CD392B">
        <w:rPr>
          <w:rStyle w:val="author"/>
          <w:rFonts w:ascii="Times New Roman" w:hAnsi="Times New Roman" w:cs="Times New Roman"/>
          <w:color w:val="1F1F1F"/>
          <w:sz w:val="28"/>
          <w:szCs w:val="28"/>
        </w:rPr>
        <w:t>M. </w:t>
      </w:r>
      <w:proofErr w:type="spellStart"/>
      <w:r w:rsidRPr="00CD392B">
        <w:rPr>
          <w:rStyle w:val="author"/>
          <w:rFonts w:ascii="Times New Roman" w:hAnsi="Times New Roman" w:cs="Times New Roman"/>
          <w:color w:val="1F1F1F"/>
          <w:sz w:val="28"/>
          <w:szCs w:val="28"/>
        </w:rPr>
        <w:t>Yazdi</w:t>
      </w:r>
      <w:proofErr w:type="spellEnd"/>
      <w:r w:rsidRPr="00CD392B">
        <w:rPr>
          <w:rStyle w:val="Emphasis"/>
          <w:rFonts w:ascii="Times New Roman" w:hAnsi="Times New Roman" w:cs="Times New Roman"/>
          <w:color w:val="1F1F1F"/>
          <w:sz w:val="28"/>
          <w:szCs w:val="28"/>
        </w:rPr>
        <w:t> et al.</w:t>
      </w:r>
    </w:p>
    <w:p w:rsidR="00CD392B" w:rsidRPr="00CD392B" w:rsidRDefault="005C5DAA" w:rsidP="00CD392B">
      <w:pPr>
        <w:pStyle w:val="Heading3"/>
        <w:spacing w:before="0" w:beforeAutospacing="0" w:after="0" w:afterAutospacing="0"/>
        <w:jc w:val="center"/>
        <w:rPr>
          <w:b w:val="0"/>
          <w:bCs w:val="0"/>
          <w:color w:val="1F1F1F"/>
          <w:sz w:val="28"/>
          <w:szCs w:val="28"/>
        </w:rPr>
      </w:pPr>
      <w:hyperlink r:id="rId24" w:tgtFrame="_self" w:history="1">
        <w:r w:rsidR="00CD392B" w:rsidRPr="00CD392B">
          <w:rPr>
            <w:rStyle w:val="anchor-text"/>
            <w:b w:val="0"/>
            <w:bCs w:val="0"/>
            <w:color w:val="0272B1"/>
            <w:sz w:val="28"/>
            <w:szCs w:val="28"/>
          </w:rPr>
          <w:t>Uncertainty handling in fault tree based risk assessment: state of the art and future perspectives</w:t>
        </w:r>
      </w:hyperlink>
    </w:p>
    <w:p w:rsidR="00CD392B" w:rsidRPr="00CD392B" w:rsidRDefault="00CD392B" w:rsidP="00CD392B">
      <w:pPr>
        <w:pStyle w:val="Heading3"/>
        <w:spacing w:before="0" w:beforeAutospacing="0" w:after="0" w:afterAutospacing="0"/>
        <w:jc w:val="center"/>
        <w:rPr>
          <w:b w:val="0"/>
          <w:bCs w:val="0"/>
          <w:color w:val="707070"/>
          <w:sz w:val="28"/>
          <w:szCs w:val="28"/>
        </w:rPr>
      </w:pPr>
      <w:r w:rsidRPr="00CD392B">
        <w:rPr>
          <w:b w:val="0"/>
          <w:bCs w:val="0"/>
          <w:color w:val="707070"/>
          <w:sz w:val="28"/>
          <w:szCs w:val="28"/>
        </w:rPr>
        <w:t xml:space="preserve">Process </w:t>
      </w:r>
      <w:proofErr w:type="spellStart"/>
      <w:r w:rsidRPr="00CD392B">
        <w:rPr>
          <w:b w:val="0"/>
          <w:bCs w:val="0"/>
          <w:color w:val="707070"/>
          <w:sz w:val="28"/>
          <w:szCs w:val="28"/>
        </w:rPr>
        <w:t>Saf</w:t>
      </w:r>
      <w:proofErr w:type="spellEnd"/>
      <w:r w:rsidRPr="00CD392B">
        <w:rPr>
          <w:b w:val="0"/>
          <w:bCs w:val="0"/>
          <w:color w:val="707070"/>
          <w:sz w:val="28"/>
          <w:szCs w:val="28"/>
        </w:rPr>
        <w:t>. Environ. Prot.</w:t>
      </w:r>
    </w:p>
    <w:p w:rsidR="00CD392B" w:rsidRPr="00CD392B" w:rsidRDefault="00CD392B" w:rsidP="00CD392B">
      <w:pPr>
        <w:jc w:val="center"/>
        <w:rPr>
          <w:rFonts w:ascii="Times New Roman" w:hAnsi="Times New Roman" w:cs="Times New Roman"/>
          <w:color w:val="1F1F1F"/>
          <w:sz w:val="28"/>
          <w:szCs w:val="28"/>
        </w:rPr>
      </w:pPr>
      <w:r w:rsidRPr="00CD392B">
        <w:rPr>
          <w:rFonts w:ascii="Times New Roman" w:hAnsi="Times New Roman" w:cs="Times New Roman"/>
          <w:color w:val="1F1F1F"/>
          <w:sz w:val="28"/>
          <w:szCs w:val="28"/>
        </w:rPr>
        <w:t>(2019)</w:t>
      </w:r>
    </w:p>
    <w:p w:rsidR="00CD392B" w:rsidRPr="00CD392B" w:rsidRDefault="00CD392B" w:rsidP="00CD392B">
      <w:pPr>
        <w:numPr>
          <w:ilvl w:val="0"/>
          <w:numId w:val="3"/>
        </w:numPr>
        <w:spacing w:after="0" w:afterAutospacing="1" w:line="240" w:lineRule="auto"/>
        <w:ind w:left="0"/>
        <w:jc w:val="center"/>
        <w:rPr>
          <w:rFonts w:ascii="Times New Roman" w:hAnsi="Times New Roman" w:cs="Times New Roman"/>
          <w:color w:val="1F1F1F"/>
          <w:sz w:val="28"/>
          <w:szCs w:val="28"/>
        </w:rPr>
      </w:pPr>
      <w:r w:rsidRPr="00CD392B">
        <w:rPr>
          <w:rStyle w:val="author"/>
          <w:rFonts w:ascii="Times New Roman" w:hAnsi="Times New Roman" w:cs="Times New Roman"/>
          <w:color w:val="1F1F1F"/>
          <w:sz w:val="28"/>
          <w:szCs w:val="28"/>
        </w:rPr>
        <w:t>A. Zhou</w:t>
      </w:r>
      <w:r w:rsidRPr="00CD392B">
        <w:rPr>
          <w:rStyle w:val="Emphasis"/>
          <w:rFonts w:ascii="Times New Roman" w:hAnsi="Times New Roman" w:cs="Times New Roman"/>
          <w:color w:val="1F1F1F"/>
          <w:sz w:val="28"/>
          <w:szCs w:val="28"/>
        </w:rPr>
        <w:t> et al.</w:t>
      </w:r>
    </w:p>
    <w:p w:rsidR="00CD392B" w:rsidRPr="00CD392B" w:rsidRDefault="005C5DAA" w:rsidP="00CD392B">
      <w:pPr>
        <w:pStyle w:val="Heading3"/>
        <w:spacing w:before="0" w:beforeAutospacing="0" w:after="0" w:afterAutospacing="0"/>
        <w:jc w:val="center"/>
        <w:rPr>
          <w:b w:val="0"/>
          <w:bCs w:val="0"/>
          <w:color w:val="1F1F1F"/>
          <w:sz w:val="28"/>
          <w:szCs w:val="28"/>
        </w:rPr>
      </w:pPr>
      <w:hyperlink r:id="rId25" w:tgtFrame="_self" w:history="1">
        <w:r w:rsidR="00CD392B" w:rsidRPr="00CD392B">
          <w:rPr>
            <w:rStyle w:val="anchor-text"/>
            <w:b w:val="0"/>
            <w:bCs w:val="0"/>
            <w:color w:val="0272B1"/>
            <w:sz w:val="28"/>
            <w:szCs w:val="28"/>
          </w:rPr>
          <w:t>Human factor risk control for oil and gas drilling industry</w:t>
        </w:r>
      </w:hyperlink>
    </w:p>
    <w:p w:rsidR="00CD392B" w:rsidRPr="00CD392B" w:rsidRDefault="00CD392B" w:rsidP="00CD392B">
      <w:pPr>
        <w:pStyle w:val="Heading3"/>
        <w:spacing w:before="0" w:beforeAutospacing="0" w:after="0" w:afterAutospacing="0"/>
        <w:jc w:val="center"/>
        <w:rPr>
          <w:b w:val="0"/>
          <w:bCs w:val="0"/>
          <w:color w:val="707070"/>
          <w:sz w:val="28"/>
          <w:szCs w:val="28"/>
        </w:rPr>
      </w:pPr>
      <w:r w:rsidRPr="00CD392B">
        <w:rPr>
          <w:b w:val="0"/>
          <w:bCs w:val="0"/>
          <w:color w:val="707070"/>
          <w:sz w:val="28"/>
          <w:szCs w:val="28"/>
        </w:rPr>
        <w:t>J. Pet. Sci. Eng.</w:t>
      </w:r>
    </w:p>
    <w:p w:rsidR="00CD392B" w:rsidRPr="00CD392B" w:rsidRDefault="00CD392B" w:rsidP="00CD392B">
      <w:pPr>
        <w:jc w:val="center"/>
        <w:rPr>
          <w:rFonts w:ascii="Times New Roman" w:hAnsi="Times New Roman" w:cs="Times New Roman"/>
          <w:color w:val="1F1F1F"/>
          <w:sz w:val="28"/>
          <w:szCs w:val="28"/>
        </w:rPr>
      </w:pPr>
      <w:r w:rsidRPr="00CD392B">
        <w:rPr>
          <w:rFonts w:ascii="Times New Roman" w:hAnsi="Times New Roman" w:cs="Times New Roman"/>
          <w:color w:val="1F1F1F"/>
          <w:sz w:val="28"/>
          <w:szCs w:val="28"/>
        </w:rPr>
        <w:t>(2017)</w:t>
      </w:r>
    </w:p>
    <w:p w:rsidR="00CD392B" w:rsidRPr="00CD392B" w:rsidRDefault="00CD392B" w:rsidP="00CD392B">
      <w:pPr>
        <w:numPr>
          <w:ilvl w:val="0"/>
          <w:numId w:val="3"/>
        </w:numPr>
        <w:spacing w:after="0" w:afterAutospacing="1" w:line="240" w:lineRule="auto"/>
        <w:ind w:left="0"/>
        <w:jc w:val="center"/>
        <w:rPr>
          <w:rFonts w:ascii="Times New Roman" w:hAnsi="Times New Roman" w:cs="Times New Roman"/>
          <w:color w:val="1F1F1F"/>
          <w:sz w:val="28"/>
          <w:szCs w:val="28"/>
        </w:rPr>
      </w:pPr>
      <w:r w:rsidRPr="00CD392B">
        <w:rPr>
          <w:rStyle w:val="author"/>
          <w:rFonts w:ascii="Times New Roman" w:hAnsi="Times New Roman" w:cs="Times New Roman"/>
          <w:color w:val="1F1F1F"/>
          <w:sz w:val="28"/>
          <w:szCs w:val="28"/>
        </w:rPr>
        <w:t>N. </w:t>
      </w:r>
      <w:proofErr w:type="spellStart"/>
      <w:r w:rsidRPr="00CD392B">
        <w:rPr>
          <w:rStyle w:val="author"/>
          <w:rFonts w:ascii="Times New Roman" w:hAnsi="Times New Roman" w:cs="Times New Roman"/>
          <w:color w:val="1F1F1F"/>
          <w:sz w:val="28"/>
          <w:szCs w:val="28"/>
        </w:rPr>
        <w:t>Afzali-Behbahani</w:t>
      </w:r>
      <w:proofErr w:type="spellEnd"/>
      <w:r w:rsidRPr="00CD392B">
        <w:rPr>
          <w:rStyle w:val="Emphasis"/>
          <w:rFonts w:ascii="Times New Roman" w:hAnsi="Times New Roman" w:cs="Times New Roman"/>
          <w:color w:val="1F1F1F"/>
          <w:sz w:val="28"/>
          <w:szCs w:val="28"/>
        </w:rPr>
        <w:t> et al.</w:t>
      </w:r>
    </w:p>
    <w:p w:rsidR="00CD392B" w:rsidRPr="00CD392B" w:rsidRDefault="00CD392B" w:rsidP="00CD392B">
      <w:pPr>
        <w:pStyle w:val="Heading3"/>
        <w:spacing w:before="0" w:beforeAutospacing="0" w:after="0" w:afterAutospacing="0"/>
        <w:jc w:val="center"/>
        <w:rPr>
          <w:b w:val="0"/>
          <w:bCs w:val="0"/>
          <w:color w:val="1F1F1F"/>
          <w:sz w:val="28"/>
          <w:szCs w:val="28"/>
        </w:rPr>
      </w:pPr>
      <w:r w:rsidRPr="00CD392B">
        <w:rPr>
          <w:b w:val="0"/>
          <w:bCs w:val="0"/>
          <w:color w:val="1F1F1F"/>
          <w:sz w:val="28"/>
          <w:szCs w:val="28"/>
        </w:rPr>
        <w:t>Environmental risk assessment using FMEA and entropy based on TOPSIS method: a case study oil wells drilling</w:t>
      </w:r>
    </w:p>
    <w:p w:rsidR="00CD392B" w:rsidRPr="00CD392B" w:rsidRDefault="00CD392B" w:rsidP="00CD392B">
      <w:pPr>
        <w:pStyle w:val="Heading3"/>
        <w:spacing w:before="0" w:beforeAutospacing="0" w:after="0" w:afterAutospacing="0"/>
        <w:jc w:val="center"/>
        <w:rPr>
          <w:b w:val="0"/>
          <w:bCs w:val="0"/>
          <w:color w:val="707070"/>
          <w:sz w:val="28"/>
          <w:szCs w:val="28"/>
        </w:rPr>
      </w:pPr>
      <w:r w:rsidRPr="00CD392B">
        <w:rPr>
          <w:b w:val="0"/>
          <w:bCs w:val="0"/>
          <w:color w:val="707070"/>
          <w:sz w:val="28"/>
          <w:szCs w:val="28"/>
        </w:rPr>
        <w:t xml:space="preserve">Big Data </w:t>
      </w:r>
      <w:proofErr w:type="spellStart"/>
      <w:r w:rsidRPr="00CD392B">
        <w:rPr>
          <w:b w:val="0"/>
          <w:bCs w:val="0"/>
          <w:color w:val="707070"/>
          <w:sz w:val="28"/>
          <w:szCs w:val="28"/>
        </w:rPr>
        <w:t>Comput</w:t>
      </w:r>
      <w:proofErr w:type="spellEnd"/>
      <w:r w:rsidRPr="00CD392B">
        <w:rPr>
          <w:b w:val="0"/>
          <w:bCs w:val="0"/>
          <w:color w:val="707070"/>
          <w:sz w:val="28"/>
          <w:szCs w:val="28"/>
        </w:rPr>
        <w:t>. Vis.</w:t>
      </w:r>
    </w:p>
    <w:p w:rsidR="00CD392B" w:rsidRPr="00CD392B" w:rsidRDefault="00CD392B" w:rsidP="00CD392B">
      <w:pPr>
        <w:jc w:val="center"/>
        <w:rPr>
          <w:rFonts w:ascii="Times New Roman" w:hAnsi="Times New Roman" w:cs="Times New Roman"/>
          <w:color w:val="1F1F1F"/>
          <w:sz w:val="28"/>
          <w:szCs w:val="28"/>
        </w:rPr>
      </w:pPr>
      <w:r w:rsidRPr="00CD392B">
        <w:rPr>
          <w:rFonts w:ascii="Times New Roman" w:hAnsi="Times New Roman" w:cs="Times New Roman"/>
          <w:color w:val="1F1F1F"/>
          <w:sz w:val="28"/>
          <w:szCs w:val="28"/>
        </w:rPr>
        <w:t>(2022)</w:t>
      </w:r>
    </w:p>
    <w:p w:rsidR="00CD392B" w:rsidRPr="00CD392B" w:rsidRDefault="00CD392B" w:rsidP="00CD392B">
      <w:pPr>
        <w:numPr>
          <w:ilvl w:val="0"/>
          <w:numId w:val="3"/>
        </w:numPr>
        <w:spacing w:after="0" w:afterAutospacing="1" w:line="240" w:lineRule="auto"/>
        <w:ind w:left="0"/>
        <w:jc w:val="center"/>
        <w:rPr>
          <w:rFonts w:ascii="Times New Roman" w:hAnsi="Times New Roman" w:cs="Times New Roman"/>
          <w:color w:val="1F1F1F"/>
          <w:sz w:val="28"/>
          <w:szCs w:val="28"/>
        </w:rPr>
      </w:pPr>
      <w:r w:rsidRPr="00CD392B">
        <w:rPr>
          <w:rStyle w:val="author"/>
          <w:rFonts w:ascii="Times New Roman" w:hAnsi="Times New Roman" w:cs="Times New Roman"/>
          <w:color w:val="1F1F1F"/>
          <w:sz w:val="28"/>
          <w:szCs w:val="28"/>
        </w:rPr>
        <w:t>B.S. </w:t>
      </w:r>
      <w:proofErr w:type="spellStart"/>
      <w:r w:rsidRPr="00CD392B">
        <w:rPr>
          <w:rStyle w:val="author"/>
          <w:rFonts w:ascii="Times New Roman" w:hAnsi="Times New Roman" w:cs="Times New Roman"/>
          <w:color w:val="1F1F1F"/>
          <w:sz w:val="28"/>
          <w:szCs w:val="28"/>
        </w:rPr>
        <w:t>Ahn</w:t>
      </w:r>
      <w:proofErr w:type="spellEnd"/>
      <w:r w:rsidRPr="00CD392B">
        <w:rPr>
          <w:rStyle w:val="Emphasis"/>
          <w:rFonts w:ascii="Times New Roman" w:hAnsi="Times New Roman" w:cs="Times New Roman"/>
          <w:color w:val="1F1F1F"/>
          <w:sz w:val="28"/>
          <w:szCs w:val="28"/>
        </w:rPr>
        <w:t> et al.</w:t>
      </w:r>
    </w:p>
    <w:p w:rsidR="00CD392B" w:rsidRPr="00CD392B" w:rsidRDefault="00CD392B" w:rsidP="00CD392B">
      <w:pPr>
        <w:pStyle w:val="Heading3"/>
        <w:spacing w:before="0" w:beforeAutospacing="0" w:after="0" w:afterAutospacing="0"/>
        <w:jc w:val="center"/>
        <w:rPr>
          <w:b w:val="0"/>
          <w:bCs w:val="0"/>
          <w:color w:val="1F1F1F"/>
          <w:sz w:val="28"/>
          <w:szCs w:val="28"/>
        </w:rPr>
      </w:pPr>
      <w:r w:rsidRPr="00CD392B">
        <w:rPr>
          <w:b w:val="0"/>
          <w:bCs w:val="0"/>
          <w:color w:val="1F1F1F"/>
          <w:sz w:val="28"/>
          <w:szCs w:val="28"/>
        </w:rPr>
        <w:t>Least-Squared ordered weighted averaging operator weights</w:t>
      </w:r>
    </w:p>
    <w:p w:rsidR="00CD392B" w:rsidRPr="00CD392B" w:rsidRDefault="00CD392B" w:rsidP="00CD392B">
      <w:pPr>
        <w:pStyle w:val="Heading3"/>
        <w:spacing w:before="0" w:beforeAutospacing="0" w:after="0" w:afterAutospacing="0"/>
        <w:jc w:val="center"/>
        <w:rPr>
          <w:b w:val="0"/>
          <w:bCs w:val="0"/>
          <w:color w:val="707070"/>
          <w:sz w:val="28"/>
          <w:szCs w:val="28"/>
        </w:rPr>
      </w:pPr>
      <w:r w:rsidRPr="00CD392B">
        <w:rPr>
          <w:b w:val="0"/>
          <w:bCs w:val="0"/>
          <w:color w:val="707070"/>
          <w:sz w:val="28"/>
          <w:szCs w:val="28"/>
        </w:rPr>
        <w:t xml:space="preserve">Int. J. </w:t>
      </w:r>
      <w:proofErr w:type="spellStart"/>
      <w:r w:rsidRPr="00CD392B">
        <w:rPr>
          <w:b w:val="0"/>
          <w:bCs w:val="0"/>
          <w:color w:val="707070"/>
          <w:sz w:val="28"/>
          <w:szCs w:val="28"/>
        </w:rPr>
        <w:t>Intell</w:t>
      </w:r>
      <w:proofErr w:type="spellEnd"/>
      <w:r w:rsidRPr="00CD392B">
        <w:rPr>
          <w:b w:val="0"/>
          <w:bCs w:val="0"/>
          <w:color w:val="707070"/>
          <w:sz w:val="28"/>
          <w:szCs w:val="28"/>
        </w:rPr>
        <w:t>. Syst.</w:t>
      </w:r>
    </w:p>
    <w:p w:rsidR="00CD392B" w:rsidRPr="00CD392B" w:rsidRDefault="00CD392B" w:rsidP="00CD392B">
      <w:pPr>
        <w:jc w:val="center"/>
        <w:rPr>
          <w:rFonts w:ascii="Times New Roman" w:hAnsi="Times New Roman" w:cs="Times New Roman"/>
          <w:color w:val="1F1F1F"/>
          <w:sz w:val="28"/>
          <w:szCs w:val="28"/>
        </w:rPr>
      </w:pPr>
      <w:r w:rsidRPr="00CD392B">
        <w:rPr>
          <w:rFonts w:ascii="Times New Roman" w:hAnsi="Times New Roman" w:cs="Times New Roman"/>
          <w:color w:val="1F1F1F"/>
          <w:sz w:val="28"/>
          <w:szCs w:val="28"/>
        </w:rPr>
        <w:t>(2008)</w:t>
      </w:r>
    </w:p>
    <w:p w:rsidR="00CD392B" w:rsidRPr="00CD392B" w:rsidRDefault="00CD392B" w:rsidP="00CD392B">
      <w:pPr>
        <w:numPr>
          <w:ilvl w:val="0"/>
          <w:numId w:val="3"/>
        </w:numPr>
        <w:spacing w:after="0" w:afterAutospacing="1" w:line="240" w:lineRule="auto"/>
        <w:ind w:left="0"/>
        <w:jc w:val="center"/>
        <w:rPr>
          <w:rFonts w:ascii="Times New Roman" w:hAnsi="Times New Roman" w:cs="Times New Roman"/>
          <w:color w:val="1F1F1F"/>
          <w:sz w:val="28"/>
          <w:szCs w:val="28"/>
        </w:rPr>
      </w:pPr>
      <w:r w:rsidRPr="00CD392B">
        <w:rPr>
          <w:rStyle w:val="author"/>
          <w:rFonts w:ascii="Times New Roman" w:hAnsi="Times New Roman" w:cs="Times New Roman"/>
          <w:color w:val="1F1F1F"/>
          <w:sz w:val="28"/>
          <w:szCs w:val="28"/>
        </w:rPr>
        <w:t>H.K. </w:t>
      </w:r>
      <w:proofErr w:type="spellStart"/>
      <w:r w:rsidRPr="00CD392B">
        <w:rPr>
          <w:rStyle w:val="author"/>
          <w:rFonts w:ascii="Times New Roman" w:hAnsi="Times New Roman" w:cs="Times New Roman"/>
          <w:color w:val="1F1F1F"/>
          <w:sz w:val="28"/>
          <w:szCs w:val="28"/>
        </w:rPr>
        <w:t>Alfares</w:t>
      </w:r>
      <w:proofErr w:type="spellEnd"/>
      <w:r w:rsidRPr="00CD392B">
        <w:rPr>
          <w:rStyle w:val="Emphasis"/>
          <w:rFonts w:ascii="Times New Roman" w:hAnsi="Times New Roman" w:cs="Times New Roman"/>
          <w:color w:val="1F1F1F"/>
          <w:sz w:val="28"/>
          <w:szCs w:val="28"/>
        </w:rPr>
        <w:t> et al.</w:t>
      </w:r>
    </w:p>
    <w:p w:rsidR="00CD392B" w:rsidRPr="00CD392B" w:rsidRDefault="00CD392B" w:rsidP="00CD392B">
      <w:pPr>
        <w:pStyle w:val="Heading3"/>
        <w:spacing w:before="0" w:beforeAutospacing="0" w:after="0" w:afterAutospacing="0"/>
        <w:jc w:val="center"/>
        <w:rPr>
          <w:b w:val="0"/>
          <w:bCs w:val="0"/>
          <w:color w:val="1F1F1F"/>
          <w:sz w:val="28"/>
          <w:szCs w:val="28"/>
        </w:rPr>
      </w:pPr>
      <w:r w:rsidRPr="00CD392B">
        <w:rPr>
          <w:b w:val="0"/>
          <w:bCs w:val="0"/>
          <w:color w:val="1F1F1F"/>
          <w:sz w:val="28"/>
          <w:szCs w:val="28"/>
        </w:rPr>
        <w:t>Simulation-based evaluation of criteria rank weighting methods in multi-criteria decision making</w:t>
      </w:r>
    </w:p>
    <w:p w:rsidR="00CD392B" w:rsidRPr="00CD392B" w:rsidRDefault="00CD392B" w:rsidP="00CD392B">
      <w:pPr>
        <w:pStyle w:val="Heading3"/>
        <w:spacing w:before="0" w:beforeAutospacing="0" w:after="0" w:afterAutospacing="0"/>
        <w:jc w:val="center"/>
        <w:rPr>
          <w:b w:val="0"/>
          <w:bCs w:val="0"/>
          <w:color w:val="707070"/>
          <w:sz w:val="28"/>
          <w:szCs w:val="28"/>
        </w:rPr>
      </w:pPr>
      <w:r w:rsidRPr="00CD392B">
        <w:rPr>
          <w:b w:val="0"/>
          <w:bCs w:val="0"/>
          <w:color w:val="707070"/>
          <w:sz w:val="28"/>
          <w:szCs w:val="28"/>
        </w:rPr>
        <w:t xml:space="preserve">Int. J. Inf. Technol. </w:t>
      </w:r>
      <w:proofErr w:type="spellStart"/>
      <w:r w:rsidRPr="00CD392B">
        <w:rPr>
          <w:b w:val="0"/>
          <w:bCs w:val="0"/>
          <w:color w:val="707070"/>
          <w:sz w:val="28"/>
          <w:szCs w:val="28"/>
        </w:rPr>
        <w:t>Decis</w:t>
      </w:r>
      <w:proofErr w:type="spellEnd"/>
      <w:r w:rsidRPr="00CD392B">
        <w:rPr>
          <w:b w:val="0"/>
          <w:bCs w:val="0"/>
          <w:color w:val="707070"/>
          <w:sz w:val="28"/>
          <w:szCs w:val="28"/>
        </w:rPr>
        <w:t xml:space="preserve">. </w:t>
      </w:r>
      <w:proofErr w:type="spellStart"/>
      <w:r w:rsidRPr="00CD392B">
        <w:rPr>
          <w:b w:val="0"/>
          <w:bCs w:val="0"/>
          <w:color w:val="707070"/>
          <w:sz w:val="28"/>
          <w:szCs w:val="28"/>
        </w:rPr>
        <w:t>Mak</w:t>
      </w:r>
      <w:proofErr w:type="spellEnd"/>
      <w:r w:rsidRPr="00CD392B">
        <w:rPr>
          <w:b w:val="0"/>
          <w:bCs w:val="0"/>
          <w:color w:val="707070"/>
          <w:sz w:val="28"/>
          <w:szCs w:val="28"/>
        </w:rPr>
        <w:t>.</w:t>
      </w:r>
    </w:p>
    <w:p w:rsidR="00CD392B" w:rsidRPr="00CD392B" w:rsidRDefault="00CD392B" w:rsidP="00CD392B">
      <w:pPr>
        <w:jc w:val="center"/>
        <w:rPr>
          <w:rFonts w:ascii="Times New Roman" w:hAnsi="Times New Roman" w:cs="Times New Roman"/>
          <w:color w:val="1F1F1F"/>
          <w:sz w:val="28"/>
          <w:szCs w:val="28"/>
        </w:rPr>
      </w:pPr>
      <w:r w:rsidRPr="00CD392B">
        <w:rPr>
          <w:rFonts w:ascii="Times New Roman" w:hAnsi="Times New Roman" w:cs="Times New Roman"/>
          <w:color w:val="1F1F1F"/>
          <w:sz w:val="28"/>
          <w:szCs w:val="28"/>
        </w:rPr>
        <w:t>(2016)</w:t>
      </w:r>
    </w:p>
    <w:p w:rsidR="00CD392B" w:rsidRPr="00CD392B" w:rsidRDefault="00CD392B" w:rsidP="00CD392B">
      <w:pPr>
        <w:numPr>
          <w:ilvl w:val="0"/>
          <w:numId w:val="3"/>
        </w:numPr>
        <w:spacing w:after="0" w:afterAutospacing="1" w:line="240" w:lineRule="auto"/>
        <w:ind w:left="0"/>
        <w:jc w:val="center"/>
        <w:rPr>
          <w:rFonts w:ascii="Times New Roman" w:hAnsi="Times New Roman" w:cs="Times New Roman"/>
          <w:color w:val="1F1F1F"/>
          <w:sz w:val="28"/>
          <w:szCs w:val="28"/>
        </w:rPr>
      </w:pPr>
      <w:r w:rsidRPr="00CD392B">
        <w:rPr>
          <w:rStyle w:val="author"/>
          <w:rFonts w:ascii="Times New Roman" w:hAnsi="Times New Roman" w:cs="Times New Roman"/>
          <w:color w:val="1F1F1F"/>
          <w:sz w:val="28"/>
          <w:szCs w:val="28"/>
        </w:rPr>
        <w:t>P. Amir-</w:t>
      </w:r>
      <w:proofErr w:type="spellStart"/>
      <w:r w:rsidRPr="00CD392B">
        <w:rPr>
          <w:rStyle w:val="author"/>
          <w:rFonts w:ascii="Times New Roman" w:hAnsi="Times New Roman" w:cs="Times New Roman"/>
          <w:color w:val="1F1F1F"/>
          <w:sz w:val="28"/>
          <w:szCs w:val="28"/>
        </w:rPr>
        <w:t>Heidari</w:t>
      </w:r>
      <w:proofErr w:type="spellEnd"/>
      <w:r w:rsidRPr="00CD392B">
        <w:rPr>
          <w:rStyle w:val="Emphasis"/>
          <w:rFonts w:ascii="Times New Roman" w:hAnsi="Times New Roman" w:cs="Times New Roman"/>
          <w:color w:val="1F1F1F"/>
          <w:sz w:val="28"/>
          <w:szCs w:val="28"/>
        </w:rPr>
        <w:t> et al.</w:t>
      </w:r>
    </w:p>
    <w:p w:rsidR="00CD392B" w:rsidRPr="00CD392B" w:rsidRDefault="00CD392B" w:rsidP="00CD392B">
      <w:pPr>
        <w:pStyle w:val="Heading3"/>
        <w:spacing w:before="0" w:beforeAutospacing="0" w:after="0" w:afterAutospacing="0"/>
        <w:jc w:val="center"/>
        <w:rPr>
          <w:b w:val="0"/>
          <w:bCs w:val="0"/>
          <w:color w:val="1F1F1F"/>
          <w:sz w:val="28"/>
          <w:szCs w:val="28"/>
        </w:rPr>
      </w:pPr>
      <w:r w:rsidRPr="00CD392B">
        <w:rPr>
          <w:b w:val="0"/>
          <w:bCs w:val="0"/>
          <w:color w:val="1F1F1F"/>
          <w:sz w:val="28"/>
          <w:szCs w:val="28"/>
        </w:rPr>
        <w:t>Risk assessment of oil and gas well drilling activities in Iran – a case study: human factors</w:t>
      </w:r>
    </w:p>
    <w:p w:rsidR="00CD392B" w:rsidRPr="00CD392B" w:rsidRDefault="00CD392B" w:rsidP="00CD392B">
      <w:pPr>
        <w:pStyle w:val="Heading3"/>
        <w:spacing w:before="0" w:beforeAutospacing="0" w:after="0" w:afterAutospacing="0"/>
        <w:jc w:val="center"/>
        <w:rPr>
          <w:b w:val="0"/>
          <w:bCs w:val="0"/>
          <w:color w:val="707070"/>
          <w:sz w:val="28"/>
          <w:szCs w:val="28"/>
        </w:rPr>
      </w:pPr>
      <w:r w:rsidRPr="00CD392B">
        <w:rPr>
          <w:b w:val="0"/>
          <w:bCs w:val="0"/>
          <w:color w:val="707070"/>
          <w:sz w:val="28"/>
          <w:szCs w:val="28"/>
        </w:rPr>
        <w:t xml:space="preserve">Int. J. </w:t>
      </w:r>
      <w:proofErr w:type="spellStart"/>
      <w:r w:rsidRPr="00CD392B">
        <w:rPr>
          <w:b w:val="0"/>
          <w:bCs w:val="0"/>
          <w:color w:val="707070"/>
          <w:sz w:val="28"/>
          <w:szCs w:val="28"/>
        </w:rPr>
        <w:t>Occup</w:t>
      </w:r>
      <w:proofErr w:type="spellEnd"/>
      <w:r w:rsidRPr="00CD392B">
        <w:rPr>
          <w:b w:val="0"/>
          <w:bCs w:val="0"/>
          <w:color w:val="707070"/>
          <w:sz w:val="28"/>
          <w:szCs w:val="28"/>
        </w:rPr>
        <w:t xml:space="preserve">. </w:t>
      </w:r>
      <w:proofErr w:type="spellStart"/>
      <w:r w:rsidRPr="00CD392B">
        <w:rPr>
          <w:b w:val="0"/>
          <w:bCs w:val="0"/>
          <w:color w:val="707070"/>
          <w:sz w:val="28"/>
          <w:szCs w:val="28"/>
        </w:rPr>
        <w:t>Saf</w:t>
      </w:r>
      <w:proofErr w:type="spellEnd"/>
      <w:r w:rsidRPr="00CD392B">
        <w:rPr>
          <w:b w:val="0"/>
          <w:bCs w:val="0"/>
          <w:color w:val="707070"/>
          <w:sz w:val="28"/>
          <w:szCs w:val="28"/>
        </w:rPr>
        <w:t>. Ergon.</w:t>
      </w:r>
    </w:p>
    <w:p w:rsidR="00CD392B" w:rsidRPr="00CD392B" w:rsidRDefault="00CD392B" w:rsidP="00CD392B">
      <w:pPr>
        <w:jc w:val="center"/>
        <w:rPr>
          <w:rFonts w:ascii="Times New Roman" w:hAnsi="Times New Roman" w:cs="Times New Roman"/>
          <w:color w:val="1F1F1F"/>
          <w:sz w:val="28"/>
          <w:szCs w:val="28"/>
        </w:rPr>
      </w:pPr>
      <w:r w:rsidRPr="00CD392B">
        <w:rPr>
          <w:rFonts w:ascii="Times New Roman" w:hAnsi="Times New Roman" w:cs="Times New Roman"/>
          <w:color w:val="1F1F1F"/>
          <w:sz w:val="28"/>
          <w:szCs w:val="28"/>
        </w:rPr>
        <w:t>(2015)</w:t>
      </w:r>
    </w:p>
    <w:p w:rsidR="00025CD4" w:rsidRPr="00CD392B" w:rsidRDefault="00025CD4" w:rsidP="00CD392B">
      <w:pPr>
        <w:spacing w:before="120" w:after="120" w:line="480" w:lineRule="auto"/>
        <w:ind w:firstLine="720"/>
        <w:contextualSpacing/>
        <w:jc w:val="center"/>
        <w:rPr>
          <w:rFonts w:ascii="Times New Roman" w:hAnsi="Times New Roman" w:cs="Times New Roman"/>
          <w:sz w:val="28"/>
          <w:szCs w:val="28"/>
        </w:rPr>
      </w:pPr>
    </w:p>
    <w:p w:rsidR="00025CD4" w:rsidRPr="00CD392B" w:rsidRDefault="00025CD4" w:rsidP="00CD392B">
      <w:pPr>
        <w:spacing w:before="120" w:after="120" w:line="480" w:lineRule="auto"/>
        <w:ind w:firstLine="720"/>
        <w:contextualSpacing/>
        <w:jc w:val="center"/>
        <w:rPr>
          <w:rFonts w:ascii="Times New Roman" w:hAnsi="Times New Roman" w:cs="Times New Roman"/>
          <w:sz w:val="28"/>
          <w:szCs w:val="28"/>
        </w:rPr>
      </w:pPr>
      <w:r w:rsidRPr="00CD392B">
        <w:rPr>
          <w:rFonts w:ascii="Times New Roman" w:hAnsi="Times New Roman" w:cs="Times New Roman"/>
          <w:sz w:val="28"/>
          <w:szCs w:val="28"/>
        </w:rPr>
        <w:t>‌</w:t>
      </w:r>
    </w:p>
    <w:p w:rsidR="00025CD4" w:rsidRPr="00CD392B" w:rsidRDefault="00025CD4" w:rsidP="00CD392B">
      <w:pPr>
        <w:spacing w:before="120" w:after="120" w:line="480" w:lineRule="auto"/>
        <w:ind w:firstLine="720"/>
        <w:contextualSpacing/>
        <w:jc w:val="center"/>
        <w:rPr>
          <w:rFonts w:ascii="Times New Roman" w:hAnsi="Times New Roman" w:cs="Times New Roman"/>
          <w:sz w:val="28"/>
          <w:szCs w:val="28"/>
        </w:rPr>
      </w:pPr>
    </w:p>
    <w:p w:rsidR="00025CD4" w:rsidRPr="00CD392B" w:rsidRDefault="00025CD4" w:rsidP="00CD392B">
      <w:pPr>
        <w:spacing w:before="120" w:after="120" w:line="480" w:lineRule="auto"/>
        <w:ind w:firstLine="720"/>
        <w:contextualSpacing/>
        <w:jc w:val="center"/>
        <w:rPr>
          <w:rFonts w:ascii="Times New Roman" w:hAnsi="Times New Roman" w:cs="Times New Roman"/>
          <w:sz w:val="28"/>
          <w:szCs w:val="28"/>
        </w:rPr>
      </w:pPr>
      <w:r w:rsidRPr="00CD392B">
        <w:rPr>
          <w:rFonts w:ascii="Times New Roman" w:hAnsi="Times New Roman" w:cs="Times New Roman"/>
          <w:sz w:val="28"/>
          <w:szCs w:val="28"/>
        </w:rPr>
        <w:t>‌</w:t>
      </w:r>
    </w:p>
    <w:p w:rsidR="0078466A" w:rsidRPr="00CD392B" w:rsidRDefault="0078466A" w:rsidP="00CD392B">
      <w:pPr>
        <w:spacing w:before="120" w:after="120" w:line="480" w:lineRule="auto"/>
        <w:jc w:val="center"/>
        <w:rPr>
          <w:rFonts w:ascii="Times New Roman" w:hAnsi="Times New Roman" w:cs="Times New Roman"/>
          <w:sz w:val="28"/>
          <w:szCs w:val="28"/>
        </w:rPr>
      </w:pPr>
    </w:p>
    <w:p w:rsidR="0078466A" w:rsidRPr="00CD392B" w:rsidRDefault="0078466A" w:rsidP="00CD392B">
      <w:pPr>
        <w:spacing w:before="120" w:after="120" w:line="480" w:lineRule="auto"/>
        <w:jc w:val="center"/>
        <w:rPr>
          <w:rFonts w:ascii="Times New Roman" w:hAnsi="Times New Roman" w:cs="Times New Roman"/>
          <w:sz w:val="28"/>
          <w:szCs w:val="28"/>
        </w:rPr>
      </w:pPr>
    </w:p>
    <w:p w:rsidR="0078466A" w:rsidRPr="00CD392B" w:rsidRDefault="0078466A" w:rsidP="00CD392B">
      <w:pPr>
        <w:spacing w:before="120" w:after="120" w:line="480" w:lineRule="auto"/>
        <w:jc w:val="center"/>
        <w:rPr>
          <w:rFonts w:ascii="Times New Roman" w:hAnsi="Times New Roman" w:cs="Times New Roman"/>
          <w:sz w:val="28"/>
          <w:szCs w:val="28"/>
        </w:rPr>
      </w:pPr>
    </w:p>
    <w:p w:rsidR="0078466A" w:rsidRPr="00CD392B" w:rsidRDefault="0078466A" w:rsidP="00CD392B">
      <w:pPr>
        <w:spacing w:before="120" w:after="120" w:line="480" w:lineRule="auto"/>
        <w:jc w:val="center"/>
        <w:rPr>
          <w:rFonts w:ascii="Times New Roman" w:hAnsi="Times New Roman" w:cs="Times New Roman"/>
          <w:sz w:val="28"/>
          <w:szCs w:val="28"/>
        </w:rPr>
      </w:pPr>
    </w:p>
    <w:p w:rsidR="0078466A" w:rsidRPr="00CD392B" w:rsidRDefault="0078466A" w:rsidP="00CD392B">
      <w:pPr>
        <w:spacing w:before="120" w:after="120" w:line="480" w:lineRule="auto"/>
        <w:jc w:val="center"/>
        <w:rPr>
          <w:rFonts w:ascii="Times New Roman" w:hAnsi="Times New Roman" w:cs="Times New Roman"/>
          <w:sz w:val="28"/>
          <w:szCs w:val="28"/>
        </w:rPr>
      </w:pPr>
    </w:p>
    <w:p w:rsidR="0078466A" w:rsidRPr="00CD392B" w:rsidRDefault="0078466A" w:rsidP="00025CD4">
      <w:pPr>
        <w:spacing w:before="120" w:after="120" w:line="480" w:lineRule="auto"/>
        <w:jc w:val="center"/>
        <w:rPr>
          <w:rFonts w:ascii="Times New Roman" w:hAnsi="Times New Roman" w:cs="Times New Roman"/>
          <w:sz w:val="28"/>
          <w:szCs w:val="28"/>
        </w:rPr>
      </w:pPr>
    </w:p>
    <w:sectPr w:rsidR="0078466A" w:rsidRPr="00CD392B" w:rsidSect="00BC5164">
      <w:pgSz w:w="11909" w:h="16834" w:code="9"/>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23E8E"/>
    <w:multiLevelType w:val="hybridMultilevel"/>
    <w:tmpl w:val="32380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D46151"/>
    <w:multiLevelType w:val="multilevel"/>
    <w:tmpl w:val="5696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B2291E"/>
    <w:multiLevelType w:val="hybridMultilevel"/>
    <w:tmpl w:val="749AA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D9"/>
    <w:rsid w:val="00025CD4"/>
    <w:rsid w:val="003C7C9B"/>
    <w:rsid w:val="005C5DAA"/>
    <w:rsid w:val="00652E54"/>
    <w:rsid w:val="006F118B"/>
    <w:rsid w:val="0078466A"/>
    <w:rsid w:val="00853FD9"/>
    <w:rsid w:val="00983C04"/>
    <w:rsid w:val="00BC5164"/>
    <w:rsid w:val="00CD3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ECEF4"/>
  <w15:chartTrackingRefBased/>
  <w15:docId w15:val="{A3DAD32C-6E4E-410D-BA28-EE11BEC7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53F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53F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53FD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FD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53FD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53FD9"/>
    <w:rPr>
      <w:rFonts w:ascii="Times New Roman" w:eastAsia="Times New Roman" w:hAnsi="Times New Roman" w:cs="Times New Roman"/>
      <w:b/>
      <w:bCs/>
      <w:sz w:val="24"/>
      <w:szCs w:val="24"/>
    </w:rPr>
  </w:style>
  <w:style w:type="character" w:styleId="Strong">
    <w:name w:val="Strong"/>
    <w:basedOn w:val="DefaultParagraphFont"/>
    <w:uiPriority w:val="22"/>
    <w:qFormat/>
    <w:rsid w:val="00853FD9"/>
    <w:rPr>
      <w:b/>
      <w:bCs/>
    </w:rPr>
  </w:style>
  <w:style w:type="paragraph" w:styleId="NormalWeb">
    <w:name w:val="Normal (Web)"/>
    <w:basedOn w:val="Normal"/>
    <w:uiPriority w:val="99"/>
    <w:semiHidden/>
    <w:unhideWhenUsed/>
    <w:rsid w:val="00853FD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53FD9"/>
    <w:pPr>
      <w:ind w:left="720"/>
      <w:contextualSpacing/>
    </w:pPr>
  </w:style>
  <w:style w:type="character" w:styleId="Hyperlink">
    <w:name w:val="Hyperlink"/>
    <w:basedOn w:val="DefaultParagraphFont"/>
    <w:uiPriority w:val="99"/>
    <w:unhideWhenUsed/>
    <w:rsid w:val="00025CD4"/>
    <w:rPr>
      <w:color w:val="0563C1" w:themeColor="hyperlink"/>
      <w:u w:val="single"/>
    </w:rPr>
  </w:style>
  <w:style w:type="character" w:customStyle="1" w:styleId="author">
    <w:name w:val="author"/>
    <w:basedOn w:val="DefaultParagraphFont"/>
    <w:rsid w:val="00CD392B"/>
  </w:style>
  <w:style w:type="character" w:styleId="Emphasis">
    <w:name w:val="Emphasis"/>
    <w:basedOn w:val="DefaultParagraphFont"/>
    <w:uiPriority w:val="20"/>
    <w:qFormat/>
    <w:rsid w:val="00CD392B"/>
    <w:rPr>
      <w:i/>
      <w:iCs/>
    </w:rPr>
  </w:style>
  <w:style w:type="character" w:customStyle="1" w:styleId="anchor-text">
    <w:name w:val="anchor-text"/>
    <w:basedOn w:val="DefaultParagraphFont"/>
    <w:rsid w:val="00CD3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349775">
      <w:bodyDiv w:val="1"/>
      <w:marLeft w:val="0"/>
      <w:marRight w:val="0"/>
      <w:marTop w:val="0"/>
      <w:marBottom w:val="0"/>
      <w:divBdr>
        <w:top w:val="none" w:sz="0" w:space="0" w:color="auto"/>
        <w:left w:val="none" w:sz="0" w:space="0" w:color="auto"/>
        <w:bottom w:val="none" w:sz="0" w:space="0" w:color="auto"/>
        <w:right w:val="none" w:sz="0" w:space="0" w:color="auto"/>
      </w:divBdr>
    </w:div>
    <w:div w:id="1131902818">
      <w:bodyDiv w:val="1"/>
      <w:marLeft w:val="0"/>
      <w:marRight w:val="0"/>
      <w:marTop w:val="0"/>
      <w:marBottom w:val="0"/>
      <w:divBdr>
        <w:top w:val="none" w:sz="0" w:space="0" w:color="auto"/>
        <w:left w:val="none" w:sz="0" w:space="0" w:color="auto"/>
        <w:bottom w:val="none" w:sz="0" w:space="0" w:color="auto"/>
        <w:right w:val="none" w:sz="0" w:space="0" w:color="auto"/>
      </w:divBdr>
      <w:divsChild>
        <w:div w:id="976491195">
          <w:marLeft w:val="0"/>
          <w:marRight w:val="0"/>
          <w:marTop w:val="0"/>
          <w:marBottom w:val="0"/>
          <w:divBdr>
            <w:top w:val="none" w:sz="0" w:space="0" w:color="auto"/>
            <w:left w:val="none" w:sz="0" w:space="0" w:color="auto"/>
            <w:bottom w:val="none" w:sz="0" w:space="0" w:color="auto"/>
            <w:right w:val="none" w:sz="0" w:space="0" w:color="auto"/>
          </w:divBdr>
        </w:div>
        <w:div w:id="805973149">
          <w:marLeft w:val="0"/>
          <w:marRight w:val="0"/>
          <w:marTop w:val="0"/>
          <w:marBottom w:val="0"/>
          <w:divBdr>
            <w:top w:val="none" w:sz="0" w:space="0" w:color="auto"/>
            <w:left w:val="none" w:sz="0" w:space="0" w:color="auto"/>
            <w:bottom w:val="none" w:sz="0" w:space="0" w:color="auto"/>
            <w:right w:val="none" w:sz="0" w:space="0" w:color="auto"/>
          </w:divBdr>
        </w:div>
        <w:div w:id="600258305">
          <w:marLeft w:val="0"/>
          <w:marRight w:val="0"/>
          <w:marTop w:val="0"/>
          <w:marBottom w:val="0"/>
          <w:divBdr>
            <w:top w:val="none" w:sz="0" w:space="0" w:color="auto"/>
            <w:left w:val="none" w:sz="0" w:space="0" w:color="auto"/>
            <w:bottom w:val="none" w:sz="0" w:space="0" w:color="auto"/>
            <w:right w:val="none" w:sz="0" w:space="0" w:color="auto"/>
          </w:divBdr>
        </w:div>
        <w:div w:id="1173257243">
          <w:marLeft w:val="0"/>
          <w:marRight w:val="0"/>
          <w:marTop w:val="0"/>
          <w:marBottom w:val="0"/>
          <w:divBdr>
            <w:top w:val="none" w:sz="0" w:space="0" w:color="auto"/>
            <w:left w:val="none" w:sz="0" w:space="0" w:color="auto"/>
            <w:bottom w:val="none" w:sz="0" w:space="0" w:color="auto"/>
            <w:right w:val="none" w:sz="0" w:space="0" w:color="auto"/>
          </w:divBdr>
        </w:div>
        <w:div w:id="1108693171">
          <w:marLeft w:val="0"/>
          <w:marRight w:val="0"/>
          <w:marTop w:val="0"/>
          <w:marBottom w:val="0"/>
          <w:divBdr>
            <w:top w:val="none" w:sz="0" w:space="0" w:color="auto"/>
            <w:left w:val="none" w:sz="0" w:space="0" w:color="auto"/>
            <w:bottom w:val="none" w:sz="0" w:space="0" w:color="auto"/>
            <w:right w:val="none" w:sz="0" w:space="0" w:color="auto"/>
          </w:divBdr>
        </w:div>
        <w:div w:id="76363134">
          <w:marLeft w:val="0"/>
          <w:marRight w:val="0"/>
          <w:marTop w:val="0"/>
          <w:marBottom w:val="0"/>
          <w:divBdr>
            <w:top w:val="none" w:sz="0" w:space="0" w:color="auto"/>
            <w:left w:val="none" w:sz="0" w:space="0" w:color="auto"/>
            <w:bottom w:val="none" w:sz="0" w:space="0" w:color="auto"/>
            <w:right w:val="none" w:sz="0" w:space="0" w:color="auto"/>
          </w:divBdr>
        </w:div>
        <w:div w:id="1216624925">
          <w:marLeft w:val="0"/>
          <w:marRight w:val="0"/>
          <w:marTop w:val="0"/>
          <w:marBottom w:val="0"/>
          <w:divBdr>
            <w:top w:val="none" w:sz="0" w:space="0" w:color="auto"/>
            <w:left w:val="none" w:sz="0" w:space="0" w:color="auto"/>
            <w:bottom w:val="none" w:sz="0" w:space="0" w:color="auto"/>
            <w:right w:val="none" w:sz="0" w:space="0" w:color="auto"/>
          </w:divBdr>
        </w:div>
        <w:div w:id="754396830">
          <w:marLeft w:val="0"/>
          <w:marRight w:val="0"/>
          <w:marTop w:val="0"/>
          <w:marBottom w:val="0"/>
          <w:divBdr>
            <w:top w:val="none" w:sz="0" w:space="0" w:color="auto"/>
            <w:left w:val="none" w:sz="0" w:space="0" w:color="auto"/>
            <w:bottom w:val="none" w:sz="0" w:space="0" w:color="auto"/>
            <w:right w:val="none" w:sz="0" w:space="0" w:color="auto"/>
          </w:divBdr>
        </w:div>
        <w:div w:id="137914892">
          <w:marLeft w:val="0"/>
          <w:marRight w:val="0"/>
          <w:marTop w:val="0"/>
          <w:marBottom w:val="0"/>
          <w:divBdr>
            <w:top w:val="none" w:sz="0" w:space="0" w:color="auto"/>
            <w:left w:val="none" w:sz="0" w:space="0" w:color="auto"/>
            <w:bottom w:val="none" w:sz="0" w:space="0" w:color="auto"/>
            <w:right w:val="none" w:sz="0" w:space="0" w:color="auto"/>
          </w:divBdr>
        </w:div>
        <w:div w:id="1706828205">
          <w:marLeft w:val="0"/>
          <w:marRight w:val="0"/>
          <w:marTop w:val="0"/>
          <w:marBottom w:val="0"/>
          <w:divBdr>
            <w:top w:val="none" w:sz="0" w:space="0" w:color="auto"/>
            <w:left w:val="none" w:sz="0" w:space="0" w:color="auto"/>
            <w:bottom w:val="none" w:sz="0" w:space="0" w:color="auto"/>
            <w:right w:val="none" w:sz="0" w:space="0" w:color="auto"/>
          </w:divBdr>
        </w:div>
        <w:div w:id="2094475715">
          <w:marLeft w:val="0"/>
          <w:marRight w:val="0"/>
          <w:marTop w:val="0"/>
          <w:marBottom w:val="0"/>
          <w:divBdr>
            <w:top w:val="none" w:sz="0" w:space="0" w:color="auto"/>
            <w:left w:val="none" w:sz="0" w:space="0" w:color="auto"/>
            <w:bottom w:val="none" w:sz="0" w:space="0" w:color="auto"/>
            <w:right w:val="none" w:sz="0" w:space="0" w:color="auto"/>
          </w:divBdr>
        </w:div>
        <w:div w:id="703217945">
          <w:marLeft w:val="0"/>
          <w:marRight w:val="0"/>
          <w:marTop w:val="0"/>
          <w:marBottom w:val="0"/>
          <w:divBdr>
            <w:top w:val="none" w:sz="0" w:space="0" w:color="auto"/>
            <w:left w:val="none" w:sz="0" w:space="0" w:color="auto"/>
            <w:bottom w:val="none" w:sz="0" w:space="0" w:color="auto"/>
            <w:right w:val="none" w:sz="0" w:space="0" w:color="auto"/>
          </w:divBdr>
        </w:div>
        <w:div w:id="2106463448">
          <w:marLeft w:val="0"/>
          <w:marRight w:val="0"/>
          <w:marTop w:val="0"/>
          <w:marBottom w:val="0"/>
          <w:divBdr>
            <w:top w:val="none" w:sz="0" w:space="0" w:color="auto"/>
            <w:left w:val="none" w:sz="0" w:space="0" w:color="auto"/>
            <w:bottom w:val="none" w:sz="0" w:space="0" w:color="auto"/>
            <w:right w:val="none" w:sz="0" w:space="0" w:color="auto"/>
          </w:divBdr>
        </w:div>
        <w:div w:id="892424203">
          <w:marLeft w:val="0"/>
          <w:marRight w:val="0"/>
          <w:marTop w:val="0"/>
          <w:marBottom w:val="0"/>
          <w:divBdr>
            <w:top w:val="none" w:sz="0" w:space="0" w:color="auto"/>
            <w:left w:val="none" w:sz="0" w:space="0" w:color="auto"/>
            <w:bottom w:val="none" w:sz="0" w:space="0" w:color="auto"/>
            <w:right w:val="none" w:sz="0" w:space="0" w:color="auto"/>
          </w:divBdr>
        </w:div>
        <w:div w:id="1145121677">
          <w:marLeft w:val="0"/>
          <w:marRight w:val="0"/>
          <w:marTop w:val="0"/>
          <w:marBottom w:val="0"/>
          <w:divBdr>
            <w:top w:val="none" w:sz="0" w:space="0" w:color="auto"/>
            <w:left w:val="none" w:sz="0" w:space="0" w:color="auto"/>
            <w:bottom w:val="none" w:sz="0" w:space="0" w:color="auto"/>
            <w:right w:val="none" w:sz="0" w:space="0" w:color="auto"/>
          </w:divBdr>
        </w:div>
        <w:div w:id="1600748303">
          <w:marLeft w:val="0"/>
          <w:marRight w:val="0"/>
          <w:marTop w:val="0"/>
          <w:marBottom w:val="0"/>
          <w:divBdr>
            <w:top w:val="none" w:sz="0" w:space="0" w:color="auto"/>
            <w:left w:val="none" w:sz="0" w:space="0" w:color="auto"/>
            <w:bottom w:val="none" w:sz="0" w:space="0" w:color="auto"/>
            <w:right w:val="none" w:sz="0" w:space="0" w:color="auto"/>
          </w:divBdr>
        </w:div>
        <w:div w:id="355815503">
          <w:marLeft w:val="0"/>
          <w:marRight w:val="0"/>
          <w:marTop w:val="0"/>
          <w:marBottom w:val="0"/>
          <w:divBdr>
            <w:top w:val="none" w:sz="0" w:space="0" w:color="auto"/>
            <w:left w:val="none" w:sz="0" w:space="0" w:color="auto"/>
            <w:bottom w:val="none" w:sz="0" w:space="0" w:color="auto"/>
            <w:right w:val="none" w:sz="0" w:space="0" w:color="auto"/>
          </w:divBdr>
        </w:div>
        <w:div w:id="16735074">
          <w:marLeft w:val="0"/>
          <w:marRight w:val="0"/>
          <w:marTop w:val="0"/>
          <w:marBottom w:val="0"/>
          <w:divBdr>
            <w:top w:val="none" w:sz="0" w:space="0" w:color="auto"/>
            <w:left w:val="none" w:sz="0" w:space="0" w:color="auto"/>
            <w:bottom w:val="none" w:sz="0" w:space="0" w:color="auto"/>
            <w:right w:val="none" w:sz="0" w:space="0" w:color="auto"/>
          </w:divBdr>
        </w:div>
        <w:div w:id="1612666385">
          <w:marLeft w:val="0"/>
          <w:marRight w:val="0"/>
          <w:marTop w:val="0"/>
          <w:marBottom w:val="0"/>
          <w:divBdr>
            <w:top w:val="none" w:sz="0" w:space="0" w:color="auto"/>
            <w:left w:val="none" w:sz="0" w:space="0" w:color="auto"/>
            <w:bottom w:val="none" w:sz="0" w:space="0" w:color="auto"/>
            <w:right w:val="none" w:sz="0" w:space="0" w:color="auto"/>
          </w:divBdr>
        </w:div>
        <w:div w:id="2094624549">
          <w:marLeft w:val="0"/>
          <w:marRight w:val="0"/>
          <w:marTop w:val="0"/>
          <w:marBottom w:val="0"/>
          <w:divBdr>
            <w:top w:val="none" w:sz="0" w:space="0" w:color="auto"/>
            <w:left w:val="none" w:sz="0" w:space="0" w:color="auto"/>
            <w:bottom w:val="none" w:sz="0" w:space="0" w:color="auto"/>
            <w:right w:val="none" w:sz="0" w:space="0" w:color="auto"/>
          </w:divBdr>
        </w:div>
        <w:div w:id="47192511">
          <w:marLeft w:val="0"/>
          <w:marRight w:val="0"/>
          <w:marTop w:val="0"/>
          <w:marBottom w:val="0"/>
          <w:divBdr>
            <w:top w:val="none" w:sz="0" w:space="0" w:color="auto"/>
            <w:left w:val="none" w:sz="0" w:space="0" w:color="auto"/>
            <w:bottom w:val="none" w:sz="0" w:space="0" w:color="auto"/>
            <w:right w:val="none" w:sz="0" w:space="0" w:color="auto"/>
          </w:divBdr>
        </w:div>
        <w:div w:id="1176726850">
          <w:marLeft w:val="0"/>
          <w:marRight w:val="0"/>
          <w:marTop w:val="0"/>
          <w:marBottom w:val="0"/>
          <w:divBdr>
            <w:top w:val="none" w:sz="0" w:space="0" w:color="auto"/>
            <w:left w:val="none" w:sz="0" w:space="0" w:color="auto"/>
            <w:bottom w:val="none" w:sz="0" w:space="0" w:color="auto"/>
            <w:right w:val="none" w:sz="0" w:space="0" w:color="auto"/>
          </w:divBdr>
        </w:div>
        <w:div w:id="554851564">
          <w:marLeft w:val="0"/>
          <w:marRight w:val="0"/>
          <w:marTop w:val="0"/>
          <w:marBottom w:val="0"/>
          <w:divBdr>
            <w:top w:val="none" w:sz="0" w:space="0" w:color="auto"/>
            <w:left w:val="none" w:sz="0" w:space="0" w:color="auto"/>
            <w:bottom w:val="none" w:sz="0" w:space="0" w:color="auto"/>
            <w:right w:val="none" w:sz="0" w:space="0" w:color="auto"/>
          </w:divBdr>
        </w:div>
        <w:div w:id="2082869524">
          <w:marLeft w:val="0"/>
          <w:marRight w:val="0"/>
          <w:marTop w:val="0"/>
          <w:marBottom w:val="0"/>
          <w:divBdr>
            <w:top w:val="none" w:sz="0" w:space="0" w:color="auto"/>
            <w:left w:val="none" w:sz="0" w:space="0" w:color="auto"/>
            <w:bottom w:val="none" w:sz="0" w:space="0" w:color="auto"/>
            <w:right w:val="none" w:sz="0" w:space="0" w:color="auto"/>
          </w:divBdr>
        </w:div>
        <w:div w:id="894241135">
          <w:marLeft w:val="0"/>
          <w:marRight w:val="0"/>
          <w:marTop w:val="0"/>
          <w:marBottom w:val="0"/>
          <w:divBdr>
            <w:top w:val="none" w:sz="0" w:space="0" w:color="auto"/>
            <w:left w:val="none" w:sz="0" w:space="0" w:color="auto"/>
            <w:bottom w:val="none" w:sz="0" w:space="0" w:color="auto"/>
            <w:right w:val="none" w:sz="0" w:space="0" w:color="auto"/>
          </w:divBdr>
        </w:div>
        <w:div w:id="1904214203">
          <w:marLeft w:val="0"/>
          <w:marRight w:val="0"/>
          <w:marTop w:val="0"/>
          <w:marBottom w:val="0"/>
          <w:divBdr>
            <w:top w:val="none" w:sz="0" w:space="0" w:color="auto"/>
            <w:left w:val="none" w:sz="0" w:space="0" w:color="auto"/>
            <w:bottom w:val="none" w:sz="0" w:space="0" w:color="auto"/>
            <w:right w:val="none" w:sz="0" w:space="0" w:color="auto"/>
          </w:divBdr>
        </w:div>
        <w:div w:id="2066876203">
          <w:marLeft w:val="0"/>
          <w:marRight w:val="0"/>
          <w:marTop w:val="0"/>
          <w:marBottom w:val="0"/>
          <w:divBdr>
            <w:top w:val="none" w:sz="0" w:space="0" w:color="auto"/>
            <w:left w:val="none" w:sz="0" w:space="0" w:color="auto"/>
            <w:bottom w:val="none" w:sz="0" w:space="0" w:color="auto"/>
            <w:right w:val="none" w:sz="0" w:space="0" w:color="auto"/>
          </w:divBdr>
        </w:div>
        <w:div w:id="113522615">
          <w:marLeft w:val="0"/>
          <w:marRight w:val="0"/>
          <w:marTop w:val="0"/>
          <w:marBottom w:val="0"/>
          <w:divBdr>
            <w:top w:val="none" w:sz="0" w:space="0" w:color="auto"/>
            <w:left w:val="none" w:sz="0" w:space="0" w:color="auto"/>
            <w:bottom w:val="none" w:sz="0" w:space="0" w:color="auto"/>
            <w:right w:val="none" w:sz="0" w:space="0" w:color="auto"/>
          </w:divBdr>
        </w:div>
        <w:div w:id="58525829">
          <w:marLeft w:val="0"/>
          <w:marRight w:val="0"/>
          <w:marTop w:val="0"/>
          <w:marBottom w:val="0"/>
          <w:divBdr>
            <w:top w:val="none" w:sz="0" w:space="0" w:color="auto"/>
            <w:left w:val="none" w:sz="0" w:space="0" w:color="auto"/>
            <w:bottom w:val="none" w:sz="0" w:space="0" w:color="auto"/>
            <w:right w:val="none" w:sz="0" w:space="0" w:color="auto"/>
          </w:divBdr>
        </w:div>
        <w:div w:id="1436441098">
          <w:marLeft w:val="0"/>
          <w:marRight w:val="0"/>
          <w:marTop w:val="0"/>
          <w:marBottom w:val="0"/>
          <w:divBdr>
            <w:top w:val="none" w:sz="0" w:space="0" w:color="auto"/>
            <w:left w:val="none" w:sz="0" w:space="0" w:color="auto"/>
            <w:bottom w:val="none" w:sz="0" w:space="0" w:color="auto"/>
            <w:right w:val="none" w:sz="0" w:space="0" w:color="auto"/>
          </w:divBdr>
        </w:div>
        <w:div w:id="1542284213">
          <w:marLeft w:val="0"/>
          <w:marRight w:val="0"/>
          <w:marTop w:val="0"/>
          <w:marBottom w:val="0"/>
          <w:divBdr>
            <w:top w:val="none" w:sz="0" w:space="0" w:color="auto"/>
            <w:left w:val="none" w:sz="0" w:space="0" w:color="auto"/>
            <w:bottom w:val="none" w:sz="0" w:space="0" w:color="auto"/>
            <w:right w:val="none" w:sz="0" w:space="0" w:color="auto"/>
          </w:divBdr>
        </w:div>
        <w:div w:id="1234200095">
          <w:marLeft w:val="0"/>
          <w:marRight w:val="0"/>
          <w:marTop w:val="0"/>
          <w:marBottom w:val="0"/>
          <w:divBdr>
            <w:top w:val="none" w:sz="0" w:space="0" w:color="auto"/>
            <w:left w:val="none" w:sz="0" w:space="0" w:color="auto"/>
            <w:bottom w:val="none" w:sz="0" w:space="0" w:color="auto"/>
            <w:right w:val="none" w:sz="0" w:space="0" w:color="auto"/>
          </w:divBdr>
        </w:div>
        <w:div w:id="1230649562">
          <w:marLeft w:val="0"/>
          <w:marRight w:val="0"/>
          <w:marTop w:val="0"/>
          <w:marBottom w:val="0"/>
          <w:divBdr>
            <w:top w:val="none" w:sz="0" w:space="0" w:color="auto"/>
            <w:left w:val="none" w:sz="0" w:space="0" w:color="auto"/>
            <w:bottom w:val="none" w:sz="0" w:space="0" w:color="auto"/>
            <w:right w:val="none" w:sz="0" w:space="0" w:color="auto"/>
          </w:divBdr>
        </w:div>
        <w:div w:id="579759329">
          <w:marLeft w:val="0"/>
          <w:marRight w:val="0"/>
          <w:marTop w:val="0"/>
          <w:marBottom w:val="0"/>
          <w:divBdr>
            <w:top w:val="none" w:sz="0" w:space="0" w:color="auto"/>
            <w:left w:val="none" w:sz="0" w:space="0" w:color="auto"/>
            <w:bottom w:val="none" w:sz="0" w:space="0" w:color="auto"/>
            <w:right w:val="none" w:sz="0" w:space="0" w:color="auto"/>
          </w:divBdr>
        </w:div>
        <w:div w:id="357238979">
          <w:marLeft w:val="0"/>
          <w:marRight w:val="0"/>
          <w:marTop w:val="0"/>
          <w:marBottom w:val="0"/>
          <w:divBdr>
            <w:top w:val="none" w:sz="0" w:space="0" w:color="auto"/>
            <w:left w:val="none" w:sz="0" w:space="0" w:color="auto"/>
            <w:bottom w:val="none" w:sz="0" w:space="0" w:color="auto"/>
            <w:right w:val="none" w:sz="0" w:space="0" w:color="auto"/>
          </w:divBdr>
        </w:div>
        <w:div w:id="609095103">
          <w:marLeft w:val="0"/>
          <w:marRight w:val="0"/>
          <w:marTop w:val="0"/>
          <w:marBottom w:val="0"/>
          <w:divBdr>
            <w:top w:val="none" w:sz="0" w:space="0" w:color="auto"/>
            <w:left w:val="none" w:sz="0" w:space="0" w:color="auto"/>
            <w:bottom w:val="none" w:sz="0" w:space="0" w:color="auto"/>
            <w:right w:val="none" w:sz="0" w:space="0" w:color="auto"/>
          </w:divBdr>
        </w:div>
        <w:div w:id="1590382705">
          <w:marLeft w:val="0"/>
          <w:marRight w:val="0"/>
          <w:marTop w:val="0"/>
          <w:marBottom w:val="0"/>
          <w:divBdr>
            <w:top w:val="none" w:sz="0" w:space="0" w:color="auto"/>
            <w:left w:val="none" w:sz="0" w:space="0" w:color="auto"/>
            <w:bottom w:val="none" w:sz="0" w:space="0" w:color="auto"/>
            <w:right w:val="none" w:sz="0" w:space="0" w:color="auto"/>
          </w:divBdr>
        </w:div>
        <w:div w:id="450369169">
          <w:marLeft w:val="0"/>
          <w:marRight w:val="0"/>
          <w:marTop w:val="0"/>
          <w:marBottom w:val="0"/>
          <w:divBdr>
            <w:top w:val="none" w:sz="0" w:space="0" w:color="auto"/>
            <w:left w:val="none" w:sz="0" w:space="0" w:color="auto"/>
            <w:bottom w:val="none" w:sz="0" w:space="0" w:color="auto"/>
            <w:right w:val="none" w:sz="0" w:space="0" w:color="auto"/>
          </w:divBdr>
        </w:div>
        <w:div w:id="1155026111">
          <w:marLeft w:val="0"/>
          <w:marRight w:val="0"/>
          <w:marTop w:val="0"/>
          <w:marBottom w:val="0"/>
          <w:divBdr>
            <w:top w:val="none" w:sz="0" w:space="0" w:color="auto"/>
            <w:left w:val="none" w:sz="0" w:space="0" w:color="auto"/>
            <w:bottom w:val="none" w:sz="0" w:space="0" w:color="auto"/>
            <w:right w:val="none" w:sz="0" w:space="0" w:color="auto"/>
          </w:divBdr>
        </w:div>
        <w:div w:id="1369794374">
          <w:marLeft w:val="0"/>
          <w:marRight w:val="0"/>
          <w:marTop w:val="0"/>
          <w:marBottom w:val="0"/>
          <w:divBdr>
            <w:top w:val="none" w:sz="0" w:space="0" w:color="auto"/>
            <w:left w:val="none" w:sz="0" w:space="0" w:color="auto"/>
            <w:bottom w:val="none" w:sz="0" w:space="0" w:color="auto"/>
            <w:right w:val="none" w:sz="0" w:space="0" w:color="auto"/>
          </w:divBdr>
        </w:div>
        <w:div w:id="127096048">
          <w:marLeft w:val="0"/>
          <w:marRight w:val="0"/>
          <w:marTop w:val="0"/>
          <w:marBottom w:val="0"/>
          <w:divBdr>
            <w:top w:val="none" w:sz="0" w:space="0" w:color="auto"/>
            <w:left w:val="none" w:sz="0" w:space="0" w:color="auto"/>
            <w:bottom w:val="none" w:sz="0" w:space="0" w:color="auto"/>
            <w:right w:val="none" w:sz="0" w:space="0" w:color="auto"/>
          </w:divBdr>
        </w:div>
        <w:div w:id="449276614">
          <w:marLeft w:val="0"/>
          <w:marRight w:val="0"/>
          <w:marTop w:val="0"/>
          <w:marBottom w:val="0"/>
          <w:divBdr>
            <w:top w:val="none" w:sz="0" w:space="0" w:color="auto"/>
            <w:left w:val="none" w:sz="0" w:space="0" w:color="auto"/>
            <w:bottom w:val="none" w:sz="0" w:space="0" w:color="auto"/>
            <w:right w:val="none" w:sz="0" w:space="0" w:color="auto"/>
          </w:divBdr>
        </w:div>
        <w:div w:id="1460605187">
          <w:marLeft w:val="0"/>
          <w:marRight w:val="0"/>
          <w:marTop w:val="0"/>
          <w:marBottom w:val="0"/>
          <w:divBdr>
            <w:top w:val="none" w:sz="0" w:space="0" w:color="auto"/>
            <w:left w:val="none" w:sz="0" w:space="0" w:color="auto"/>
            <w:bottom w:val="none" w:sz="0" w:space="0" w:color="auto"/>
            <w:right w:val="none" w:sz="0" w:space="0" w:color="auto"/>
          </w:divBdr>
        </w:div>
        <w:div w:id="679161644">
          <w:marLeft w:val="0"/>
          <w:marRight w:val="0"/>
          <w:marTop w:val="0"/>
          <w:marBottom w:val="0"/>
          <w:divBdr>
            <w:top w:val="none" w:sz="0" w:space="0" w:color="auto"/>
            <w:left w:val="none" w:sz="0" w:space="0" w:color="auto"/>
            <w:bottom w:val="none" w:sz="0" w:space="0" w:color="auto"/>
            <w:right w:val="none" w:sz="0" w:space="0" w:color="auto"/>
          </w:divBdr>
        </w:div>
        <w:div w:id="848789079">
          <w:marLeft w:val="0"/>
          <w:marRight w:val="0"/>
          <w:marTop w:val="0"/>
          <w:marBottom w:val="0"/>
          <w:divBdr>
            <w:top w:val="none" w:sz="0" w:space="0" w:color="auto"/>
            <w:left w:val="none" w:sz="0" w:space="0" w:color="auto"/>
            <w:bottom w:val="none" w:sz="0" w:space="0" w:color="auto"/>
            <w:right w:val="none" w:sz="0" w:space="0" w:color="auto"/>
          </w:divBdr>
        </w:div>
        <w:div w:id="2042364592">
          <w:marLeft w:val="0"/>
          <w:marRight w:val="0"/>
          <w:marTop w:val="0"/>
          <w:marBottom w:val="0"/>
          <w:divBdr>
            <w:top w:val="none" w:sz="0" w:space="0" w:color="auto"/>
            <w:left w:val="none" w:sz="0" w:space="0" w:color="auto"/>
            <w:bottom w:val="none" w:sz="0" w:space="0" w:color="auto"/>
            <w:right w:val="none" w:sz="0" w:space="0" w:color="auto"/>
          </w:divBdr>
        </w:div>
        <w:div w:id="716467359">
          <w:marLeft w:val="0"/>
          <w:marRight w:val="0"/>
          <w:marTop w:val="0"/>
          <w:marBottom w:val="0"/>
          <w:divBdr>
            <w:top w:val="none" w:sz="0" w:space="0" w:color="auto"/>
            <w:left w:val="none" w:sz="0" w:space="0" w:color="auto"/>
            <w:bottom w:val="none" w:sz="0" w:space="0" w:color="auto"/>
            <w:right w:val="none" w:sz="0" w:space="0" w:color="auto"/>
          </w:divBdr>
        </w:div>
        <w:div w:id="821656596">
          <w:marLeft w:val="0"/>
          <w:marRight w:val="0"/>
          <w:marTop w:val="0"/>
          <w:marBottom w:val="0"/>
          <w:divBdr>
            <w:top w:val="none" w:sz="0" w:space="0" w:color="auto"/>
            <w:left w:val="none" w:sz="0" w:space="0" w:color="auto"/>
            <w:bottom w:val="none" w:sz="0" w:space="0" w:color="auto"/>
            <w:right w:val="none" w:sz="0" w:space="0" w:color="auto"/>
          </w:divBdr>
        </w:div>
        <w:div w:id="1046873141">
          <w:marLeft w:val="0"/>
          <w:marRight w:val="0"/>
          <w:marTop w:val="0"/>
          <w:marBottom w:val="0"/>
          <w:divBdr>
            <w:top w:val="none" w:sz="0" w:space="0" w:color="auto"/>
            <w:left w:val="none" w:sz="0" w:space="0" w:color="auto"/>
            <w:bottom w:val="none" w:sz="0" w:space="0" w:color="auto"/>
            <w:right w:val="none" w:sz="0" w:space="0" w:color="auto"/>
          </w:divBdr>
        </w:div>
        <w:div w:id="2025747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925753520303647" TargetMode="External"/><Relationship Id="rId13" Type="http://schemas.openxmlformats.org/officeDocument/2006/relationships/hyperlink" Target="https://www.sciencedirect.com/science/article/pii/S095758202200756X" TargetMode="External"/><Relationship Id="rId18" Type="http://schemas.openxmlformats.org/officeDocument/2006/relationships/hyperlink" Target="https://www.sciencedirect.com/science/article/pii/S092575351731055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ciencedirect.com/science/article/pii/S235285401730164X" TargetMode="External"/><Relationship Id="rId7" Type="http://schemas.openxmlformats.org/officeDocument/2006/relationships/hyperlink" Target="https://www.sciencedirect.com/science/article/pii/S1110062116300575" TargetMode="External"/><Relationship Id="rId12" Type="http://schemas.openxmlformats.org/officeDocument/2006/relationships/hyperlink" Target="https://www.sciencedirect.com/science/article/pii/S0957582022003652" TargetMode="External"/><Relationship Id="rId17" Type="http://schemas.openxmlformats.org/officeDocument/2006/relationships/hyperlink" Target="https://www.sciencedirect.com/science/article/pii/S092041051930717X" TargetMode="External"/><Relationship Id="rId25" Type="http://schemas.openxmlformats.org/officeDocument/2006/relationships/hyperlink" Target="https://www.sciencedirect.com/science/article/pii/S0920410517307337" TargetMode="External"/><Relationship Id="rId2" Type="http://schemas.openxmlformats.org/officeDocument/2006/relationships/styles" Target="styles.xml"/><Relationship Id="rId16" Type="http://schemas.openxmlformats.org/officeDocument/2006/relationships/hyperlink" Target="https://www.sciencedirect.com/science/article/pii/S0951832011002651" TargetMode="External"/><Relationship Id="rId20" Type="http://schemas.openxmlformats.org/officeDocument/2006/relationships/hyperlink" Target="https://www.sciencedirect.com/science/article/pii/S0957582017300058" TargetMode="External"/><Relationship Id="rId1" Type="http://schemas.openxmlformats.org/officeDocument/2006/relationships/numbering" Target="numbering.xml"/><Relationship Id="rId6" Type="http://schemas.openxmlformats.org/officeDocument/2006/relationships/hyperlink" Target="https://www.sciencedirect.com/science/article/pii/S0950423014000667" TargetMode="External"/><Relationship Id="rId11" Type="http://schemas.openxmlformats.org/officeDocument/2006/relationships/hyperlink" Target="https://www.sciencedirect.com/science/article/pii/S0951832014000258" TargetMode="External"/><Relationship Id="rId24" Type="http://schemas.openxmlformats.org/officeDocument/2006/relationships/hyperlink" Target="https://www.sciencedirect.com/science/article/pii/S0957582019305555" TargetMode="External"/><Relationship Id="rId5" Type="http://schemas.openxmlformats.org/officeDocument/2006/relationships/hyperlink" Target="https://www.sciencedirect.com/science/article/pii/S0957582022006589" TargetMode="External"/><Relationship Id="rId15" Type="http://schemas.openxmlformats.org/officeDocument/2006/relationships/hyperlink" Target="https://www.sciencedirect.com/science/article/pii/S0950423021002333" TargetMode="External"/><Relationship Id="rId23" Type="http://schemas.openxmlformats.org/officeDocument/2006/relationships/hyperlink" Target="https://www.sciencedirect.com/science/article/pii/S0925753516306361" TargetMode="External"/><Relationship Id="rId10" Type="http://schemas.openxmlformats.org/officeDocument/2006/relationships/hyperlink" Target="https://www.sciencedirect.com/science/article/pii/S0957582020318693" TargetMode="External"/><Relationship Id="rId19" Type="http://schemas.openxmlformats.org/officeDocument/2006/relationships/hyperlink" Target="https://www.sciencedirect.com/science/article/pii/S221471601730132X" TargetMode="External"/><Relationship Id="rId4" Type="http://schemas.openxmlformats.org/officeDocument/2006/relationships/webSettings" Target="webSettings.xml"/><Relationship Id="rId9" Type="http://schemas.openxmlformats.org/officeDocument/2006/relationships/hyperlink" Target="https://www.sciencedirect.com/science/article/pii/S0957582018301976" TargetMode="External"/><Relationship Id="rId14" Type="http://schemas.openxmlformats.org/officeDocument/2006/relationships/hyperlink" Target="https://www.sciencedirect.com/science/article/pii/S0957582021001087" TargetMode="External"/><Relationship Id="rId22" Type="http://schemas.openxmlformats.org/officeDocument/2006/relationships/hyperlink" Target="https://www.sciencedirect.com/science/article/pii/S095758202031855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39</Pages>
  <Words>7662</Words>
  <Characters>46759</Characters>
  <Application>Microsoft Office Word</Application>
  <DocSecurity>0</DocSecurity>
  <Lines>961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2023-12-29T06:07:00Z</dcterms:created>
  <dcterms:modified xsi:type="dcterms:W3CDTF">2023-12-29T06:37:00Z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e545e533-e0ad-4e3a-85ce-7b2b4cd3e6d2</vt:lpwstr>
  </property>
</Properties>
</file>