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3A" w:rsidRDefault="00F35F3A" w:rsidP="00F35F3A">
      <w:pPr>
        <w:jc w:val="center"/>
        <w:rPr>
          <w:rFonts w:cs="Times New Roman"/>
          <w:b/>
          <w:bCs/>
          <w:sz w:val="72"/>
          <w:szCs w:val="72"/>
        </w:rPr>
      </w:pPr>
    </w:p>
    <w:p w:rsidR="00F35F3A" w:rsidRDefault="00F35F3A" w:rsidP="00F35F3A">
      <w:pPr>
        <w:jc w:val="center"/>
        <w:rPr>
          <w:rFonts w:cs="Times New Roman"/>
          <w:b/>
          <w:bCs/>
          <w:sz w:val="72"/>
          <w:szCs w:val="72"/>
        </w:rPr>
      </w:pPr>
    </w:p>
    <w:p w:rsidR="00F35F3A" w:rsidRDefault="00F35F3A" w:rsidP="00F35F3A">
      <w:pPr>
        <w:jc w:val="center"/>
        <w:rPr>
          <w:rFonts w:cs="Times New Roman"/>
          <w:b/>
          <w:bCs/>
          <w:sz w:val="72"/>
          <w:szCs w:val="72"/>
        </w:rPr>
      </w:pPr>
    </w:p>
    <w:p w:rsidR="00F35F3A" w:rsidRDefault="00F35F3A" w:rsidP="00F35F3A">
      <w:pPr>
        <w:jc w:val="center"/>
        <w:rPr>
          <w:rFonts w:cs="Times New Roman"/>
          <w:b/>
          <w:bCs/>
          <w:sz w:val="72"/>
          <w:szCs w:val="72"/>
        </w:rPr>
      </w:pPr>
    </w:p>
    <w:p w:rsidR="00F35F3A" w:rsidRDefault="00F35F3A" w:rsidP="00F35F3A">
      <w:pPr>
        <w:jc w:val="center"/>
        <w:rPr>
          <w:rFonts w:cs="Times New Roman"/>
          <w:b/>
          <w:bCs/>
          <w:sz w:val="72"/>
          <w:szCs w:val="72"/>
        </w:rPr>
      </w:pPr>
      <w:r w:rsidRPr="00F35F3A">
        <w:rPr>
          <w:rFonts w:cs="Times New Roman"/>
          <w:b/>
          <w:bCs/>
          <w:sz w:val="72"/>
          <w:szCs w:val="72"/>
        </w:rPr>
        <w:t xml:space="preserve">Title: Understanding Human Resources Management: </w:t>
      </w:r>
    </w:p>
    <w:p w:rsidR="00F35F3A" w:rsidRDefault="00F35F3A" w:rsidP="00F35F3A">
      <w:pPr>
        <w:jc w:val="center"/>
        <w:rPr>
          <w:rFonts w:cs="Times New Roman"/>
          <w:b/>
          <w:bCs/>
          <w:sz w:val="72"/>
          <w:szCs w:val="72"/>
        </w:rPr>
      </w:pPr>
      <w:r w:rsidRPr="00F35F3A">
        <w:rPr>
          <w:rFonts w:cs="Times New Roman"/>
          <w:b/>
          <w:bCs/>
          <w:sz w:val="72"/>
          <w:szCs w:val="72"/>
        </w:rPr>
        <w:t>A Contemporary Perspective</w:t>
      </w:r>
      <w:r>
        <w:rPr>
          <w:rFonts w:cs="Times New Roman"/>
          <w:b/>
          <w:bCs/>
          <w:sz w:val="72"/>
          <w:szCs w:val="72"/>
        </w:rPr>
        <w:t>.</w:t>
      </w:r>
    </w:p>
    <w:p w:rsidR="00F35F3A" w:rsidRDefault="00F35F3A">
      <w:pPr>
        <w:rPr>
          <w:rFonts w:cs="Times New Roman"/>
          <w:b/>
          <w:bCs/>
          <w:sz w:val="72"/>
          <w:szCs w:val="72"/>
        </w:rPr>
      </w:pPr>
      <w:r>
        <w:rPr>
          <w:rFonts w:cs="Times New Roman"/>
          <w:b/>
          <w:bCs/>
          <w:sz w:val="72"/>
          <w:szCs w:val="72"/>
        </w:rPr>
        <w:br w:type="page"/>
      </w:r>
    </w:p>
    <w:sdt>
      <w:sdtPr>
        <w:id w:val="-935138135"/>
        <w:docPartObj>
          <w:docPartGallery w:val="Table of Contents"/>
          <w:docPartUnique/>
        </w:docPartObj>
      </w:sdtPr>
      <w:sdtEndPr>
        <w:rPr>
          <w:rFonts w:ascii="Times New Roman" w:eastAsiaTheme="minorHAnsi" w:hAnsi="Times New Roman" w:cstheme="minorBidi"/>
          <w:b/>
          <w:bCs/>
          <w:noProof/>
          <w:color w:val="auto"/>
          <w:sz w:val="24"/>
          <w:szCs w:val="22"/>
        </w:rPr>
      </w:sdtEndPr>
      <w:sdtContent>
        <w:p w:rsidR="0010494E" w:rsidRDefault="0010494E">
          <w:pPr>
            <w:pStyle w:val="TOCHeading"/>
            <w:rPr>
              <w:rFonts w:ascii="Times New Roman" w:hAnsi="Times New Roman" w:cs="Times New Roman"/>
              <w:b/>
              <w:color w:val="auto"/>
              <w:sz w:val="28"/>
              <w:szCs w:val="28"/>
            </w:rPr>
          </w:pPr>
          <w:r w:rsidRPr="0010494E">
            <w:rPr>
              <w:rFonts w:ascii="Times New Roman" w:hAnsi="Times New Roman" w:cs="Times New Roman"/>
              <w:b/>
              <w:color w:val="auto"/>
              <w:sz w:val="28"/>
              <w:szCs w:val="28"/>
            </w:rPr>
            <w:t>Table of Contents</w:t>
          </w:r>
        </w:p>
        <w:p w:rsidR="0010494E" w:rsidRPr="0010494E" w:rsidRDefault="0010494E" w:rsidP="0010494E"/>
        <w:p w:rsidR="0010494E" w:rsidRDefault="0010494E">
          <w:pPr>
            <w:pStyle w:val="TOC1"/>
            <w:tabs>
              <w:tab w:val="right" w:leader="dot" w:pos="9350"/>
            </w:tabs>
            <w:rPr>
              <w:rFonts w:asciiTheme="minorHAnsi" w:eastAsiaTheme="minorEastAsia" w:hAnsiTheme="minorHAnsi"/>
              <w:noProof/>
              <w:sz w:val="22"/>
            </w:rPr>
          </w:pPr>
          <w:r w:rsidRPr="0010494E">
            <w:rPr>
              <w:rFonts w:cs="Times New Roman"/>
              <w:b/>
              <w:sz w:val="28"/>
              <w:szCs w:val="28"/>
            </w:rPr>
            <w:fldChar w:fldCharType="begin"/>
          </w:r>
          <w:r w:rsidRPr="0010494E">
            <w:rPr>
              <w:rFonts w:cs="Times New Roman"/>
              <w:b/>
              <w:sz w:val="28"/>
              <w:szCs w:val="28"/>
            </w:rPr>
            <w:instrText xml:space="preserve"> TOC \o "1-3" \h \z \u </w:instrText>
          </w:r>
          <w:r w:rsidRPr="0010494E">
            <w:rPr>
              <w:rFonts w:cs="Times New Roman"/>
              <w:b/>
              <w:sz w:val="28"/>
              <w:szCs w:val="28"/>
            </w:rPr>
            <w:fldChar w:fldCharType="separate"/>
          </w:r>
          <w:hyperlink w:anchor="_Toc164755968" w:history="1">
            <w:r w:rsidRPr="00A02DC8">
              <w:rPr>
                <w:rStyle w:val="Hyperlink"/>
                <w:noProof/>
              </w:rPr>
              <w:t>Introduction</w:t>
            </w:r>
            <w:r>
              <w:rPr>
                <w:noProof/>
                <w:webHidden/>
              </w:rPr>
              <w:tab/>
            </w:r>
            <w:r>
              <w:rPr>
                <w:noProof/>
                <w:webHidden/>
              </w:rPr>
              <w:fldChar w:fldCharType="begin"/>
            </w:r>
            <w:r>
              <w:rPr>
                <w:noProof/>
                <w:webHidden/>
              </w:rPr>
              <w:instrText xml:space="preserve"> PAGEREF _Toc164755968 \h </w:instrText>
            </w:r>
            <w:r>
              <w:rPr>
                <w:noProof/>
                <w:webHidden/>
              </w:rPr>
            </w:r>
            <w:r>
              <w:rPr>
                <w:noProof/>
                <w:webHidden/>
              </w:rPr>
              <w:fldChar w:fldCharType="separate"/>
            </w:r>
            <w:r>
              <w:rPr>
                <w:noProof/>
                <w:webHidden/>
              </w:rPr>
              <w:t>3</w:t>
            </w:r>
            <w:r>
              <w:rPr>
                <w:noProof/>
                <w:webHidden/>
              </w:rPr>
              <w:fldChar w:fldCharType="end"/>
            </w:r>
          </w:hyperlink>
        </w:p>
        <w:p w:rsidR="0010494E" w:rsidRDefault="0010494E">
          <w:pPr>
            <w:pStyle w:val="TOC1"/>
            <w:tabs>
              <w:tab w:val="right" w:leader="dot" w:pos="9350"/>
            </w:tabs>
            <w:rPr>
              <w:rFonts w:asciiTheme="minorHAnsi" w:eastAsiaTheme="minorEastAsia" w:hAnsiTheme="minorHAnsi"/>
              <w:noProof/>
              <w:sz w:val="22"/>
            </w:rPr>
          </w:pPr>
          <w:hyperlink w:anchor="_Toc164755969" w:history="1">
            <w:r w:rsidRPr="00A02DC8">
              <w:rPr>
                <w:rStyle w:val="Hyperlink"/>
                <w:noProof/>
              </w:rPr>
              <w:t>Defining Human Resources</w:t>
            </w:r>
            <w:r>
              <w:rPr>
                <w:noProof/>
                <w:webHidden/>
              </w:rPr>
              <w:tab/>
            </w:r>
            <w:r>
              <w:rPr>
                <w:noProof/>
                <w:webHidden/>
              </w:rPr>
              <w:fldChar w:fldCharType="begin"/>
            </w:r>
            <w:r>
              <w:rPr>
                <w:noProof/>
                <w:webHidden/>
              </w:rPr>
              <w:instrText xml:space="preserve"> PAGEREF _Toc164755969 \h </w:instrText>
            </w:r>
            <w:r>
              <w:rPr>
                <w:noProof/>
                <w:webHidden/>
              </w:rPr>
            </w:r>
            <w:r>
              <w:rPr>
                <w:noProof/>
                <w:webHidden/>
              </w:rPr>
              <w:fldChar w:fldCharType="separate"/>
            </w:r>
            <w:r>
              <w:rPr>
                <w:noProof/>
                <w:webHidden/>
              </w:rPr>
              <w:t>3</w:t>
            </w:r>
            <w:r>
              <w:rPr>
                <w:noProof/>
                <w:webHidden/>
              </w:rPr>
              <w:fldChar w:fldCharType="end"/>
            </w:r>
          </w:hyperlink>
        </w:p>
        <w:p w:rsidR="0010494E" w:rsidRDefault="0010494E">
          <w:pPr>
            <w:pStyle w:val="TOC1"/>
            <w:tabs>
              <w:tab w:val="right" w:leader="dot" w:pos="9350"/>
            </w:tabs>
            <w:rPr>
              <w:rFonts w:asciiTheme="minorHAnsi" w:eastAsiaTheme="minorEastAsia" w:hAnsiTheme="minorHAnsi"/>
              <w:noProof/>
              <w:sz w:val="22"/>
            </w:rPr>
          </w:pPr>
          <w:hyperlink w:anchor="_Toc164755970" w:history="1">
            <w:r w:rsidRPr="00A02DC8">
              <w:rPr>
                <w:rStyle w:val="Hyperlink"/>
                <w:noProof/>
              </w:rPr>
              <w:t xml:space="preserve">The Role of </w:t>
            </w:r>
            <w:r w:rsidRPr="00A02DC8">
              <w:rPr>
                <w:rStyle w:val="Hyperlink"/>
                <w:rFonts w:cs="Times New Roman"/>
                <w:noProof/>
              </w:rPr>
              <w:t>Human Resources Management</w:t>
            </w:r>
            <w:r>
              <w:rPr>
                <w:noProof/>
                <w:webHidden/>
              </w:rPr>
              <w:tab/>
            </w:r>
            <w:r>
              <w:rPr>
                <w:noProof/>
                <w:webHidden/>
              </w:rPr>
              <w:fldChar w:fldCharType="begin"/>
            </w:r>
            <w:r>
              <w:rPr>
                <w:noProof/>
                <w:webHidden/>
              </w:rPr>
              <w:instrText xml:space="preserve"> PAGEREF _Toc164755970 \h </w:instrText>
            </w:r>
            <w:r>
              <w:rPr>
                <w:noProof/>
                <w:webHidden/>
              </w:rPr>
            </w:r>
            <w:r>
              <w:rPr>
                <w:noProof/>
                <w:webHidden/>
              </w:rPr>
              <w:fldChar w:fldCharType="separate"/>
            </w:r>
            <w:r>
              <w:rPr>
                <w:noProof/>
                <w:webHidden/>
              </w:rPr>
              <w:t>3</w:t>
            </w:r>
            <w:r>
              <w:rPr>
                <w:noProof/>
                <w:webHidden/>
              </w:rPr>
              <w:fldChar w:fldCharType="end"/>
            </w:r>
          </w:hyperlink>
        </w:p>
        <w:p w:rsidR="0010494E" w:rsidRDefault="0010494E">
          <w:pPr>
            <w:pStyle w:val="TOC1"/>
            <w:tabs>
              <w:tab w:val="right" w:leader="dot" w:pos="9350"/>
            </w:tabs>
            <w:rPr>
              <w:rFonts w:asciiTheme="minorHAnsi" w:eastAsiaTheme="minorEastAsia" w:hAnsiTheme="minorHAnsi"/>
              <w:noProof/>
              <w:sz w:val="22"/>
            </w:rPr>
          </w:pPr>
          <w:hyperlink w:anchor="_Toc164755971" w:history="1">
            <w:r w:rsidRPr="00A02DC8">
              <w:rPr>
                <w:rStyle w:val="Hyperlink"/>
                <w:noProof/>
              </w:rPr>
              <w:t xml:space="preserve">Challenges in </w:t>
            </w:r>
            <w:r w:rsidRPr="00A02DC8">
              <w:rPr>
                <w:rStyle w:val="Hyperlink"/>
                <w:rFonts w:cs="Times New Roman"/>
                <w:noProof/>
              </w:rPr>
              <w:t>Human Resources Management</w:t>
            </w:r>
            <w:r>
              <w:rPr>
                <w:noProof/>
                <w:webHidden/>
              </w:rPr>
              <w:tab/>
            </w:r>
            <w:r>
              <w:rPr>
                <w:noProof/>
                <w:webHidden/>
              </w:rPr>
              <w:fldChar w:fldCharType="begin"/>
            </w:r>
            <w:r>
              <w:rPr>
                <w:noProof/>
                <w:webHidden/>
              </w:rPr>
              <w:instrText xml:space="preserve"> PAGEREF _Toc164755971 \h </w:instrText>
            </w:r>
            <w:r>
              <w:rPr>
                <w:noProof/>
                <w:webHidden/>
              </w:rPr>
            </w:r>
            <w:r>
              <w:rPr>
                <w:noProof/>
                <w:webHidden/>
              </w:rPr>
              <w:fldChar w:fldCharType="separate"/>
            </w:r>
            <w:r>
              <w:rPr>
                <w:noProof/>
                <w:webHidden/>
              </w:rPr>
              <w:t>3</w:t>
            </w:r>
            <w:r>
              <w:rPr>
                <w:noProof/>
                <w:webHidden/>
              </w:rPr>
              <w:fldChar w:fldCharType="end"/>
            </w:r>
          </w:hyperlink>
        </w:p>
        <w:p w:rsidR="0010494E" w:rsidRDefault="0010494E">
          <w:pPr>
            <w:pStyle w:val="TOC1"/>
            <w:tabs>
              <w:tab w:val="right" w:leader="dot" w:pos="9350"/>
            </w:tabs>
            <w:rPr>
              <w:rFonts w:asciiTheme="minorHAnsi" w:eastAsiaTheme="minorEastAsia" w:hAnsiTheme="minorHAnsi"/>
              <w:noProof/>
              <w:sz w:val="22"/>
            </w:rPr>
          </w:pPr>
          <w:hyperlink w:anchor="_Toc164755972" w:history="1">
            <w:r w:rsidRPr="00A02DC8">
              <w:rPr>
                <w:rStyle w:val="Hyperlink"/>
                <w:noProof/>
              </w:rPr>
              <w:t>Emerging Trends</w:t>
            </w:r>
            <w:r>
              <w:rPr>
                <w:noProof/>
                <w:webHidden/>
              </w:rPr>
              <w:tab/>
            </w:r>
            <w:r>
              <w:rPr>
                <w:noProof/>
                <w:webHidden/>
              </w:rPr>
              <w:fldChar w:fldCharType="begin"/>
            </w:r>
            <w:r>
              <w:rPr>
                <w:noProof/>
                <w:webHidden/>
              </w:rPr>
              <w:instrText xml:space="preserve"> PAGEREF _Toc164755972 \h </w:instrText>
            </w:r>
            <w:r>
              <w:rPr>
                <w:noProof/>
                <w:webHidden/>
              </w:rPr>
            </w:r>
            <w:r>
              <w:rPr>
                <w:noProof/>
                <w:webHidden/>
              </w:rPr>
              <w:fldChar w:fldCharType="separate"/>
            </w:r>
            <w:r>
              <w:rPr>
                <w:noProof/>
                <w:webHidden/>
              </w:rPr>
              <w:t>3</w:t>
            </w:r>
            <w:r>
              <w:rPr>
                <w:noProof/>
                <w:webHidden/>
              </w:rPr>
              <w:fldChar w:fldCharType="end"/>
            </w:r>
          </w:hyperlink>
        </w:p>
        <w:p w:rsidR="0010494E" w:rsidRDefault="0010494E">
          <w:pPr>
            <w:pStyle w:val="TOC1"/>
            <w:tabs>
              <w:tab w:val="right" w:leader="dot" w:pos="9350"/>
            </w:tabs>
            <w:rPr>
              <w:rFonts w:asciiTheme="minorHAnsi" w:eastAsiaTheme="minorEastAsia" w:hAnsiTheme="minorHAnsi"/>
              <w:noProof/>
              <w:sz w:val="22"/>
            </w:rPr>
          </w:pPr>
          <w:hyperlink w:anchor="_Toc164755973" w:history="1">
            <w:r w:rsidRPr="00A02DC8">
              <w:rPr>
                <w:rStyle w:val="Hyperlink"/>
                <w:noProof/>
              </w:rPr>
              <w:t>Conclusion</w:t>
            </w:r>
            <w:r>
              <w:rPr>
                <w:noProof/>
                <w:webHidden/>
              </w:rPr>
              <w:tab/>
            </w:r>
            <w:r>
              <w:rPr>
                <w:noProof/>
                <w:webHidden/>
              </w:rPr>
              <w:fldChar w:fldCharType="begin"/>
            </w:r>
            <w:r>
              <w:rPr>
                <w:noProof/>
                <w:webHidden/>
              </w:rPr>
              <w:instrText xml:space="preserve"> PAGEREF _Toc164755973 \h </w:instrText>
            </w:r>
            <w:r>
              <w:rPr>
                <w:noProof/>
                <w:webHidden/>
              </w:rPr>
            </w:r>
            <w:r>
              <w:rPr>
                <w:noProof/>
                <w:webHidden/>
              </w:rPr>
              <w:fldChar w:fldCharType="separate"/>
            </w:r>
            <w:r>
              <w:rPr>
                <w:noProof/>
                <w:webHidden/>
              </w:rPr>
              <w:t>3</w:t>
            </w:r>
            <w:r>
              <w:rPr>
                <w:noProof/>
                <w:webHidden/>
              </w:rPr>
              <w:fldChar w:fldCharType="end"/>
            </w:r>
          </w:hyperlink>
        </w:p>
        <w:p w:rsidR="0010494E" w:rsidRDefault="0010494E">
          <w:pPr>
            <w:pStyle w:val="TOC1"/>
            <w:tabs>
              <w:tab w:val="right" w:leader="dot" w:pos="9350"/>
            </w:tabs>
            <w:rPr>
              <w:rFonts w:asciiTheme="minorHAnsi" w:eastAsiaTheme="minorEastAsia" w:hAnsiTheme="minorHAnsi"/>
              <w:noProof/>
              <w:sz w:val="22"/>
            </w:rPr>
          </w:pPr>
          <w:hyperlink w:anchor="_Toc164755974" w:history="1">
            <w:r w:rsidRPr="00A02DC8">
              <w:rPr>
                <w:rStyle w:val="Hyperlink"/>
                <w:noProof/>
              </w:rPr>
              <w:t>References</w:t>
            </w:r>
            <w:r>
              <w:rPr>
                <w:noProof/>
                <w:webHidden/>
              </w:rPr>
              <w:tab/>
            </w:r>
            <w:r>
              <w:rPr>
                <w:noProof/>
                <w:webHidden/>
              </w:rPr>
              <w:fldChar w:fldCharType="begin"/>
            </w:r>
            <w:r>
              <w:rPr>
                <w:noProof/>
                <w:webHidden/>
              </w:rPr>
              <w:instrText xml:space="preserve"> PAGEREF _Toc164755974 \h </w:instrText>
            </w:r>
            <w:r>
              <w:rPr>
                <w:noProof/>
                <w:webHidden/>
              </w:rPr>
            </w:r>
            <w:r>
              <w:rPr>
                <w:noProof/>
                <w:webHidden/>
              </w:rPr>
              <w:fldChar w:fldCharType="separate"/>
            </w:r>
            <w:r>
              <w:rPr>
                <w:noProof/>
                <w:webHidden/>
              </w:rPr>
              <w:t>4</w:t>
            </w:r>
            <w:r>
              <w:rPr>
                <w:noProof/>
                <w:webHidden/>
              </w:rPr>
              <w:fldChar w:fldCharType="end"/>
            </w:r>
          </w:hyperlink>
        </w:p>
        <w:p w:rsidR="0010494E" w:rsidRDefault="0010494E">
          <w:r w:rsidRPr="0010494E">
            <w:rPr>
              <w:rFonts w:cs="Times New Roman"/>
              <w:b/>
              <w:bCs/>
              <w:noProof/>
              <w:sz w:val="28"/>
              <w:szCs w:val="28"/>
            </w:rPr>
            <w:fldChar w:fldCharType="end"/>
          </w:r>
        </w:p>
      </w:sdtContent>
    </w:sdt>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F35F3A">
      <w:pPr>
        <w:pStyle w:val="Heading1"/>
      </w:pPr>
    </w:p>
    <w:p w:rsidR="0010494E" w:rsidRDefault="0010494E" w:rsidP="0010494E"/>
    <w:p w:rsidR="0010494E" w:rsidRDefault="0010494E" w:rsidP="00F35F3A">
      <w:pPr>
        <w:pStyle w:val="Heading1"/>
        <w:rPr>
          <w:rFonts w:eastAsiaTheme="minorHAnsi" w:cstheme="minorBidi"/>
          <w:b w:val="0"/>
          <w:sz w:val="24"/>
          <w:szCs w:val="22"/>
        </w:rPr>
      </w:pPr>
    </w:p>
    <w:p w:rsidR="0010494E" w:rsidRDefault="0010494E" w:rsidP="0010494E"/>
    <w:p w:rsidR="0010494E" w:rsidRPr="0010494E" w:rsidRDefault="0010494E" w:rsidP="0010494E"/>
    <w:p w:rsidR="00F35F3A" w:rsidRDefault="00F35F3A" w:rsidP="00F35F3A">
      <w:pPr>
        <w:pStyle w:val="Heading1"/>
      </w:pPr>
      <w:bookmarkStart w:id="0" w:name="_Toc164755968"/>
      <w:r w:rsidRPr="00F35F3A">
        <w:lastRenderedPageBreak/>
        <w:t>Introduction</w:t>
      </w:r>
      <w:bookmarkEnd w:id="0"/>
    </w:p>
    <w:p w:rsidR="00F35F3A" w:rsidRDefault="00F35F3A" w:rsidP="00F35F3A">
      <w:pPr>
        <w:rPr>
          <w:rFonts w:cs="Times New Roman"/>
        </w:rPr>
      </w:pPr>
      <w:r w:rsidRPr="00F35F3A">
        <w:rPr>
          <w:rFonts w:cs="Times New Roman"/>
        </w:rPr>
        <w:t>Organizational success is largely dependent on Human Resources Management (HRM), which is the complex administration of an organization's most important resource: its personnel. In order to clarify the importance, difficulties, and changing trends of HRM, we examine its multidimensional character in this study by using knowledge from current academic sources.</w:t>
      </w:r>
    </w:p>
    <w:p w:rsidR="00F35F3A" w:rsidRPr="00F35F3A" w:rsidRDefault="00F35F3A" w:rsidP="00F35F3A">
      <w:pPr>
        <w:pStyle w:val="Heading1"/>
      </w:pPr>
      <w:bookmarkStart w:id="1" w:name="_Toc164755969"/>
      <w:r w:rsidRPr="00F35F3A">
        <w:t>Defining Human Resources</w:t>
      </w:r>
      <w:bookmarkEnd w:id="1"/>
    </w:p>
    <w:p w:rsidR="00F35F3A" w:rsidRPr="00F35F3A" w:rsidRDefault="00F35F3A" w:rsidP="00F35F3A">
      <w:pPr>
        <w:spacing w:after="0" w:line="240" w:lineRule="auto"/>
        <w:rPr>
          <w:rFonts w:eastAsia="Times New Roman" w:cs="Times New Roman"/>
          <w:szCs w:val="24"/>
        </w:rPr>
      </w:pPr>
      <w:r w:rsidRPr="00F35F3A">
        <w:rPr>
          <w:rFonts w:eastAsia="Times New Roman" w:cs="Times New Roman"/>
          <w:szCs w:val="24"/>
        </w:rPr>
        <w:t>The people that make up an organization's workforce are its human resources; they all bring special talents, expertise, and life experiences to bear on accomplishing the goals of the company. According to Kavanagh et al. (2020), human resources include more than just employees; they also include the strategic coordinating of skills, competencies, and culture inside a company.</w:t>
      </w:r>
    </w:p>
    <w:p w:rsidR="00F35F3A" w:rsidRDefault="00F35F3A" w:rsidP="00F35F3A">
      <w:pPr>
        <w:pStyle w:val="Heading1"/>
        <w:rPr>
          <w:rFonts w:cs="Times New Roman"/>
        </w:rPr>
      </w:pPr>
      <w:bookmarkStart w:id="2" w:name="_Toc164755970"/>
      <w:r w:rsidRPr="00F35F3A">
        <w:t xml:space="preserve">The Role of </w:t>
      </w:r>
      <w:r w:rsidRPr="00F35F3A">
        <w:rPr>
          <w:rFonts w:cs="Times New Roman"/>
        </w:rPr>
        <w:t>Human Resources Management</w:t>
      </w:r>
      <w:bookmarkEnd w:id="2"/>
    </w:p>
    <w:p w:rsidR="00F35F3A" w:rsidRPr="00F35F3A" w:rsidRDefault="00F35F3A" w:rsidP="00F35F3A">
      <w:pPr>
        <w:spacing w:after="0" w:line="240" w:lineRule="auto"/>
        <w:rPr>
          <w:rFonts w:eastAsia="Times New Roman" w:cs="Times New Roman"/>
          <w:szCs w:val="24"/>
        </w:rPr>
      </w:pPr>
      <w:r w:rsidRPr="00F35F3A">
        <w:rPr>
          <w:rFonts w:eastAsia="Times New Roman" w:cs="Times New Roman"/>
          <w:szCs w:val="24"/>
        </w:rPr>
        <w:t>The importance of HRM in boosting organizational performance and competitiveness has been highlighted by recent study. Effective HRM procedures, including as hiring, screening, training, and performance monitoring, are critical to promoting employee engagement, creativity, and retention, claim Wright et al. (2019). Additionally, HRM is essential for developing diversity and inclusion, influencing organizational culture, and reducing conflict in the workplace (Dowling et al., 2021).</w:t>
      </w:r>
    </w:p>
    <w:p w:rsidR="00F35F3A" w:rsidRDefault="00F35F3A" w:rsidP="00F35F3A">
      <w:pPr>
        <w:pStyle w:val="Heading1"/>
      </w:pPr>
      <w:bookmarkStart w:id="3" w:name="_Toc164755971"/>
      <w:r w:rsidRPr="00F35F3A">
        <w:t xml:space="preserve">Challenges in </w:t>
      </w:r>
      <w:r w:rsidRPr="00F35F3A">
        <w:rPr>
          <w:rFonts w:cs="Times New Roman"/>
        </w:rPr>
        <w:t>Human Resources Management</w:t>
      </w:r>
      <w:bookmarkEnd w:id="3"/>
    </w:p>
    <w:p w:rsidR="00F35F3A" w:rsidRPr="00F35F3A" w:rsidRDefault="00F35F3A" w:rsidP="00F35F3A">
      <w:pPr>
        <w:spacing w:after="0" w:line="240" w:lineRule="auto"/>
        <w:rPr>
          <w:rFonts w:eastAsia="Times New Roman" w:cs="Times New Roman"/>
          <w:szCs w:val="24"/>
        </w:rPr>
      </w:pPr>
      <w:r w:rsidRPr="00F35F3A">
        <w:rPr>
          <w:rFonts w:eastAsia="Times New Roman" w:cs="Times New Roman"/>
          <w:szCs w:val="24"/>
        </w:rPr>
        <w:t>In the modern business environment, human resource management (HRM) faces many obstacles despite its significance. One such difficulty is managing the workforce more complexly in a time of globalization and technological change (Jackson et al., 2022). In addition, the COVID-19 epidemic has brought with it hitherto unheard-of difficulties with managing remote work, staff well-being, and mental health support (Shoss, 2020).</w:t>
      </w:r>
    </w:p>
    <w:p w:rsidR="00F35F3A" w:rsidRDefault="00F35F3A" w:rsidP="00F35F3A">
      <w:pPr>
        <w:pStyle w:val="Heading1"/>
      </w:pPr>
      <w:bookmarkStart w:id="4" w:name="_Toc164755972"/>
      <w:r w:rsidRPr="00F35F3A">
        <w:t>Emerging Trends</w:t>
      </w:r>
      <w:bookmarkStart w:id="5" w:name="_GoBack"/>
      <w:bookmarkEnd w:id="4"/>
      <w:bookmarkEnd w:id="5"/>
    </w:p>
    <w:p w:rsidR="00F35F3A" w:rsidRPr="00F35F3A" w:rsidRDefault="00F35F3A" w:rsidP="00F35F3A">
      <w:pPr>
        <w:spacing w:after="0" w:line="240" w:lineRule="auto"/>
        <w:rPr>
          <w:rFonts w:eastAsia="Times New Roman" w:cs="Times New Roman"/>
          <w:szCs w:val="24"/>
        </w:rPr>
      </w:pPr>
      <w:r w:rsidRPr="00F35F3A">
        <w:rPr>
          <w:rFonts w:eastAsia="Times New Roman" w:cs="Times New Roman"/>
          <w:szCs w:val="24"/>
        </w:rPr>
        <w:t>HRM is seeing a number of new trends emerge in reaction to these issues, which are changing established procedures. A prominent development in HRM is the use of sophisticated analytics by organizations to guide decisions on workforce planning, talent acquisition, and performance reviews (Bersin, 2021). Furthermore, there is an increasing focus on the employee experience, with businesses giving priority to programs that improve flexibility, work-life balance, and workplace satisfaction (Deloitte, 2021).</w:t>
      </w:r>
    </w:p>
    <w:p w:rsidR="00F35F3A" w:rsidRDefault="00F35F3A" w:rsidP="00F35F3A">
      <w:pPr>
        <w:pStyle w:val="Heading1"/>
        <w:rPr>
          <w:rStyle w:val="Strong"/>
          <w:b/>
          <w:bCs w:val="0"/>
        </w:rPr>
      </w:pPr>
      <w:bookmarkStart w:id="6" w:name="_Toc164755973"/>
      <w:r w:rsidRPr="00F35F3A">
        <w:rPr>
          <w:rStyle w:val="Strong"/>
          <w:b/>
          <w:bCs w:val="0"/>
        </w:rPr>
        <w:t>Conclusion</w:t>
      </w:r>
      <w:bookmarkEnd w:id="6"/>
    </w:p>
    <w:p w:rsidR="00F35F3A" w:rsidRPr="00F35F3A" w:rsidRDefault="00F35F3A" w:rsidP="00F35F3A">
      <w:pPr>
        <w:spacing w:after="0" w:line="240" w:lineRule="auto"/>
        <w:rPr>
          <w:rFonts w:eastAsia="Times New Roman" w:cs="Times New Roman"/>
          <w:szCs w:val="24"/>
        </w:rPr>
      </w:pPr>
      <w:r w:rsidRPr="00F35F3A">
        <w:rPr>
          <w:rFonts w:eastAsia="Times New Roman" w:cs="Times New Roman"/>
          <w:szCs w:val="24"/>
        </w:rPr>
        <w:t xml:space="preserve">In summary, the dynamic discipline of human resources management sits at the nexus of strategy, people, and </w:t>
      </w:r>
      <w:r w:rsidR="0010494E" w:rsidRPr="00F35F3A">
        <w:rPr>
          <w:rFonts w:eastAsia="Times New Roman" w:cs="Times New Roman"/>
          <w:szCs w:val="24"/>
        </w:rPr>
        <w:t>organizational</w:t>
      </w:r>
      <w:r w:rsidRPr="00F35F3A">
        <w:rPr>
          <w:rFonts w:eastAsia="Times New Roman" w:cs="Times New Roman"/>
          <w:szCs w:val="24"/>
        </w:rPr>
        <w:t xml:space="preserve"> performance. In a world that is constantly changing, </w:t>
      </w:r>
      <w:r w:rsidR="0010494E" w:rsidRPr="00F35F3A">
        <w:rPr>
          <w:rFonts w:eastAsia="Times New Roman" w:cs="Times New Roman"/>
          <w:szCs w:val="24"/>
        </w:rPr>
        <w:t>organizations</w:t>
      </w:r>
      <w:r w:rsidRPr="00F35F3A">
        <w:rPr>
          <w:rFonts w:eastAsia="Times New Roman" w:cs="Times New Roman"/>
          <w:szCs w:val="24"/>
        </w:rPr>
        <w:t xml:space="preserve"> may use their human capital to promote innovation, adaptation, and sustainable growth by </w:t>
      </w:r>
      <w:r w:rsidR="0010494E" w:rsidRPr="00F35F3A">
        <w:rPr>
          <w:rFonts w:eastAsia="Times New Roman" w:cs="Times New Roman"/>
          <w:szCs w:val="24"/>
        </w:rPr>
        <w:t>recognizing</w:t>
      </w:r>
      <w:r w:rsidRPr="00F35F3A">
        <w:rPr>
          <w:rFonts w:eastAsia="Times New Roman" w:cs="Times New Roman"/>
          <w:szCs w:val="24"/>
        </w:rPr>
        <w:t xml:space="preserve"> the shifting landscape of HRM and its implications for </w:t>
      </w:r>
      <w:r w:rsidR="0010494E" w:rsidRPr="00F35F3A">
        <w:rPr>
          <w:rFonts w:eastAsia="Times New Roman" w:cs="Times New Roman"/>
          <w:szCs w:val="24"/>
        </w:rPr>
        <w:t>organizational</w:t>
      </w:r>
      <w:r w:rsidRPr="00F35F3A">
        <w:rPr>
          <w:rFonts w:eastAsia="Times New Roman" w:cs="Times New Roman"/>
          <w:szCs w:val="24"/>
        </w:rPr>
        <w:t xml:space="preserve"> success.</w:t>
      </w:r>
    </w:p>
    <w:p w:rsidR="0010494E" w:rsidRPr="0010494E" w:rsidRDefault="0010494E" w:rsidP="0010494E">
      <w:pPr>
        <w:pStyle w:val="Heading1"/>
      </w:pPr>
      <w:bookmarkStart w:id="7" w:name="_Toc164755974"/>
      <w:r w:rsidRPr="0010494E">
        <w:lastRenderedPageBreak/>
        <w:t>References</w:t>
      </w:r>
      <w:bookmarkEnd w:id="7"/>
    </w:p>
    <w:p w:rsidR="0010494E" w:rsidRPr="0010494E" w:rsidRDefault="0010494E" w:rsidP="0010494E">
      <w:pPr>
        <w:numPr>
          <w:ilvl w:val="0"/>
          <w:numId w:val="1"/>
        </w:numPr>
      </w:pPr>
      <w:r w:rsidRPr="0010494E">
        <w:t>Bersin, J. (2021). The new digital world of work: How HR can lead the transformation. Deloitte Insights.</w:t>
      </w:r>
    </w:p>
    <w:p w:rsidR="0010494E" w:rsidRPr="0010494E" w:rsidRDefault="0010494E" w:rsidP="0010494E">
      <w:pPr>
        <w:numPr>
          <w:ilvl w:val="0"/>
          <w:numId w:val="1"/>
        </w:numPr>
      </w:pPr>
      <w:r w:rsidRPr="0010494E">
        <w:t>Deloitte. (2021). Human Capital Trends 2021: The rise of the social enterprise. Deloitte Insights.</w:t>
      </w:r>
    </w:p>
    <w:p w:rsidR="0010494E" w:rsidRPr="0010494E" w:rsidRDefault="0010494E" w:rsidP="0010494E">
      <w:pPr>
        <w:numPr>
          <w:ilvl w:val="0"/>
          <w:numId w:val="1"/>
        </w:numPr>
      </w:pPr>
      <w:r w:rsidRPr="0010494E">
        <w:t>Dowling, P. J., Festing, M., &amp; Engle, A. D. (2021). International human resource management. Cengage Learning.</w:t>
      </w:r>
    </w:p>
    <w:p w:rsidR="0010494E" w:rsidRPr="0010494E" w:rsidRDefault="0010494E" w:rsidP="0010494E">
      <w:pPr>
        <w:numPr>
          <w:ilvl w:val="0"/>
          <w:numId w:val="1"/>
        </w:numPr>
      </w:pPr>
      <w:r w:rsidRPr="0010494E">
        <w:t>Jackson, S. E., Schuler, R. S., &amp; Jiang, K. (2022). Managing human resources. Cengage Learning.</w:t>
      </w:r>
    </w:p>
    <w:p w:rsidR="0010494E" w:rsidRPr="0010494E" w:rsidRDefault="0010494E" w:rsidP="0010494E">
      <w:pPr>
        <w:numPr>
          <w:ilvl w:val="0"/>
          <w:numId w:val="1"/>
        </w:numPr>
      </w:pPr>
      <w:r w:rsidRPr="0010494E">
        <w:t>Kavanagh, M. J., Thite, M., &amp; Johnson, R. D. (2020). Human resource information systems: Basics, applications, and future directions. SAGE Publications.</w:t>
      </w:r>
    </w:p>
    <w:p w:rsidR="0010494E" w:rsidRPr="0010494E" w:rsidRDefault="0010494E" w:rsidP="0010494E">
      <w:pPr>
        <w:numPr>
          <w:ilvl w:val="0"/>
          <w:numId w:val="1"/>
        </w:numPr>
      </w:pPr>
      <w:r w:rsidRPr="0010494E">
        <w:t>Shoss, M. K. (2020). Job insecurity: An integrative review and agenda for future research. Journal of Management, 46(1), 172-209.</w:t>
      </w:r>
    </w:p>
    <w:p w:rsidR="0010494E" w:rsidRPr="0010494E" w:rsidRDefault="0010494E" w:rsidP="0010494E">
      <w:pPr>
        <w:numPr>
          <w:ilvl w:val="0"/>
          <w:numId w:val="1"/>
        </w:numPr>
      </w:pPr>
      <w:r w:rsidRPr="0010494E">
        <w:t>Wright, P. M., McMahan, G. C., Gerhart, B., &amp; Snell, S. A. (2019). Strategic human resource management: Gaining a competitive advantage. Cambridge University Press.</w:t>
      </w:r>
    </w:p>
    <w:p w:rsidR="00F35F3A" w:rsidRPr="00F35F3A" w:rsidRDefault="00F35F3A" w:rsidP="00F35F3A"/>
    <w:sectPr w:rsidR="00F35F3A" w:rsidRPr="00F35F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A1" w:rsidRDefault="007123A1" w:rsidP="0010494E">
      <w:pPr>
        <w:spacing w:after="0" w:line="240" w:lineRule="auto"/>
      </w:pPr>
      <w:r>
        <w:separator/>
      </w:r>
    </w:p>
  </w:endnote>
  <w:endnote w:type="continuationSeparator" w:id="0">
    <w:p w:rsidR="007123A1" w:rsidRDefault="007123A1" w:rsidP="0010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11469"/>
      <w:docPartObj>
        <w:docPartGallery w:val="Page Numbers (Bottom of Page)"/>
        <w:docPartUnique/>
      </w:docPartObj>
    </w:sdtPr>
    <w:sdtEndPr>
      <w:rPr>
        <w:noProof/>
      </w:rPr>
    </w:sdtEndPr>
    <w:sdtContent>
      <w:p w:rsidR="0010494E" w:rsidRDefault="001049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494E" w:rsidRDefault="001049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A1" w:rsidRDefault="007123A1" w:rsidP="0010494E">
      <w:pPr>
        <w:spacing w:after="0" w:line="240" w:lineRule="auto"/>
      </w:pPr>
      <w:r>
        <w:separator/>
      </w:r>
    </w:p>
  </w:footnote>
  <w:footnote w:type="continuationSeparator" w:id="0">
    <w:p w:rsidR="007123A1" w:rsidRDefault="007123A1" w:rsidP="00104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0CCF"/>
    <w:multiLevelType w:val="multilevel"/>
    <w:tmpl w:val="4148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3A"/>
    <w:rsid w:val="0010494E"/>
    <w:rsid w:val="002E36B8"/>
    <w:rsid w:val="007123A1"/>
    <w:rsid w:val="00E546BA"/>
    <w:rsid w:val="00F3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85F9"/>
  <w15:chartTrackingRefBased/>
  <w15:docId w15:val="{14F2D6B1-BB21-464B-AFAD-2B6AD2C2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3A"/>
    <w:rPr>
      <w:rFonts w:ascii="Times New Roman" w:hAnsi="Times New Roman"/>
      <w:sz w:val="24"/>
    </w:rPr>
  </w:style>
  <w:style w:type="paragraph" w:styleId="Heading1">
    <w:name w:val="heading 1"/>
    <w:basedOn w:val="Normal"/>
    <w:next w:val="Normal"/>
    <w:link w:val="Heading1Char"/>
    <w:uiPriority w:val="9"/>
    <w:qFormat/>
    <w:rsid w:val="00F35F3A"/>
    <w:pPr>
      <w:keepNext/>
      <w:keepLines/>
      <w:spacing w:before="240" w:after="0" w:line="360" w:lineRule="auto"/>
      <w:outlineLvl w:val="0"/>
    </w:pPr>
    <w:rPr>
      <w:rFonts w:eastAsiaTheme="majorEastAsia"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3A"/>
    <w:rPr>
      <w:rFonts w:ascii="Times New Roman" w:eastAsiaTheme="majorEastAsia" w:hAnsi="Times New Roman" w:cstheme="majorBidi"/>
      <w:b/>
      <w:sz w:val="28"/>
      <w:szCs w:val="32"/>
    </w:rPr>
  </w:style>
  <w:style w:type="character" w:styleId="Strong">
    <w:name w:val="Strong"/>
    <w:basedOn w:val="DefaultParagraphFont"/>
    <w:uiPriority w:val="22"/>
    <w:qFormat/>
    <w:rsid w:val="00F35F3A"/>
    <w:rPr>
      <w:b/>
      <w:bCs/>
    </w:rPr>
  </w:style>
  <w:style w:type="paragraph" w:styleId="TOCHeading">
    <w:name w:val="TOC Heading"/>
    <w:basedOn w:val="Heading1"/>
    <w:next w:val="Normal"/>
    <w:uiPriority w:val="39"/>
    <w:unhideWhenUsed/>
    <w:qFormat/>
    <w:rsid w:val="0010494E"/>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10494E"/>
    <w:pPr>
      <w:spacing w:after="100"/>
    </w:pPr>
  </w:style>
  <w:style w:type="character" w:styleId="Hyperlink">
    <w:name w:val="Hyperlink"/>
    <w:basedOn w:val="DefaultParagraphFont"/>
    <w:uiPriority w:val="99"/>
    <w:unhideWhenUsed/>
    <w:rsid w:val="0010494E"/>
    <w:rPr>
      <w:color w:val="0563C1" w:themeColor="hyperlink"/>
      <w:u w:val="single"/>
    </w:rPr>
  </w:style>
  <w:style w:type="paragraph" w:styleId="Header">
    <w:name w:val="header"/>
    <w:basedOn w:val="Normal"/>
    <w:link w:val="HeaderChar"/>
    <w:uiPriority w:val="99"/>
    <w:unhideWhenUsed/>
    <w:rsid w:val="0010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4E"/>
    <w:rPr>
      <w:rFonts w:ascii="Times New Roman" w:hAnsi="Times New Roman"/>
      <w:sz w:val="24"/>
    </w:rPr>
  </w:style>
  <w:style w:type="paragraph" w:styleId="Footer">
    <w:name w:val="footer"/>
    <w:basedOn w:val="Normal"/>
    <w:link w:val="FooterChar"/>
    <w:uiPriority w:val="99"/>
    <w:unhideWhenUsed/>
    <w:rsid w:val="0010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4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02152">
      <w:bodyDiv w:val="1"/>
      <w:marLeft w:val="0"/>
      <w:marRight w:val="0"/>
      <w:marTop w:val="0"/>
      <w:marBottom w:val="0"/>
      <w:divBdr>
        <w:top w:val="none" w:sz="0" w:space="0" w:color="auto"/>
        <w:left w:val="none" w:sz="0" w:space="0" w:color="auto"/>
        <w:bottom w:val="none" w:sz="0" w:space="0" w:color="auto"/>
        <w:right w:val="none" w:sz="0" w:space="0" w:color="auto"/>
      </w:divBdr>
    </w:div>
    <w:div w:id="419450061">
      <w:bodyDiv w:val="1"/>
      <w:marLeft w:val="0"/>
      <w:marRight w:val="0"/>
      <w:marTop w:val="0"/>
      <w:marBottom w:val="0"/>
      <w:divBdr>
        <w:top w:val="none" w:sz="0" w:space="0" w:color="auto"/>
        <w:left w:val="none" w:sz="0" w:space="0" w:color="auto"/>
        <w:bottom w:val="none" w:sz="0" w:space="0" w:color="auto"/>
        <w:right w:val="none" w:sz="0" w:space="0" w:color="auto"/>
      </w:divBdr>
    </w:div>
    <w:div w:id="802576567">
      <w:bodyDiv w:val="1"/>
      <w:marLeft w:val="0"/>
      <w:marRight w:val="0"/>
      <w:marTop w:val="0"/>
      <w:marBottom w:val="0"/>
      <w:divBdr>
        <w:top w:val="none" w:sz="0" w:space="0" w:color="auto"/>
        <w:left w:val="none" w:sz="0" w:space="0" w:color="auto"/>
        <w:bottom w:val="none" w:sz="0" w:space="0" w:color="auto"/>
        <w:right w:val="none" w:sz="0" w:space="0" w:color="auto"/>
      </w:divBdr>
    </w:div>
    <w:div w:id="1161510322">
      <w:bodyDiv w:val="1"/>
      <w:marLeft w:val="0"/>
      <w:marRight w:val="0"/>
      <w:marTop w:val="0"/>
      <w:marBottom w:val="0"/>
      <w:divBdr>
        <w:top w:val="none" w:sz="0" w:space="0" w:color="auto"/>
        <w:left w:val="none" w:sz="0" w:space="0" w:color="auto"/>
        <w:bottom w:val="none" w:sz="0" w:space="0" w:color="auto"/>
        <w:right w:val="none" w:sz="0" w:space="0" w:color="auto"/>
      </w:divBdr>
    </w:div>
    <w:div w:id="1263420439">
      <w:bodyDiv w:val="1"/>
      <w:marLeft w:val="0"/>
      <w:marRight w:val="0"/>
      <w:marTop w:val="0"/>
      <w:marBottom w:val="0"/>
      <w:divBdr>
        <w:top w:val="none" w:sz="0" w:space="0" w:color="auto"/>
        <w:left w:val="none" w:sz="0" w:space="0" w:color="auto"/>
        <w:bottom w:val="none" w:sz="0" w:space="0" w:color="auto"/>
        <w:right w:val="none" w:sz="0" w:space="0" w:color="auto"/>
      </w:divBdr>
    </w:div>
    <w:div w:id="1358890340">
      <w:bodyDiv w:val="1"/>
      <w:marLeft w:val="0"/>
      <w:marRight w:val="0"/>
      <w:marTop w:val="0"/>
      <w:marBottom w:val="0"/>
      <w:divBdr>
        <w:top w:val="none" w:sz="0" w:space="0" w:color="auto"/>
        <w:left w:val="none" w:sz="0" w:space="0" w:color="auto"/>
        <w:bottom w:val="none" w:sz="0" w:space="0" w:color="auto"/>
        <w:right w:val="none" w:sz="0" w:space="0" w:color="auto"/>
      </w:divBdr>
    </w:div>
    <w:div w:id="1396706804">
      <w:bodyDiv w:val="1"/>
      <w:marLeft w:val="0"/>
      <w:marRight w:val="0"/>
      <w:marTop w:val="0"/>
      <w:marBottom w:val="0"/>
      <w:divBdr>
        <w:top w:val="none" w:sz="0" w:space="0" w:color="auto"/>
        <w:left w:val="none" w:sz="0" w:space="0" w:color="auto"/>
        <w:bottom w:val="none" w:sz="0" w:space="0" w:color="auto"/>
        <w:right w:val="none" w:sz="0" w:space="0" w:color="auto"/>
      </w:divBdr>
    </w:div>
    <w:div w:id="1618560488">
      <w:bodyDiv w:val="1"/>
      <w:marLeft w:val="0"/>
      <w:marRight w:val="0"/>
      <w:marTop w:val="0"/>
      <w:marBottom w:val="0"/>
      <w:divBdr>
        <w:top w:val="none" w:sz="0" w:space="0" w:color="auto"/>
        <w:left w:val="none" w:sz="0" w:space="0" w:color="auto"/>
        <w:bottom w:val="none" w:sz="0" w:space="0" w:color="auto"/>
        <w:right w:val="none" w:sz="0" w:space="0" w:color="auto"/>
      </w:divBdr>
    </w:div>
    <w:div w:id="1681812614">
      <w:bodyDiv w:val="1"/>
      <w:marLeft w:val="0"/>
      <w:marRight w:val="0"/>
      <w:marTop w:val="0"/>
      <w:marBottom w:val="0"/>
      <w:divBdr>
        <w:top w:val="none" w:sz="0" w:space="0" w:color="auto"/>
        <w:left w:val="none" w:sz="0" w:space="0" w:color="auto"/>
        <w:bottom w:val="none" w:sz="0" w:space="0" w:color="auto"/>
        <w:right w:val="none" w:sz="0" w:space="0" w:color="auto"/>
      </w:divBdr>
    </w:div>
    <w:div w:id="1705594155">
      <w:bodyDiv w:val="1"/>
      <w:marLeft w:val="0"/>
      <w:marRight w:val="0"/>
      <w:marTop w:val="0"/>
      <w:marBottom w:val="0"/>
      <w:divBdr>
        <w:top w:val="none" w:sz="0" w:space="0" w:color="auto"/>
        <w:left w:val="none" w:sz="0" w:space="0" w:color="auto"/>
        <w:bottom w:val="none" w:sz="0" w:space="0" w:color="auto"/>
        <w:right w:val="none" w:sz="0" w:space="0" w:color="auto"/>
      </w:divBdr>
    </w:div>
    <w:div w:id="1771466240">
      <w:bodyDiv w:val="1"/>
      <w:marLeft w:val="0"/>
      <w:marRight w:val="0"/>
      <w:marTop w:val="0"/>
      <w:marBottom w:val="0"/>
      <w:divBdr>
        <w:top w:val="none" w:sz="0" w:space="0" w:color="auto"/>
        <w:left w:val="none" w:sz="0" w:space="0" w:color="auto"/>
        <w:bottom w:val="none" w:sz="0" w:space="0" w:color="auto"/>
        <w:right w:val="none" w:sz="0" w:space="0" w:color="auto"/>
      </w:divBdr>
    </w:div>
    <w:div w:id="1943174433">
      <w:bodyDiv w:val="1"/>
      <w:marLeft w:val="0"/>
      <w:marRight w:val="0"/>
      <w:marTop w:val="0"/>
      <w:marBottom w:val="0"/>
      <w:divBdr>
        <w:top w:val="none" w:sz="0" w:space="0" w:color="auto"/>
        <w:left w:val="none" w:sz="0" w:space="0" w:color="auto"/>
        <w:bottom w:val="none" w:sz="0" w:space="0" w:color="auto"/>
        <w:right w:val="none" w:sz="0" w:space="0" w:color="auto"/>
      </w:divBdr>
    </w:div>
    <w:div w:id="19729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B15F-BEBB-4207-BF96-F35ADBE3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2024-04-23T05:59:00Z</dcterms:created>
  <dcterms:modified xsi:type="dcterms:W3CDTF">2024-04-23T06:14:00Z</dcterms:modified>
</cp:coreProperties>
</file>