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41C1" w14:textId="03835CD0" w:rsidR="00301E87" w:rsidRDefault="009D1BFC" w:rsidP="00301E87">
      <w:pPr>
        <w:spacing w:line="480" w:lineRule="auto"/>
        <w:ind w:firstLine="284"/>
        <w:jc w:val="center"/>
      </w:pPr>
      <w:r>
        <w:t>Huffman Encoding and Its Importance in Data Compression</w:t>
      </w:r>
    </w:p>
    <w:p w14:paraId="61C1DA33" w14:textId="04E0E091" w:rsidR="009D1BFC" w:rsidRDefault="009D1BFC" w:rsidP="00301E87">
      <w:pPr>
        <w:spacing w:line="480" w:lineRule="auto"/>
        <w:ind w:firstLine="284"/>
      </w:pPr>
      <w:r>
        <w:t>In the digital era, the need for efficient data storage and transmission has become increasingly critical. From mobile applications and cloud services to embedded systems and multimedia platforms, the ability to compress data without losing information is essential. Huffman encoding, developed by David A. Huffman in 1952, remains one of the most widely used and effective algorithms for lossless data compression. This paper explores the principles of Huffman encoding, its implementation, and its importance in modern computing, particularly in contexts where bandwidth, storage, and accuracy are paramount.</w:t>
      </w:r>
    </w:p>
    <w:p w14:paraId="02E526A0" w14:textId="4213BD4B" w:rsidR="009D1BFC" w:rsidRDefault="009D1BFC" w:rsidP="00301E87">
      <w:pPr>
        <w:spacing w:line="480" w:lineRule="auto"/>
        <w:ind w:firstLine="284"/>
        <w:jc w:val="center"/>
      </w:pPr>
      <w:r>
        <w:t>The Principle Behind Huffman Encoding</w:t>
      </w:r>
    </w:p>
    <w:p w14:paraId="2C077023" w14:textId="77777777" w:rsidR="009D1BFC" w:rsidRDefault="009D1BFC" w:rsidP="009D1BFC">
      <w:pPr>
        <w:spacing w:line="480" w:lineRule="auto"/>
        <w:ind w:firstLine="284"/>
      </w:pPr>
      <w:r>
        <w:t>Huffman encoding is a method of variable-length prefix coding that assigns shorter binary codes to more frequently occurring symbols and longer codes to less frequent ones. This approach minimizes the total number of bits required to represent a message, making it more efficient than fixed-length encoding schemes. The algorithm begins by analyzing the frequency of each symbol in the input data. These frequencies are then used to construct a binary tree, known as a Huffman tree, where each leaf node represents a symbol and the path from the root to the leaf determines the symbol’s binary code.</w:t>
      </w:r>
    </w:p>
    <w:p w14:paraId="3465C868" w14:textId="77777777" w:rsidR="009D1BFC" w:rsidRDefault="009D1BFC" w:rsidP="009D1BFC">
      <w:pPr>
        <w:spacing w:line="480" w:lineRule="auto"/>
        <w:ind w:firstLine="284"/>
      </w:pPr>
    </w:p>
    <w:p w14:paraId="2DA77EE2" w14:textId="3E032DC8" w:rsidR="009D1BFC" w:rsidRDefault="009D1BFC" w:rsidP="009D1BFC">
      <w:pPr>
        <w:spacing w:line="480" w:lineRule="auto"/>
        <w:ind w:firstLine="284"/>
      </w:pPr>
      <w:r>
        <w:t>The construction of the Huffman tree follows a greedy algorithm. Initially, each symbol is treated as a separate node with a weight equal to its frequency. The two nodes with the lowest frequencies are combined into a new node, and this process is repeated until a single tree remains. The resulting tree ensures that no code is a prefix of another, which guarantees unambiguous decoding. This property, known as prefix-free coding, is fundamental to the reliability of Huffman encoding.</w:t>
      </w:r>
    </w:p>
    <w:p w14:paraId="0DBB7268" w14:textId="77777777" w:rsidR="009D1BFC" w:rsidRDefault="009D1BFC" w:rsidP="009D1BFC">
      <w:pPr>
        <w:spacing w:line="480" w:lineRule="auto"/>
        <w:ind w:firstLine="284"/>
        <w:jc w:val="center"/>
      </w:pPr>
      <w:r>
        <w:t>Implementation and Example</w:t>
      </w:r>
    </w:p>
    <w:p w14:paraId="6B20AC23" w14:textId="77777777" w:rsidR="009D1BFC" w:rsidRDefault="009D1BFC" w:rsidP="009D1BFC">
      <w:pPr>
        <w:spacing w:line="480" w:lineRule="auto"/>
        <w:ind w:firstLine="284"/>
      </w:pPr>
    </w:p>
    <w:p w14:paraId="5F78A8EF" w14:textId="77777777" w:rsidR="009D1BFC" w:rsidRDefault="009D1BFC" w:rsidP="009D1BFC">
      <w:pPr>
        <w:spacing w:line="480" w:lineRule="auto"/>
        <w:ind w:firstLine="284"/>
      </w:pPr>
      <w:r>
        <w:t>To illustrate Huffman encoding, consider the string “ABRACADABRA.” The frequency of each character is as follows:</w:t>
      </w:r>
    </w:p>
    <w:p w14:paraId="32F5BA28" w14:textId="77777777" w:rsidR="009D1BFC" w:rsidRDefault="009D1BFC" w:rsidP="009D1BFC">
      <w:pPr>
        <w:spacing w:line="480" w:lineRule="auto"/>
        <w:ind w:firstLine="284"/>
      </w:pPr>
    </w:p>
    <w:p w14:paraId="17F36880" w14:textId="77777777" w:rsidR="009D1BFC" w:rsidRDefault="009D1BFC" w:rsidP="009D1BFC">
      <w:pPr>
        <w:spacing w:line="480" w:lineRule="auto"/>
        <w:ind w:firstLine="284"/>
      </w:pPr>
      <w:r>
        <w:t xml:space="preserve">- A: 5  </w:t>
      </w:r>
    </w:p>
    <w:p w14:paraId="6FFCB36A" w14:textId="77777777" w:rsidR="009D1BFC" w:rsidRDefault="009D1BFC" w:rsidP="009D1BFC">
      <w:pPr>
        <w:spacing w:line="480" w:lineRule="auto"/>
        <w:ind w:firstLine="284"/>
      </w:pPr>
      <w:r>
        <w:t xml:space="preserve">- B: 2  </w:t>
      </w:r>
    </w:p>
    <w:p w14:paraId="4C7BDD32" w14:textId="77777777" w:rsidR="009D1BFC" w:rsidRDefault="009D1BFC" w:rsidP="009D1BFC">
      <w:pPr>
        <w:spacing w:line="480" w:lineRule="auto"/>
        <w:ind w:firstLine="284"/>
      </w:pPr>
      <w:r>
        <w:t xml:space="preserve">- R: 2  </w:t>
      </w:r>
    </w:p>
    <w:p w14:paraId="46E1B263" w14:textId="77777777" w:rsidR="009D1BFC" w:rsidRDefault="009D1BFC" w:rsidP="009D1BFC">
      <w:pPr>
        <w:spacing w:line="480" w:lineRule="auto"/>
        <w:ind w:firstLine="284"/>
      </w:pPr>
      <w:r>
        <w:t xml:space="preserve">- C: 1  </w:t>
      </w:r>
    </w:p>
    <w:p w14:paraId="5B855708" w14:textId="77777777" w:rsidR="009D1BFC" w:rsidRDefault="009D1BFC" w:rsidP="009D1BFC">
      <w:pPr>
        <w:spacing w:line="480" w:lineRule="auto"/>
        <w:ind w:firstLine="284"/>
      </w:pPr>
      <w:r>
        <w:t xml:space="preserve">- D: 1  </w:t>
      </w:r>
    </w:p>
    <w:p w14:paraId="2568AA4B" w14:textId="77777777" w:rsidR="009D1BFC" w:rsidRDefault="009D1BFC" w:rsidP="009D1BFC">
      <w:pPr>
        <w:spacing w:line="480" w:lineRule="auto"/>
        <w:ind w:firstLine="284"/>
      </w:pPr>
    </w:p>
    <w:p w14:paraId="3B59D7A9" w14:textId="77777777" w:rsidR="009D1BFC" w:rsidRDefault="009D1BFC" w:rsidP="009D1BFC">
      <w:pPr>
        <w:spacing w:line="480" w:lineRule="auto"/>
        <w:ind w:firstLine="284"/>
      </w:pPr>
      <w:r>
        <w:t>Using these frequencies, a Huffman tree is constructed. The least frequent characters, C and D, are combined first, followed by B and R, and finally merged with A. The resulting binary codes might be:</w:t>
      </w:r>
    </w:p>
    <w:p w14:paraId="00B35520" w14:textId="77777777" w:rsidR="009D1BFC" w:rsidRDefault="009D1BFC" w:rsidP="009D1BFC">
      <w:pPr>
        <w:spacing w:line="480" w:lineRule="auto"/>
        <w:ind w:firstLine="284"/>
      </w:pPr>
    </w:p>
    <w:p w14:paraId="7AD56139" w14:textId="77777777" w:rsidR="009D1BFC" w:rsidRDefault="009D1BFC" w:rsidP="009D1BFC">
      <w:pPr>
        <w:spacing w:line="480" w:lineRule="auto"/>
        <w:ind w:firstLine="284"/>
      </w:pPr>
      <w:r>
        <w:t xml:space="preserve">- A: 0  </w:t>
      </w:r>
    </w:p>
    <w:p w14:paraId="66FFB52D" w14:textId="77777777" w:rsidR="009D1BFC" w:rsidRDefault="009D1BFC" w:rsidP="009D1BFC">
      <w:pPr>
        <w:spacing w:line="480" w:lineRule="auto"/>
        <w:ind w:firstLine="284"/>
      </w:pPr>
      <w:r>
        <w:t xml:space="preserve">- B: 101  </w:t>
      </w:r>
    </w:p>
    <w:p w14:paraId="7AD67342" w14:textId="77777777" w:rsidR="009D1BFC" w:rsidRDefault="009D1BFC" w:rsidP="009D1BFC">
      <w:pPr>
        <w:spacing w:line="480" w:lineRule="auto"/>
        <w:ind w:firstLine="284"/>
      </w:pPr>
      <w:r>
        <w:t xml:space="preserve">- R: 100  </w:t>
      </w:r>
    </w:p>
    <w:p w14:paraId="1010AB1B" w14:textId="77777777" w:rsidR="009D1BFC" w:rsidRDefault="009D1BFC" w:rsidP="009D1BFC">
      <w:pPr>
        <w:spacing w:line="480" w:lineRule="auto"/>
        <w:ind w:firstLine="284"/>
      </w:pPr>
      <w:r>
        <w:t xml:space="preserve">- C: 1111  </w:t>
      </w:r>
    </w:p>
    <w:p w14:paraId="6A80F5A9" w14:textId="77777777" w:rsidR="009D1BFC" w:rsidRDefault="009D1BFC" w:rsidP="009D1BFC">
      <w:pPr>
        <w:spacing w:line="480" w:lineRule="auto"/>
        <w:ind w:firstLine="284"/>
      </w:pPr>
      <w:r>
        <w:t xml:space="preserve">- D: 1110  </w:t>
      </w:r>
    </w:p>
    <w:p w14:paraId="705D3FD7" w14:textId="77777777" w:rsidR="009D1BFC" w:rsidRDefault="009D1BFC" w:rsidP="009D1BFC">
      <w:pPr>
        <w:spacing w:line="480" w:lineRule="auto"/>
        <w:ind w:firstLine="284"/>
      </w:pPr>
    </w:p>
    <w:p w14:paraId="44670714" w14:textId="77777777" w:rsidR="009D1BFC" w:rsidRDefault="009D1BFC" w:rsidP="009D1BFC">
      <w:pPr>
        <w:spacing w:line="480" w:lineRule="auto"/>
        <w:ind w:firstLine="284"/>
      </w:pPr>
      <w:r>
        <w:lastRenderedPageBreak/>
        <w:t>This encoding reduces the total number of bits needed compared to fixed-length encoding, which would require 3 bits per character (since there are 5 unique symbols). Huffman encoding, in this case, achieves compression by exploiting the frequency distribution of characters.</w:t>
      </w:r>
    </w:p>
    <w:p w14:paraId="3F875A5D" w14:textId="77777777" w:rsidR="009D1BFC" w:rsidRDefault="009D1BFC" w:rsidP="009D1BFC">
      <w:pPr>
        <w:spacing w:line="480" w:lineRule="auto"/>
        <w:ind w:firstLine="284"/>
      </w:pPr>
    </w:p>
    <w:p w14:paraId="46A2824B" w14:textId="77777777" w:rsidR="009D1BFC" w:rsidRDefault="009D1BFC" w:rsidP="009D1BFC">
      <w:pPr>
        <w:spacing w:line="480" w:lineRule="auto"/>
        <w:ind w:firstLine="284"/>
        <w:jc w:val="center"/>
      </w:pPr>
      <w:r>
        <w:t>Importance in Data Compression</w:t>
      </w:r>
    </w:p>
    <w:p w14:paraId="636D4F49" w14:textId="77777777" w:rsidR="009D1BFC" w:rsidRDefault="009D1BFC" w:rsidP="009D1BFC">
      <w:pPr>
        <w:spacing w:line="480" w:lineRule="auto"/>
        <w:ind w:firstLine="284"/>
      </w:pPr>
    </w:p>
    <w:p w14:paraId="73878DC4" w14:textId="77777777" w:rsidR="009D1BFC" w:rsidRDefault="009D1BFC" w:rsidP="009D1BFC">
      <w:pPr>
        <w:spacing w:line="480" w:lineRule="auto"/>
        <w:ind w:firstLine="284"/>
      </w:pPr>
      <w:r>
        <w:t>Huffman encoding is integral to many compression formats and protocols. It is used in ZIP files, JPEG image compression, MP3 audio encoding, and even in communication protocols like HTTP/2. Its efficiency stems from its ability to adapt to the statistical properties of the input data, making it ideal for applications where bandwidth and storage are limited.</w:t>
      </w:r>
    </w:p>
    <w:p w14:paraId="325687C6" w14:textId="77777777" w:rsidR="009D1BFC" w:rsidRDefault="009D1BFC" w:rsidP="009D1BFC">
      <w:pPr>
        <w:spacing w:line="480" w:lineRule="auto"/>
        <w:ind w:firstLine="284"/>
      </w:pPr>
    </w:p>
    <w:p w14:paraId="3CA37C3D" w14:textId="77777777" w:rsidR="009D1BFC" w:rsidRDefault="009D1BFC" w:rsidP="009D1BFC">
      <w:pPr>
        <w:spacing w:line="480" w:lineRule="auto"/>
        <w:ind w:firstLine="284"/>
      </w:pPr>
      <w:r>
        <w:t>In contrast to lossy compression methods, which discard data to reduce size, Huffman encoding preserves the original information. This makes it suitable for text files, executable programs, and other data where accuracy is paramount. Furthermore, its simplicity and deterministic nature make it easy to implement and verify, contributing to its widespread adoption.</w:t>
      </w:r>
    </w:p>
    <w:p w14:paraId="66E20AAC" w14:textId="77777777" w:rsidR="009D1BFC" w:rsidRDefault="009D1BFC" w:rsidP="009D1BFC">
      <w:pPr>
        <w:spacing w:line="480" w:lineRule="auto"/>
        <w:ind w:firstLine="284"/>
      </w:pPr>
    </w:p>
    <w:p w14:paraId="08C05283" w14:textId="77777777" w:rsidR="009D1BFC" w:rsidRDefault="009D1BFC" w:rsidP="009D1BFC">
      <w:pPr>
        <w:spacing w:line="480" w:lineRule="auto"/>
        <w:ind w:firstLine="284"/>
      </w:pPr>
      <w:r>
        <w:t>In embedded systems, Huffman encoding enables compact firmware and data storage. In cloud computing, it reduces bandwidth usage and accelerates data retrieval. For developers and engineers, understanding Huffman encoding is essential for optimizing applications and designing efficient algorithms.</w:t>
      </w:r>
    </w:p>
    <w:p w14:paraId="552A1FE4" w14:textId="77777777" w:rsidR="009D1BFC" w:rsidRDefault="009D1BFC" w:rsidP="009D1BFC">
      <w:pPr>
        <w:spacing w:line="480" w:lineRule="auto"/>
        <w:ind w:firstLine="284"/>
      </w:pPr>
    </w:p>
    <w:p w14:paraId="4C163F6D" w14:textId="77777777" w:rsidR="009D1BFC" w:rsidRDefault="009D1BFC" w:rsidP="009D1BFC">
      <w:pPr>
        <w:spacing w:line="480" w:lineRule="auto"/>
        <w:ind w:firstLine="284"/>
        <w:jc w:val="center"/>
      </w:pPr>
      <w:r>
        <w:lastRenderedPageBreak/>
        <w:t>Comparison with Other Encoding Methods</w:t>
      </w:r>
    </w:p>
    <w:p w14:paraId="0C8C0B06" w14:textId="77777777" w:rsidR="009D1BFC" w:rsidRDefault="009D1BFC" w:rsidP="00301E87">
      <w:pPr>
        <w:spacing w:line="480" w:lineRule="auto"/>
      </w:pPr>
    </w:p>
    <w:p w14:paraId="738F9129" w14:textId="77777777" w:rsidR="009D1BFC" w:rsidRDefault="009D1BFC" w:rsidP="009D1BFC">
      <w:pPr>
        <w:spacing w:line="480" w:lineRule="auto"/>
        <w:ind w:firstLine="284"/>
      </w:pPr>
      <w:r>
        <w:t>While Huffman encoding is highly effective, it is not the only method available for data compression. Other techniques, such as arithmetic coding, Lempel-Ziv-Welch (LZW), and run-length encoding (RLE), offer alternative approaches with distinct advantages and limitations.</w:t>
      </w:r>
    </w:p>
    <w:p w14:paraId="65C0C3A2" w14:textId="77777777" w:rsidR="009D1BFC" w:rsidRDefault="009D1BFC" w:rsidP="009D1BFC">
      <w:pPr>
        <w:spacing w:line="480" w:lineRule="auto"/>
        <w:ind w:firstLine="284"/>
      </w:pPr>
    </w:p>
    <w:p w14:paraId="2F1E13DD" w14:textId="77777777" w:rsidR="009D1BFC" w:rsidRDefault="009D1BFC" w:rsidP="009D1BFC">
      <w:pPr>
        <w:spacing w:line="480" w:lineRule="auto"/>
        <w:ind w:firstLine="284"/>
      </w:pPr>
      <w:r>
        <w:t>Arithmetic coding, for example, can achieve higher compression ratios than Huffman encoding by representing entire messages as a single number. However, it is more computationally intensive and complex to implement. LZW builds a dictionary of repeated patterns and is effective for data with recurring sequences, such as sensor logs or repeated training drills. RLE is extremely simple and fast, making it suitable for compressing binary flags or simple status indicators in sports tracking.</w:t>
      </w:r>
    </w:p>
    <w:p w14:paraId="2FECE259" w14:textId="77777777" w:rsidR="009D1BFC" w:rsidRDefault="009D1BFC" w:rsidP="009D1BFC">
      <w:pPr>
        <w:spacing w:line="480" w:lineRule="auto"/>
        <w:ind w:firstLine="284"/>
      </w:pPr>
    </w:p>
    <w:p w14:paraId="2DB43ABD" w14:textId="77777777" w:rsidR="009D1BFC" w:rsidRDefault="009D1BFC" w:rsidP="009D1BFC">
      <w:pPr>
        <w:spacing w:line="480" w:lineRule="auto"/>
        <w:ind w:firstLine="284"/>
      </w:pPr>
      <w:r>
        <w:t>Despite these alternatives, Huffman encoding remains a preferred choice for many systems due to its balance of efficiency, simplicity, and reliability. Its ability to produce prefix-free codes ensures unambiguous decoding, which is critical for reliable data transmission and reconstruction.</w:t>
      </w:r>
    </w:p>
    <w:p w14:paraId="763E264B" w14:textId="77777777" w:rsidR="009D1BFC" w:rsidRDefault="009D1BFC" w:rsidP="009D1BFC">
      <w:pPr>
        <w:spacing w:line="480" w:lineRule="auto"/>
        <w:ind w:firstLine="284"/>
      </w:pPr>
    </w:p>
    <w:p w14:paraId="1F8084C4" w14:textId="26914111" w:rsidR="009D1BFC" w:rsidRDefault="009D1BFC" w:rsidP="00301E87">
      <w:pPr>
        <w:spacing w:line="480" w:lineRule="auto"/>
        <w:ind w:firstLine="284"/>
        <w:jc w:val="center"/>
      </w:pPr>
      <w:r>
        <w:t>Relevance in Modern Computing and Outreach</w:t>
      </w:r>
    </w:p>
    <w:p w14:paraId="2072227B" w14:textId="77777777" w:rsidR="009D1BFC" w:rsidRDefault="009D1BFC" w:rsidP="009D1BFC">
      <w:pPr>
        <w:spacing w:line="480" w:lineRule="auto"/>
        <w:ind w:firstLine="284"/>
      </w:pPr>
      <w:r>
        <w:t xml:space="preserve">In today’s interconnected world, Huffman encoding contributes to faster data transmission, reduced storage costs, and improved system performance. For someone engaged in community outreach and technical empowerment, such as in rural health or sports training, </w:t>
      </w:r>
      <w:r>
        <w:lastRenderedPageBreak/>
        <w:t>Huffman encoding can be a practical tool. It enables the development of lightweight applications that run efficiently on limited hardware, making technology more accessible to underserved communities.</w:t>
      </w:r>
    </w:p>
    <w:p w14:paraId="55A182E7" w14:textId="77777777" w:rsidR="009D1BFC" w:rsidRDefault="009D1BFC" w:rsidP="009D1BFC">
      <w:pPr>
        <w:spacing w:line="480" w:lineRule="auto"/>
        <w:ind w:firstLine="284"/>
      </w:pPr>
    </w:p>
    <w:p w14:paraId="7EA18839" w14:textId="78BA851A" w:rsidR="009D1BFC" w:rsidRDefault="009D1BFC" w:rsidP="00301E87">
      <w:pPr>
        <w:spacing w:line="480" w:lineRule="auto"/>
        <w:ind w:firstLine="284"/>
      </w:pPr>
      <w:r>
        <w:t>For example, mobile health apps can use Huffman encoding to compress patient data for transmission over low-bandwidth networks. Sports training logs, which may include repetitive data such as drills and performance metrics, can be efficiently stored and analyzed using Huffman-based compression. Educational tools designed for outreach programs can benefit from reduced file sizes, enabling smoother operation and easier distribution.</w:t>
      </w:r>
    </w:p>
    <w:p w14:paraId="484AE288" w14:textId="37740397" w:rsidR="009D1BFC" w:rsidRDefault="009D1BFC" w:rsidP="00301E87">
      <w:pPr>
        <w:spacing w:line="480" w:lineRule="auto"/>
        <w:ind w:firstLine="284"/>
      </w:pPr>
      <w:r>
        <w:t>Moreover, Huffman encoding exemplifies the power of algorithmic thinking. It demonstrates how mathematical principles can solve practical problems, bridging theory and application. For students and professionals in information technology, mastering Huffman encoding fosters deeper insight into data structures, algorithms, and system design.</w:t>
      </w:r>
    </w:p>
    <w:p w14:paraId="0C9ED9EF" w14:textId="71B13CBD" w:rsidR="009D1BFC" w:rsidRDefault="009D1BFC" w:rsidP="00301E87">
      <w:pPr>
        <w:spacing w:line="480" w:lineRule="auto"/>
        <w:ind w:firstLine="284"/>
      </w:pPr>
      <w:r>
        <w:t>Conclusion</w:t>
      </w:r>
    </w:p>
    <w:p w14:paraId="1B020AED" w14:textId="7CCA2318" w:rsidR="009D1BFC" w:rsidRDefault="009D1BFC" w:rsidP="009D1BFC">
      <w:pPr>
        <w:spacing w:line="480" w:lineRule="auto"/>
        <w:ind w:firstLine="284"/>
      </w:pPr>
      <w:r>
        <w:t>Huffman encoding is more than a clever algorithm—it is a testament to the enduring value of elegant solutions in computer science. By assigning variable-length codes based on symbol frequency, it achieves efficient, lossless compression that underpins many modern</w:t>
      </w:r>
      <w:r w:rsidR="00301E87">
        <w:t xml:space="preserve"> </w:t>
      </w:r>
      <w:r>
        <w:t>technologies. While newer methods have emerged, Huffman encoding’s simplicity, effectiveness, and adaptability ensure its continued relevance. As data continues to grow in scale and complexity, the principles of Huffman encoding will remain vital in shaping how we store, transmit, and understand information</w:t>
      </w:r>
      <w:r>
        <w:t>.</w:t>
      </w:r>
    </w:p>
    <w:p w14:paraId="2781D60D" w14:textId="67A8F78F" w:rsidR="009338E7" w:rsidRDefault="009338E7" w:rsidP="009D1BFC">
      <w:pPr>
        <w:spacing w:line="480" w:lineRule="auto"/>
        <w:ind w:firstLine="284"/>
      </w:pPr>
    </w:p>
    <w:sectPr w:rsidR="00933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5A53"/>
    <w:multiLevelType w:val="multilevel"/>
    <w:tmpl w:val="D482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157BB2"/>
    <w:multiLevelType w:val="multilevel"/>
    <w:tmpl w:val="680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151256">
    <w:abstractNumId w:val="1"/>
  </w:num>
  <w:num w:numId="2" w16cid:durableId="129540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69"/>
    <w:rsid w:val="000525DB"/>
    <w:rsid w:val="00052E69"/>
    <w:rsid w:val="00301E87"/>
    <w:rsid w:val="00312916"/>
    <w:rsid w:val="004955D3"/>
    <w:rsid w:val="005207F1"/>
    <w:rsid w:val="0091606E"/>
    <w:rsid w:val="009338E7"/>
    <w:rsid w:val="00963D9E"/>
    <w:rsid w:val="009D1BFC"/>
    <w:rsid w:val="00A22CDA"/>
    <w:rsid w:val="00A7373A"/>
    <w:rsid w:val="00AC63B0"/>
    <w:rsid w:val="00B9113B"/>
    <w:rsid w:val="00C62BD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080"/>
  <w15:chartTrackingRefBased/>
  <w15:docId w15:val="{26EE2C0D-983F-4E5E-A910-F427BF37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69"/>
  </w:style>
  <w:style w:type="paragraph" w:styleId="Heading1">
    <w:name w:val="heading 1"/>
    <w:basedOn w:val="Normal"/>
    <w:next w:val="Normal"/>
    <w:link w:val="Heading1Char"/>
    <w:uiPriority w:val="9"/>
    <w:qFormat/>
    <w:rsid w:val="0005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2E6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2E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E6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52E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2E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2E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2E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E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2E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2E6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2E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52E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2E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2E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2E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2E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E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E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2E69"/>
    <w:pPr>
      <w:spacing w:before="160"/>
      <w:jc w:val="center"/>
    </w:pPr>
    <w:rPr>
      <w:i/>
      <w:iCs/>
      <w:color w:val="404040" w:themeColor="text1" w:themeTint="BF"/>
    </w:rPr>
  </w:style>
  <w:style w:type="character" w:customStyle="1" w:styleId="QuoteChar">
    <w:name w:val="Quote Char"/>
    <w:basedOn w:val="DefaultParagraphFont"/>
    <w:link w:val="Quote"/>
    <w:uiPriority w:val="29"/>
    <w:rsid w:val="00052E69"/>
    <w:rPr>
      <w:i/>
      <w:iCs/>
      <w:color w:val="404040" w:themeColor="text1" w:themeTint="BF"/>
    </w:rPr>
  </w:style>
  <w:style w:type="paragraph" w:styleId="ListParagraph">
    <w:name w:val="List Paragraph"/>
    <w:basedOn w:val="Normal"/>
    <w:uiPriority w:val="34"/>
    <w:qFormat/>
    <w:rsid w:val="00052E69"/>
    <w:pPr>
      <w:ind w:left="720"/>
      <w:contextualSpacing/>
    </w:pPr>
  </w:style>
  <w:style w:type="character" w:styleId="IntenseEmphasis">
    <w:name w:val="Intense Emphasis"/>
    <w:basedOn w:val="DefaultParagraphFont"/>
    <w:uiPriority w:val="21"/>
    <w:qFormat/>
    <w:rsid w:val="00052E69"/>
    <w:rPr>
      <w:i/>
      <w:iCs/>
      <w:color w:val="2F5496" w:themeColor="accent1" w:themeShade="BF"/>
    </w:rPr>
  </w:style>
  <w:style w:type="paragraph" w:styleId="IntenseQuote">
    <w:name w:val="Intense Quote"/>
    <w:basedOn w:val="Normal"/>
    <w:next w:val="Normal"/>
    <w:link w:val="IntenseQuoteChar"/>
    <w:uiPriority w:val="30"/>
    <w:qFormat/>
    <w:rsid w:val="0005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E69"/>
    <w:rPr>
      <w:i/>
      <w:iCs/>
      <w:color w:val="2F5496" w:themeColor="accent1" w:themeShade="BF"/>
    </w:rPr>
  </w:style>
  <w:style w:type="character" w:styleId="IntenseReference">
    <w:name w:val="Intense Reference"/>
    <w:basedOn w:val="DefaultParagraphFont"/>
    <w:uiPriority w:val="32"/>
    <w:qFormat/>
    <w:rsid w:val="00052E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ndegwa</dc:creator>
  <cp:keywords/>
  <dc:description/>
  <cp:lastModifiedBy>duncan ndegwa</cp:lastModifiedBy>
  <cp:revision>4</cp:revision>
  <dcterms:created xsi:type="dcterms:W3CDTF">2025-08-27T02:32:00Z</dcterms:created>
  <dcterms:modified xsi:type="dcterms:W3CDTF">2025-08-27T08:30:00Z</dcterms:modified>
</cp:coreProperties>
</file>