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F74" w:rsidRPr="00D15471" w:rsidRDefault="002863B4">
      <w:pPr>
        <w:rPr>
          <w:rFonts w:ascii="Maiandra GD" w:hAnsi="Maiandra GD"/>
          <w:b/>
          <w:sz w:val="24"/>
          <w:szCs w:val="24"/>
          <w:u w:val="single"/>
        </w:rPr>
      </w:pPr>
      <w:r w:rsidRPr="00D15471">
        <w:rPr>
          <w:rFonts w:ascii="Maiandra GD" w:hAnsi="Maiandra GD"/>
          <w:b/>
          <w:sz w:val="24"/>
          <w:szCs w:val="24"/>
          <w:u w:val="single"/>
        </w:rPr>
        <w:t xml:space="preserve">HOW WELL BEING AFFECTS RELATIONSHIPS </w:t>
      </w:r>
    </w:p>
    <w:p w:rsidR="002863B4" w:rsidRPr="00D15471" w:rsidRDefault="002863B4" w:rsidP="002863B4">
      <w:pPr>
        <w:rPr>
          <w:rFonts w:ascii="Maiandra GD" w:hAnsi="Maiandra GD"/>
          <w:sz w:val="24"/>
          <w:szCs w:val="24"/>
        </w:rPr>
      </w:pPr>
      <w:r w:rsidRPr="00D15471">
        <w:rPr>
          <w:rFonts w:ascii="Maiandra GD" w:hAnsi="Maiandra GD"/>
          <w:sz w:val="24"/>
          <w:szCs w:val="24"/>
        </w:rPr>
        <w:t xml:space="preserve">People with healthy positive and supportive relationships are more likely to happier and healthier thus creating and </w:t>
      </w:r>
      <w:proofErr w:type="spellStart"/>
      <w:r w:rsidRPr="00D15471">
        <w:rPr>
          <w:rFonts w:ascii="Maiandra GD" w:hAnsi="Maiandra GD"/>
          <w:sz w:val="24"/>
          <w:szCs w:val="24"/>
        </w:rPr>
        <w:t>mentaining</w:t>
      </w:r>
      <w:proofErr w:type="spellEnd"/>
      <w:r w:rsidRPr="00D15471">
        <w:rPr>
          <w:rFonts w:ascii="Maiandra GD" w:hAnsi="Maiandra GD"/>
          <w:sz w:val="24"/>
          <w:szCs w:val="24"/>
        </w:rPr>
        <w:t xml:space="preserve"> good connections with others can help to combat loneliness and improve mental issues such as stress and anxiety.</w:t>
      </w:r>
    </w:p>
    <w:p w:rsidR="00C74F5B" w:rsidRPr="00D15471" w:rsidRDefault="002863B4">
      <w:pPr>
        <w:rPr>
          <w:rFonts w:ascii="Maiandra GD" w:hAnsi="Maiandra GD"/>
          <w:sz w:val="24"/>
          <w:szCs w:val="24"/>
        </w:rPr>
      </w:pPr>
      <w:r w:rsidRPr="00D15471">
        <w:rPr>
          <w:rFonts w:ascii="Maiandra GD" w:hAnsi="Maiandra GD"/>
          <w:sz w:val="24"/>
          <w:szCs w:val="24"/>
        </w:rPr>
        <w:t xml:space="preserve">They strengthen </w:t>
      </w:r>
      <w:r w:rsidR="00C74F5B" w:rsidRPr="00D15471">
        <w:rPr>
          <w:rFonts w:ascii="Maiandra GD" w:hAnsi="Maiandra GD"/>
          <w:sz w:val="24"/>
          <w:szCs w:val="24"/>
        </w:rPr>
        <w:t>your immune system to allow you to live longer and make you more resilient to stress yet to the opposite is true that wellbeing strengthen relationships .there are factors that enhance wellbeing which includes</w:t>
      </w:r>
    </w:p>
    <w:p w:rsidR="002863B4" w:rsidRPr="00D15471" w:rsidRDefault="00C74F5B">
      <w:pPr>
        <w:rPr>
          <w:rFonts w:ascii="Maiandra GD" w:hAnsi="Maiandra GD"/>
          <w:sz w:val="24"/>
          <w:szCs w:val="24"/>
        </w:rPr>
      </w:pPr>
      <w:r w:rsidRPr="00D15471">
        <w:rPr>
          <w:rFonts w:ascii="Maiandra GD" w:hAnsi="Maiandra GD"/>
          <w:sz w:val="24"/>
          <w:szCs w:val="24"/>
        </w:rPr>
        <w:t xml:space="preserve">.1 Listen to each other and communicate without </w:t>
      </w:r>
      <w:proofErr w:type="spellStart"/>
      <w:r w:rsidRPr="00D15471">
        <w:rPr>
          <w:rFonts w:ascii="Maiandra GD" w:hAnsi="Maiandra GD"/>
          <w:sz w:val="24"/>
          <w:szCs w:val="24"/>
        </w:rPr>
        <w:t>judgement</w:t>
      </w:r>
      <w:proofErr w:type="spellEnd"/>
      <w:r w:rsidR="00FA5034" w:rsidRPr="00D15471">
        <w:rPr>
          <w:rFonts w:ascii="Maiandra GD" w:hAnsi="Maiandra GD"/>
          <w:sz w:val="24"/>
          <w:szCs w:val="24"/>
        </w:rPr>
        <w:t>.</w:t>
      </w:r>
    </w:p>
    <w:p w:rsidR="00C74F5B" w:rsidRPr="00D15471" w:rsidRDefault="00C74F5B">
      <w:pPr>
        <w:rPr>
          <w:rFonts w:ascii="Maiandra GD" w:hAnsi="Maiandra GD"/>
          <w:sz w:val="24"/>
          <w:szCs w:val="24"/>
        </w:rPr>
      </w:pPr>
      <w:proofErr w:type="gramStart"/>
      <w:r w:rsidRPr="00D15471">
        <w:rPr>
          <w:rFonts w:ascii="Maiandra GD" w:hAnsi="Maiandra GD"/>
          <w:sz w:val="24"/>
          <w:szCs w:val="24"/>
        </w:rPr>
        <w:t>2.Trust</w:t>
      </w:r>
      <w:proofErr w:type="gramEnd"/>
      <w:r w:rsidRPr="00D15471">
        <w:rPr>
          <w:rFonts w:ascii="Maiandra GD" w:hAnsi="Maiandra GD"/>
          <w:sz w:val="24"/>
          <w:szCs w:val="24"/>
        </w:rPr>
        <w:t xml:space="preserve"> and respect each other</w:t>
      </w:r>
    </w:p>
    <w:p w:rsidR="00C74F5B" w:rsidRPr="00D15471" w:rsidRDefault="00C74F5B">
      <w:pPr>
        <w:rPr>
          <w:rFonts w:ascii="Maiandra GD" w:hAnsi="Maiandra GD"/>
          <w:sz w:val="24"/>
          <w:szCs w:val="24"/>
        </w:rPr>
      </w:pPr>
      <w:r w:rsidRPr="00D15471">
        <w:rPr>
          <w:rFonts w:ascii="Maiandra GD" w:hAnsi="Maiandra GD"/>
          <w:sz w:val="24"/>
          <w:szCs w:val="24"/>
        </w:rPr>
        <w:t>3Consistently make time for each other</w:t>
      </w:r>
    </w:p>
    <w:p w:rsidR="00C74F5B" w:rsidRPr="00D15471" w:rsidRDefault="00C74F5B">
      <w:pPr>
        <w:rPr>
          <w:rFonts w:ascii="Maiandra GD" w:hAnsi="Maiandra GD"/>
          <w:sz w:val="24"/>
          <w:szCs w:val="24"/>
        </w:rPr>
      </w:pPr>
      <w:r w:rsidRPr="00D15471">
        <w:rPr>
          <w:rFonts w:ascii="Maiandra GD" w:hAnsi="Maiandra GD"/>
          <w:sz w:val="24"/>
          <w:szCs w:val="24"/>
        </w:rPr>
        <w:t xml:space="preserve">4. Remember details about </w:t>
      </w:r>
      <w:proofErr w:type="spellStart"/>
      <w:r w:rsidRPr="00D15471">
        <w:rPr>
          <w:rFonts w:ascii="Maiandra GD" w:hAnsi="Maiandra GD"/>
          <w:sz w:val="24"/>
          <w:szCs w:val="24"/>
        </w:rPr>
        <w:t>each others</w:t>
      </w:r>
      <w:proofErr w:type="spellEnd"/>
      <w:r w:rsidRPr="00D15471">
        <w:rPr>
          <w:rFonts w:ascii="Maiandra GD" w:hAnsi="Maiandra GD"/>
          <w:sz w:val="24"/>
          <w:szCs w:val="24"/>
        </w:rPr>
        <w:t xml:space="preserve"> lives</w:t>
      </w:r>
    </w:p>
    <w:p w:rsidR="00C74F5B" w:rsidRPr="00D15471" w:rsidRDefault="00C74F5B">
      <w:pPr>
        <w:rPr>
          <w:rFonts w:ascii="Maiandra GD" w:hAnsi="Maiandra GD"/>
          <w:sz w:val="24"/>
          <w:szCs w:val="24"/>
        </w:rPr>
      </w:pPr>
      <w:proofErr w:type="gramStart"/>
      <w:r w:rsidRPr="00D15471">
        <w:rPr>
          <w:rFonts w:ascii="Maiandra GD" w:hAnsi="Maiandra GD"/>
          <w:sz w:val="24"/>
          <w:szCs w:val="24"/>
        </w:rPr>
        <w:t>5.Engage</w:t>
      </w:r>
      <w:proofErr w:type="gramEnd"/>
      <w:r w:rsidRPr="00D15471">
        <w:rPr>
          <w:rFonts w:ascii="Maiandra GD" w:hAnsi="Maiandra GD"/>
          <w:sz w:val="24"/>
          <w:szCs w:val="24"/>
        </w:rPr>
        <w:t xml:space="preserve"> in healthy activities together.</w:t>
      </w:r>
    </w:p>
    <w:p w:rsidR="00C74F5B" w:rsidRPr="00D15471" w:rsidRDefault="00C74F5B">
      <w:pPr>
        <w:rPr>
          <w:rFonts w:ascii="Maiandra GD" w:hAnsi="Maiandra GD"/>
          <w:sz w:val="24"/>
          <w:szCs w:val="24"/>
        </w:rPr>
      </w:pPr>
      <w:r w:rsidRPr="00D15471">
        <w:rPr>
          <w:rFonts w:ascii="Maiandra GD" w:hAnsi="Maiandra GD"/>
          <w:sz w:val="24"/>
          <w:szCs w:val="24"/>
        </w:rPr>
        <w:t xml:space="preserve">On the other </w:t>
      </w:r>
      <w:proofErr w:type="gramStart"/>
      <w:r w:rsidRPr="00D15471">
        <w:rPr>
          <w:rFonts w:ascii="Maiandra GD" w:hAnsi="Maiandra GD"/>
          <w:sz w:val="24"/>
          <w:szCs w:val="24"/>
        </w:rPr>
        <w:t xml:space="preserve">hand </w:t>
      </w:r>
      <w:r w:rsidR="008A3EDB" w:rsidRPr="00D15471">
        <w:rPr>
          <w:rFonts w:ascii="Maiandra GD" w:hAnsi="Maiandra GD"/>
          <w:sz w:val="24"/>
          <w:szCs w:val="24"/>
        </w:rPr>
        <w:t>,toxic</w:t>
      </w:r>
      <w:proofErr w:type="gramEnd"/>
      <w:r w:rsidR="008A3EDB" w:rsidRPr="00D15471">
        <w:rPr>
          <w:rFonts w:ascii="Maiandra GD" w:hAnsi="Maiandra GD"/>
          <w:sz w:val="24"/>
          <w:szCs w:val="24"/>
        </w:rPr>
        <w:t xml:space="preserve"> relationship cause feelings of low self-worth and even suicide. But high levels of wellbeing are associated with decreased risk of disease illness and injury; better immune functioning speedier recovery and increased longevity. And such individuals of high levels of wellbeing is a positive outcome that is meaningful  for people and many sectors of society because it tells us that people perceive their lives are going well.</w:t>
      </w:r>
      <w:r w:rsidR="004075EB" w:rsidRPr="00D15471">
        <w:rPr>
          <w:rFonts w:ascii="Maiandra GD" w:hAnsi="Maiandra GD"/>
          <w:sz w:val="24"/>
          <w:szCs w:val="24"/>
        </w:rPr>
        <w:t xml:space="preserve"> Good living conditions </w:t>
      </w:r>
      <w:proofErr w:type="spellStart"/>
      <w:r w:rsidR="004075EB" w:rsidRPr="00D15471">
        <w:rPr>
          <w:rFonts w:ascii="Maiandra GD" w:hAnsi="Maiandra GD"/>
          <w:sz w:val="24"/>
          <w:szCs w:val="24"/>
        </w:rPr>
        <w:t>eg</w:t>
      </w:r>
      <w:proofErr w:type="gramStart"/>
      <w:r w:rsidR="004075EB" w:rsidRPr="00D15471">
        <w:rPr>
          <w:rFonts w:ascii="Maiandra GD" w:hAnsi="Maiandra GD"/>
          <w:sz w:val="24"/>
          <w:szCs w:val="24"/>
        </w:rPr>
        <w:t>,housin</w:t>
      </w:r>
      <w:r w:rsidR="00FA5034" w:rsidRPr="00D15471">
        <w:rPr>
          <w:rFonts w:ascii="Maiandra GD" w:hAnsi="Maiandra GD"/>
          <w:sz w:val="24"/>
          <w:szCs w:val="24"/>
        </w:rPr>
        <w:t>g</w:t>
      </w:r>
      <w:proofErr w:type="spellEnd"/>
      <w:proofErr w:type="gramEnd"/>
      <w:r w:rsidR="00FA5034" w:rsidRPr="00D15471">
        <w:rPr>
          <w:rFonts w:ascii="Maiandra GD" w:hAnsi="Maiandra GD"/>
          <w:sz w:val="24"/>
          <w:szCs w:val="24"/>
        </w:rPr>
        <w:t xml:space="preserve"> ,</w:t>
      </w:r>
      <w:proofErr w:type="spellStart"/>
      <w:r w:rsidR="00FA5034" w:rsidRPr="00D15471">
        <w:rPr>
          <w:rFonts w:ascii="Maiandra GD" w:hAnsi="Maiandra GD"/>
          <w:sz w:val="24"/>
          <w:szCs w:val="24"/>
        </w:rPr>
        <w:t>employment,are</w:t>
      </w:r>
      <w:proofErr w:type="spellEnd"/>
      <w:r w:rsidR="00FA5034" w:rsidRPr="00D15471">
        <w:rPr>
          <w:rFonts w:ascii="Maiandra GD" w:hAnsi="Maiandra GD"/>
          <w:sz w:val="24"/>
          <w:szCs w:val="24"/>
        </w:rPr>
        <w:t xml:space="preserve"> all the funda</w:t>
      </w:r>
      <w:r w:rsidR="004075EB" w:rsidRPr="00D15471">
        <w:rPr>
          <w:rFonts w:ascii="Maiandra GD" w:hAnsi="Maiandra GD"/>
          <w:sz w:val="24"/>
          <w:szCs w:val="24"/>
        </w:rPr>
        <w:t>mental to wellbeing.</w:t>
      </w:r>
    </w:p>
    <w:p w:rsidR="004075EB" w:rsidRPr="00D15471" w:rsidRDefault="004075EB">
      <w:pPr>
        <w:rPr>
          <w:rFonts w:ascii="Maiandra GD" w:hAnsi="Maiandra GD"/>
          <w:sz w:val="24"/>
          <w:szCs w:val="24"/>
        </w:rPr>
      </w:pPr>
      <w:r w:rsidRPr="00D15471">
        <w:rPr>
          <w:rFonts w:ascii="Maiandra GD" w:hAnsi="Maiandra GD"/>
          <w:sz w:val="24"/>
          <w:szCs w:val="24"/>
        </w:rPr>
        <w:t xml:space="preserve">Tracking these conditions is important for public policy, And how many indicators that measure living conditions fails to measure what people think and feel about abut their lives such a quality for their relationship, their positive emotions and </w:t>
      </w:r>
      <w:proofErr w:type="gramStart"/>
      <w:r w:rsidRPr="00D15471">
        <w:rPr>
          <w:rFonts w:ascii="Maiandra GD" w:hAnsi="Maiandra GD"/>
          <w:sz w:val="24"/>
          <w:szCs w:val="24"/>
        </w:rPr>
        <w:t>resilience ,</w:t>
      </w:r>
      <w:proofErr w:type="gramEnd"/>
      <w:r w:rsidRPr="00D15471">
        <w:rPr>
          <w:rFonts w:ascii="Maiandra GD" w:hAnsi="Maiandra GD"/>
          <w:sz w:val="24"/>
          <w:szCs w:val="24"/>
        </w:rPr>
        <w:t xml:space="preserve">on realization of their potential or their overall satisfaction with life .Wellbeing generally includes global </w:t>
      </w:r>
      <w:proofErr w:type="spellStart"/>
      <w:r w:rsidRPr="00D15471">
        <w:rPr>
          <w:rFonts w:ascii="Maiandra GD" w:hAnsi="Maiandra GD"/>
          <w:sz w:val="24"/>
          <w:szCs w:val="24"/>
        </w:rPr>
        <w:t>judgement</w:t>
      </w:r>
      <w:proofErr w:type="spellEnd"/>
      <w:r w:rsidRPr="00D15471">
        <w:rPr>
          <w:rFonts w:ascii="Maiandra GD" w:hAnsi="Maiandra GD"/>
          <w:sz w:val="24"/>
          <w:szCs w:val="24"/>
        </w:rPr>
        <w:t xml:space="preserve"> of </w:t>
      </w:r>
      <w:proofErr w:type="spellStart"/>
      <w:r w:rsidRPr="00D15471">
        <w:rPr>
          <w:rFonts w:ascii="Maiandra GD" w:hAnsi="Maiandra GD"/>
          <w:sz w:val="24"/>
          <w:szCs w:val="24"/>
        </w:rPr>
        <w:t>lifes</w:t>
      </w:r>
      <w:proofErr w:type="spellEnd"/>
      <w:r w:rsidRPr="00D15471">
        <w:rPr>
          <w:rFonts w:ascii="Maiandra GD" w:hAnsi="Maiandra GD"/>
          <w:sz w:val="24"/>
          <w:szCs w:val="24"/>
        </w:rPr>
        <w:t xml:space="preserve"> satisfaction </w:t>
      </w:r>
      <w:r w:rsidR="00FA5034" w:rsidRPr="00D15471">
        <w:rPr>
          <w:rFonts w:ascii="Maiandra GD" w:hAnsi="Maiandra GD"/>
          <w:sz w:val="24"/>
          <w:szCs w:val="24"/>
        </w:rPr>
        <w:t>and feelings ranging from depres</w:t>
      </w:r>
      <w:r w:rsidRPr="00D15471">
        <w:rPr>
          <w:rFonts w:ascii="Maiandra GD" w:hAnsi="Maiandra GD"/>
          <w:sz w:val="24"/>
          <w:szCs w:val="24"/>
        </w:rPr>
        <w:t>sion to joy.</w:t>
      </w:r>
    </w:p>
    <w:p w:rsidR="004075EB" w:rsidRPr="00D15471" w:rsidRDefault="004075EB">
      <w:pPr>
        <w:rPr>
          <w:rFonts w:ascii="Maiandra GD" w:hAnsi="Maiandra GD"/>
          <w:sz w:val="24"/>
          <w:szCs w:val="24"/>
        </w:rPr>
      </w:pPr>
      <w:r w:rsidRPr="00D15471">
        <w:rPr>
          <w:rFonts w:ascii="Maiandra GD" w:hAnsi="Maiandra GD"/>
          <w:sz w:val="24"/>
          <w:szCs w:val="24"/>
        </w:rPr>
        <w:t xml:space="preserve">The wellbeing is therefore useful for the public </w:t>
      </w:r>
      <w:r w:rsidR="008E5DE9" w:rsidRPr="00D15471">
        <w:rPr>
          <w:rFonts w:ascii="Maiandra GD" w:hAnsi="Maiandra GD"/>
          <w:sz w:val="24"/>
          <w:szCs w:val="24"/>
        </w:rPr>
        <w:t>health as it</w:t>
      </w:r>
    </w:p>
    <w:p w:rsidR="008E5DE9" w:rsidRPr="00D15471" w:rsidRDefault="008E5DE9">
      <w:pPr>
        <w:rPr>
          <w:rFonts w:ascii="Maiandra GD" w:hAnsi="Maiandra GD"/>
          <w:sz w:val="24"/>
          <w:szCs w:val="24"/>
        </w:rPr>
      </w:pPr>
      <w:proofErr w:type="gramStart"/>
      <w:r w:rsidRPr="00D15471">
        <w:rPr>
          <w:rFonts w:ascii="Maiandra GD" w:hAnsi="Maiandra GD"/>
          <w:sz w:val="24"/>
          <w:szCs w:val="24"/>
        </w:rPr>
        <w:t>1.Intergrates</w:t>
      </w:r>
      <w:proofErr w:type="gramEnd"/>
      <w:r w:rsidRPr="00D15471">
        <w:rPr>
          <w:rFonts w:ascii="Maiandra GD" w:hAnsi="Maiandra GD"/>
          <w:sz w:val="24"/>
          <w:szCs w:val="24"/>
        </w:rPr>
        <w:t xml:space="preserve"> mental health and physical health resulting in more holistic approaches to disease  prevention and health promotion.</w:t>
      </w:r>
    </w:p>
    <w:p w:rsidR="008E5DE9" w:rsidRPr="00D15471" w:rsidRDefault="008E5DE9">
      <w:pPr>
        <w:rPr>
          <w:rFonts w:ascii="Maiandra GD" w:hAnsi="Maiandra GD"/>
          <w:sz w:val="24"/>
          <w:szCs w:val="24"/>
        </w:rPr>
      </w:pPr>
      <w:r w:rsidRPr="00D15471">
        <w:rPr>
          <w:rFonts w:ascii="Maiandra GD" w:hAnsi="Maiandra GD"/>
          <w:sz w:val="24"/>
          <w:szCs w:val="24"/>
        </w:rPr>
        <w:t xml:space="preserve">2 .Wellbeing is a valid population outcome </w:t>
      </w:r>
      <w:proofErr w:type="gramStart"/>
      <w:r w:rsidRPr="00D15471">
        <w:rPr>
          <w:rFonts w:ascii="Maiandra GD" w:hAnsi="Maiandra GD"/>
          <w:sz w:val="24"/>
          <w:szCs w:val="24"/>
        </w:rPr>
        <w:t>measure  beyond</w:t>
      </w:r>
      <w:proofErr w:type="gramEnd"/>
      <w:r w:rsidRPr="00D15471">
        <w:rPr>
          <w:rFonts w:ascii="Maiandra GD" w:hAnsi="Maiandra GD"/>
          <w:sz w:val="24"/>
          <w:szCs w:val="24"/>
        </w:rPr>
        <w:t xml:space="preserve"> morbidity</w:t>
      </w:r>
      <w:r w:rsidR="00FA5034" w:rsidRPr="00D15471">
        <w:rPr>
          <w:rFonts w:ascii="Maiandra GD" w:hAnsi="Maiandra GD"/>
          <w:sz w:val="24"/>
          <w:szCs w:val="24"/>
        </w:rPr>
        <w:t xml:space="preserve"> </w:t>
      </w:r>
      <w:r w:rsidRPr="00D15471">
        <w:rPr>
          <w:rFonts w:ascii="Maiandra GD" w:hAnsi="Maiandra GD"/>
          <w:sz w:val="24"/>
          <w:szCs w:val="24"/>
        </w:rPr>
        <w:t>,mortality and economic status that tells us how people perceive their life is going from their own public.</w:t>
      </w:r>
    </w:p>
    <w:p w:rsidR="008E5DE9" w:rsidRPr="00D15471" w:rsidRDefault="00D15471">
      <w:pPr>
        <w:rPr>
          <w:rFonts w:ascii="Maiandra GD" w:hAnsi="Maiandra GD"/>
          <w:sz w:val="24"/>
          <w:szCs w:val="24"/>
        </w:rPr>
      </w:pPr>
      <w:r w:rsidRPr="00D15471">
        <w:rPr>
          <w:rFonts w:ascii="Maiandra GD" w:hAnsi="Maiandra GD"/>
          <w:sz w:val="24"/>
          <w:szCs w:val="24"/>
        </w:rPr>
        <w:lastRenderedPageBreak/>
        <w:t>3. Wellbeing</w:t>
      </w:r>
      <w:r w:rsidR="008E5DE9" w:rsidRPr="00D15471">
        <w:rPr>
          <w:rFonts w:ascii="Maiandra GD" w:hAnsi="Maiandra GD"/>
          <w:sz w:val="24"/>
          <w:szCs w:val="24"/>
        </w:rPr>
        <w:t xml:space="preserve"> is an outcome that is meaningful to public</w:t>
      </w:r>
    </w:p>
    <w:p w:rsidR="008E5DE9" w:rsidRPr="00D15471" w:rsidRDefault="00D15471">
      <w:pPr>
        <w:rPr>
          <w:rFonts w:ascii="Maiandra GD" w:hAnsi="Maiandra GD"/>
          <w:sz w:val="24"/>
          <w:szCs w:val="24"/>
        </w:rPr>
      </w:pPr>
      <w:r w:rsidRPr="00D15471">
        <w:rPr>
          <w:rFonts w:ascii="Maiandra GD" w:hAnsi="Maiandra GD"/>
          <w:sz w:val="24"/>
          <w:szCs w:val="24"/>
        </w:rPr>
        <w:t>4. Advances</w:t>
      </w:r>
      <w:r w:rsidR="008E5DE9" w:rsidRPr="00D15471">
        <w:rPr>
          <w:rFonts w:ascii="Maiandra GD" w:hAnsi="Maiandra GD"/>
          <w:sz w:val="24"/>
          <w:szCs w:val="24"/>
        </w:rPr>
        <w:t xml:space="preserve"> in </w:t>
      </w:r>
      <w:r w:rsidRPr="00D15471">
        <w:rPr>
          <w:rFonts w:ascii="Maiandra GD" w:hAnsi="Maiandra GD"/>
          <w:sz w:val="24"/>
          <w:szCs w:val="24"/>
        </w:rPr>
        <w:t>psychology, neuroscience</w:t>
      </w:r>
      <w:r w:rsidR="008E5DE9" w:rsidRPr="00D15471">
        <w:rPr>
          <w:rFonts w:ascii="Maiandra GD" w:hAnsi="Maiandra GD"/>
          <w:sz w:val="24"/>
          <w:szCs w:val="24"/>
        </w:rPr>
        <w:t xml:space="preserve"> and measurement theory that suggest that wellbeing can be measured with som</w:t>
      </w:r>
      <w:r w:rsidR="0083639A" w:rsidRPr="00D15471">
        <w:rPr>
          <w:rFonts w:ascii="Maiandra GD" w:hAnsi="Maiandra GD"/>
          <w:sz w:val="24"/>
          <w:szCs w:val="24"/>
        </w:rPr>
        <w:t xml:space="preserve">e </w:t>
      </w:r>
      <w:r w:rsidR="008E5DE9" w:rsidRPr="00D15471">
        <w:rPr>
          <w:rFonts w:ascii="Maiandra GD" w:hAnsi="Maiandra GD"/>
          <w:sz w:val="24"/>
          <w:szCs w:val="24"/>
        </w:rPr>
        <w:t xml:space="preserve">degree of </w:t>
      </w:r>
      <w:proofErr w:type="spellStart"/>
      <w:r w:rsidR="008E5DE9" w:rsidRPr="00D15471">
        <w:rPr>
          <w:rFonts w:ascii="Maiandra GD" w:hAnsi="Maiandra GD"/>
          <w:sz w:val="24"/>
          <w:szCs w:val="24"/>
        </w:rPr>
        <w:t>accurancy</w:t>
      </w:r>
      <w:proofErr w:type="spellEnd"/>
      <w:r w:rsidR="0083639A" w:rsidRPr="00D15471">
        <w:rPr>
          <w:rFonts w:ascii="Maiandra GD" w:hAnsi="Maiandra GD"/>
          <w:sz w:val="24"/>
          <w:szCs w:val="24"/>
        </w:rPr>
        <w:t>.</w:t>
      </w:r>
    </w:p>
    <w:p w:rsidR="0083639A" w:rsidRPr="00D15471" w:rsidRDefault="00D15471">
      <w:pPr>
        <w:rPr>
          <w:rFonts w:ascii="Maiandra GD" w:hAnsi="Maiandra GD"/>
          <w:sz w:val="24"/>
          <w:szCs w:val="24"/>
        </w:rPr>
      </w:pPr>
      <w:r w:rsidRPr="00D15471">
        <w:rPr>
          <w:rFonts w:ascii="Maiandra GD" w:hAnsi="Maiandra GD"/>
          <w:sz w:val="24"/>
          <w:szCs w:val="24"/>
        </w:rPr>
        <w:t>5. The</w:t>
      </w:r>
      <w:r w:rsidR="00FA5034" w:rsidRPr="00D15471">
        <w:rPr>
          <w:rFonts w:ascii="Maiandra GD" w:hAnsi="Maiandra GD"/>
          <w:sz w:val="24"/>
          <w:szCs w:val="24"/>
        </w:rPr>
        <w:t xml:space="preserve"> results from cross-se</w:t>
      </w:r>
      <w:r w:rsidR="0083639A" w:rsidRPr="00D15471">
        <w:rPr>
          <w:rFonts w:ascii="Maiandra GD" w:hAnsi="Maiandra GD"/>
          <w:sz w:val="24"/>
          <w:szCs w:val="24"/>
        </w:rPr>
        <w:t>ctional longitudinal and</w:t>
      </w:r>
      <w:r w:rsidR="00FA5034" w:rsidRPr="00D15471">
        <w:rPr>
          <w:rFonts w:ascii="Maiandra GD" w:hAnsi="Maiandra GD"/>
          <w:sz w:val="24"/>
          <w:szCs w:val="24"/>
        </w:rPr>
        <w:t xml:space="preserve"> experiment studies finds find </w:t>
      </w:r>
      <w:r w:rsidR="0083639A" w:rsidRPr="00D15471">
        <w:rPr>
          <w:rFonts w:ascii="Maiandra GD" w:hAnsi="Maiandra GD"/>
          <w:sz w:val="24"/>
          <w:szCs w:val="24"/>
        </w:rPr>
        <w:t>wellbeing is associated with;</w:t>
      </w:r>
    </w:p>
    <w:p w:rsidR="0083639A" w:rsidRPr="00D15471" w:rsidRDefault="0083639A">
      <w:pPr>
        <w:rPr>
          <w:rFonts w:ascii="Maiandra GD" w:hAnsi="Maiandra GD"/>
          <w:sz w:val="24"/>
          <w:szCs w:val="24"/>
        </w:rPr>
      </w:pPr>
      <w:r w:rsidRPr="00D15471">
        <w:rPr>
          <w:rFonts w:ascii="Maiandra GD" w:hAnsi="Maiandra GD"/>
          <w:sz w:val="24"/>
          <w:szCs w:val="24"/>
        </w:rPr>
        <w:t>Self-</w:t>
      </w:r>
      <w:r w:rsidR="00D15471" w:rsidRPr="00D15471">
        <w:rPr>
          <w:rFonts w:ascii="Maiandra GD" w:hAnsi="Maiandra GD"/>
          <w:sz w:val="24"/>
          <w:szCs w:val="24"/>
        </w:rPr>
        <w:t>perceived health</w:t>
      </w:r>
    </w:p>
    <w:p w:rsidR="0083639A" w:rsidRPr="00D15471" w:rsidRDefault="0083639A">
      <w:pPr>
        <w:rPr>
          <w:rFonts w:ascii="Maiandra GD" w:hAnsi="Maiandra GD"/>
          <w:sz w:val="24"/>
          <w:szCs w:val="24"/>
        </w:rPr>
      </w:pPr>
      <w:r w:rsidRPr="00D15471">
        <w:rPr>
          <w:rFonts w:ascii="Maiandra GD" w:hAnsi="Maiandra GD"/>
          <w:sz w:val="24"/>
          <w:szCs w:val="24"/>
        </w:rPr>
        <w:t>Longevity</w:t>
      </w:r>
    </w:p>
    <w:p w:rsidR="0083639A" w:rsidRPr="00D15471" w:rsidRDefault="00FA5034">
      <w:pPr>
        <w:rPr>
          <w:rFonts w:ascii="Maiandra GD" w:hAnsi="Maiandra GD"/>
          <w:sz w:val="24"/>
          <w:szCs w:val="24"/>
        </w:rPr>
      </w:pPr>
      <w:r w:rsidRPr="00D15471">
        <w:rPr>
          <w:rFonts w:ascii="Maiandra GD" w:hAnsi="Maiandra GD"/>
          <w:sz w:val="24"/>
          <w:szCs w:val="24"/>
        </w:rPr>
        <w:t xml:space="preserve">Healthy </w:t>
      </w:r>
      <w:r w:rsidR="00D15471" w:rsidRPr="00D15471">
        <w:rPr>
          <w:rFonts w:ascii="Maiandra GD" w:hAnsi="Maiandra GD"/>
          <w:sz w:val="24"/>
          <w:szCs w:val="24"/>
        </w:rPr>
        <w:t>behaviors</w:t>
      </w:r>
    </w:p>
    <w:p w:rsidR="0083639A" w:rsidRPr="00D15471" w:rsidRDefault="0083639A">
      <w:pPr>
        <w:rPr>
          <w:rFonts w:ascii="Maiandra GD" w:hAnsi="Maiandra GD"/>
          <w:sz w:val="24"/>
          <w:szCs w:val="24"/>
        </w:rPr>
      </w:pPr>
      <w:r w:rsidRPr="00D15471">
        <w:rPr>
          <w:rFonts w:ascii="Maiandra GD" w:hAnsi="Maiandra GD"/>
          <w:sz w:val="24"/>
          <w:szCs w:val="24"/>
        </w:rPr>
        <w:t>Mental and physical illness</w:t>
      </w:r>
    </w:p>
    <w:p w:rsidR="0083639A" w:rsidRPr="00D15471" w:rsidRDefault="0083639A">
      <w:pPr>
        <w:rPr>
          <w:rFonts w:ascii="Maiandra GD" w:hAnsi="Maiandra GD"/>
          <w:sz w:val="24"/>
          <w:szCs w:val="24"/>
        </w:rPr>
      </w:pPr>
      <w:r w:rsidRPr="00D15471">
        <w:rPr>
          <w:rFonts w:ascii="Maiandra GD" w:hAnsi="Maiandra GD"/>
          <w:sz w:val="24"/>
          <w:szCs w:val="24"/>
        </w:rPr>
        <w:t>Social connectedness</w:t>
      </w:r>
    </w:p>
    <w:p w:rsidR="0083639A" w:rsidRPr="00D15471" w:rsidRDefault="0083639A">
      <w:pPr>
        <w:rPr>
          <w:rFonts w:ascii="Maiandra GD" w:hAnsi="Maiandra GD"/>
          <w:sz w:val="24"/>
          <w:szCs w:val="24"/>
        </w:rPr>
      </w:pPr>
      <w:r w:rsidRPr="00D15471">
        <w:rPr>
          <w:rFonts w:ascii="Maiandra GD" w:hAnsi="Maiandra GD"/>
          <w:sz w:val="24"/>
          <w:szCs w:val="24"/>
        </w:rPr>
        <w:t>Productivity</w:t>
      </w:r>
    </w:p>
    <w:p w:rsidR="0083639A" w:rsidRPr="00D15471" w:rsidRDefault="0083639A">
      <w:pPr>
        <w:rPr>
          <w:rFonts w:ascii="Maiandra GD" w:hAnsi="Maiandra GD"/>
          <w:sz w:val="24"/>
          <w:szCs w:val="24"/>
        </w:rPr>
      </w:pPr>
      <w:r w:rsidRPr="00D15471">
        <w:rPr>
          <w:rFonts w:ascii="Maiandra GD" w:hAnsi="Maiandra GD"/>
          <w:sz w:val="24"/>
          <w:szCs w:val="24"/>
        </w:rPr>
        <w:t>Factors in the physical and social environment</w:t>
      </w:r>
    </w:p>
    <w:p w:rsidR="0083639A" w:rsidRPr="00D15471" w:rsidRDefault="0083639A">
      <w:pPr>
        <w:rPr>
          <w:rFonts w:ascii="Maiandra GD" w:hAnsi="Maiandra GD"/>
          <w:sz w:val="24"/>
          <w:szCs w:val="24"/>
        </w:rPr>
      </w:pPr>
      <w:r w:rsidRPr="00D15471">
        <w:rPr>
          <w:rFonts w:ascii="Maiandra GD" w:hAnsi="Maiandra GD"/>
          <w:sz w:val="24"/>
          <w:szCs w:val="24"/>
        </w:rPr>
        <w:t>Wellbeing can provide a common metric that can help policy makers shape and compare the effects of different policies eg.greenspaces might impact</w:t>
      </w:r>
      <w:r w:rsidR="00BB377F" w:rsidRPr="00D15471">
        <w:rPr>
          <w:rFonts w:ascii="Maiandra GD" w:hAnsi="Maiandra GD"/>
          <w:sz w:val="24"/>
          <w:szCs w:val="24"/>
        </w:rPr>
        <w:t xml:space="preserve"> wellbeing more so than commercial development of an area. </w:t>
      </w:r>
      <w:r w:rsidR="00D15471" w:rsidRPr="00D15471">
        <w:rPr>
          <w:rFonts w:ascii="Maiandra GD" w:hAnsi="Maiandra GD"/>
          <w:sz w:val="24"/>
          <w:szCs w:val="24"/>
        </w:rPr>
        <w:t>Measuring, tracking</w:t>
      </w:r>
      <w:r w:rsidR="00BB377F" w:rsidRPr="00D15471">
        <w:rPr>
          <w:rFonts w:ascii="Maiandra GD" w:hAnsi="Maiandra GD"/>
          <w:sz w:val="24"/>
          <w:szCs w:val="24"/>
        </w:rPr>
        <w:t xml:space="preserve"> and promoting wellbeing can be useful for multiple stakeholders involve in disease prevention and health promotion.</w:t>
      </w:r>
    </w:p>
    <w:p w:rsidR="00BB377F" w:rsidRPr="00D15471" w:rsidRDefault="00BB377F">
      <w:pPr>
        <w:rPr>
          <w:rFonts w:ascii="Maiandra GD" w:hAnsi="Maiandra GD"/>
          <w:sz w:val="24"/>
          <w:szCs w:val="24"/>
        </w:rPr>
      </w:pPr>
      <w:r w:rsidRPr="00D15471">
        <w:rPr>
          <w:rFonts w:ascii="Maiandra GD" w:hAnsi="Maiandra GD"/>
          <w:sz w:val="24"/>
          <w:szCs w:val="24"/>
        </w:rPr>
        <w:t xml:space="preserve">Therefore wellbeing in a relationship is defined as agreement that at </w:t>
      </w:r>
      <w:proofErr w:type="spellStart"/>
      <w:r w:rsidRPr="00D15471">
        <w:rPr>
          <w:rFonts w:ascii="Maiandra GD" w:hAnsi="Maiandra GD"/>
          <w:sz w:val="24"/>
          <w:szCs w:val="24"/>
        </w:rPr>
        <w:t>mimimum</w:t>
      </w:r>
      <w:proofErr w:type="spellEnd"/>
      <w:r w:rsidRPr="00D15471">
        <w:rPr>
          <w:rFonts w:ascii="Maiandra GD" w:hAnsi="Maiandra GD"/>
          <w:sz w:val="24"/>
          <w:szCs w:val="24"/>
        </w:rPr>
        <w:t xml:space="preserve"> includes the presence of positive emotions and moods eg.contentment happiness and the absence of negative emotions </w:t>
      </w:r>
      <w:proofErr w:type="spellStart"/>
      <w:r w:rsidRPr="00D15471">
        <w:rPr>
          <w:rFonts w:ascii="Maiandra GD" w:hAnsi="Maiandra GD"/>
          <w:sz w:val="24"/>
          <w:szCs w:val="24"/>
        </w:rPr>
        <w:t>eg</w:t>
      </w:r>
      <w:proofErr w:type="spellEnd"/>
      <w:r w:rsidRPr="00D15471">
        <w:rPr>
          <w:rFonts w:ascii="Maiandra GD" w:hAnsi="Maiandra GD"/>
          <w:sz w:val="24"/>
          <w:szCs w:val="24"/>
        </w:rPr>
        <w:t xml:space="preserve"> depressions and anxiety .Satisfaction with life fulfillment and positive functioning.</w:t>
      </w:r>
    </w:p>
    <w:p w:rsidR="00BB377F" w:rsidRPr="00D15471" w:rsidRDefault="005C2242">
      <w:pPr>
        <w:rPr>
          <w:rFonts w:ascii="Maiandra GD" w:hAnsi="Maiandra GD"/>
          <w:sz w:val="24"/>
          <w:szCs w:val="24"/>
        </w:rPr>
      </w:pPr>
      <w:r w:rsidRPr="00D15471">
        <w:rPr>
          <w:rFonts w:ascii="Maiandra GD" w:hAnsi="Maiandra GD"/>
          <w:sz w:val="24"/>
          <w:szCs w:val="24"/>
        </w:rPr>
        <w:t xml:space="preserve">Different types of wellbeing </w:t>
      </w:r>
    </w:p>
    <w:p w:rsidR="005C2242" w:rsidRPr="00D15471" w:rsidRDefault="005C2242">
      <w:pPr>
        <w:rPr>
          <w:rFonts w:ascii="Maiandra GD" w:hAnsi="Maiandra GD"/>
          <w:sz w:val="24"/>
          <w:szCs w:val="24"/>
        </w:rPr>
      </w:pPr>
      <w:r w:rsidRPr="00D15471">
        <w:rPr>
          <w:rFonts w:ascii="Maiandra GD" w:hAnsi="Maiandra GD"/>
          <w:sz w:val="24"/>
          <w:szCs w:val="24"/>
        </w:rPr>
        <w:t>1 Physical wellbeing</w:t>
      </w:r>
    </w:p>
    <w:p w:rsidR="005C2242" w:rsidRPr="00D15471" w:rsidRDefault="00D15471">
      <w:pPr>
        <w:rPr>
          <w:rFonts w:ascii="Maiandra GD" w:hAnsi="Maiandra GD"/>
          <w:sz w:val="24"/>
          <w:szCs w:val="24"/>
        </w:rPr>
      </w:pPr>
      <w:r w:rsidRPr="00D15471">
        <w:rPr>
          <w:rFonts w:ascii="Maiandra GD" w:hAnsi="Maiandra GD"/>
          <w:sz w:val="24"/>
          <w:szCs w:val="24"/>
        </w:rPr>
        <w:t>2. Economic</w:t>
      </w:r>
      <w:r w:rsidR="005C2242" w:rsidRPr="00D15471">
        <w:rPr>
          <w:rFonts w:ascii="Maiandra GD" w:hAnsi="Maiandra GD"/>
          <w:sz w:val="24"/>
          <w:szCs w:val="24"/>
        </w:rPr>
        <w:t xml:space="preserve"> well being </w:t>
      </w:r>
    </w:p>
    <w:p w:rsidR="005C2242" w:rsidRPr="00D15471" w:rsidRDefault="00D15471">
      <w:pPr>
        <w:rPr>
          <w:rFonts w:ascii="Maiandra GD" w:hAnsi="Maiandra GD"/>
          <w:sz w:val="24"/>
          <w:szCs w:val="24"/>
        </w:rPr>
      </w:pPr>
      <w:r w:rsidRPr="00D15471">
        <w:rPr>
          <w:rFonts w:ascii="Maiandra GD" w:hAnsi="Maiandra GD"/>
          <w:sz w:val="24"/>
          <w:szCs w:val="24"/>
        </w:rPr>
        <w:t>3. Social</w:t>
      </w:r>
      <w:r w:rsidR="005C2242" w:rsidRPr="00D15471">
        <w:rPr>
          <w:rFonts w:ascii="Maiandra GD" w:hAnsi="Maiandra GD"/>
          <w:sz w:val="24"/>
          <w:szCs w:val="24"/>
        </w:rPr>
        <w:t xml:space="preserve"> well being</w:t>
      </w:r>
    </w:p>
    <w:p w:rsidR="005C2242" w:rsidRPr="00D15471" w:rsidRDefault="00D15471">
      <w:pPr>
        <w:rPr>
          <w:rFonts w:ascii="Maiandra GD" w:hAnsi="Maiandra GD"/>
          <w:sz w:val="24"/>
          <w:szCs w:val="24"/>
        </w:rPr>
      </w:pPr>
      <w:r w:rsidRPr="00D15471">
        <w:rPr>
          <w:rFonts w:ascii="Maiandra GD" w:hAnsi="Maiandra GD"/>
          <w:sz w:val="24"/>
          <w:szCs w:val="24"/>
        </w:rPr>
        <w:t>4. Development</w:t>
      </w:r>
      <w:r w:rsidR="005C2242" w:rsidRPr="00D15471">
        <w:rPr>
          <w:rFonts w:ascii="Maiandra GD" w:hAnsi="Maiandra GD"/>
          <w:sz w:val="24"/>
          <w:szCs w:val="24"/>
        </w:rPr>
        <w:t xml:space="preserve"> and activity</w:t>
      </w:r>
    </w:p>
    <w:p w:rsidR="005C2242" w:rsidRPr="00D15471" w:rsidRDefault="00D15471">
      <w:pPr>
        <w:rPr>
          <w:rFonts w:ascii="Maiandra GD" w:hAnsi="Maiandra GD"/>
          <w:sz w:val="24"/>
          <w:szCs w:val="24"/>
        </w:rPr>
      </w:pPr>
      <w:r w:rsidRPr="00D15471">
        <w:rPr>
          <w:rFonts w:ascii="Maiandra GD" w:hAnsi="Maiandra GD"/>
          <w:sz w:val="24"/>
          <w:szCs w:val="24"/>
        </w:rPr>
        <w:t>5. Emotional</w:t>
      </w:r>
      <w:r w:rsidR="005C2242" w:rsidRPr="00D15471">
        <w:rPr>
          <w:rFonts w:ascii="Maiandra GD" w:hAnsi="Maiandra GD"/>
          <w:sz w:val="24"/>
          <w:szCs w:val="24"/>
        </w:rPr>
        <w:t xml:space="preserve"> wellbeing</w:t>
      </w:r>
    </w:p>
    <w:p w:rsidR="005C2242" w:rsidRPr="00D15471" w:rsidRDefault="00D15471">
      <w:pPr>
        <w:rPr>
          <w:rFonts w:ascii="Maiandra GD" w:hAnsi="Maiandra GD"/>
          <w:sz w:val="24"/>
          <w:szCs w:val="24"/>
        </w:rPr>
      </w:pPr>
      <w:r w:rsidRPr="00D15471">
        <w:rPr>
          <w:rFonts w:ascii="Maiandra GD" w:hAnsi="Maiandra GD"/>
          <w:sz w:val="24"/>
          <w:szCs w:val="24"/>
        </w:rPr>
        <w:t>6. Psychological</w:t>
      </w:r>
      <w:r w:rsidR="005C2242" w:rsidRPr="00D15471">
        <w:rPr>
          <w:rFonts w:ascii="Maiandra GD" w:hAnsi="Maiandra GD"/>
          <w:sz w:val="24"/>
          <w:szCs w:val="24"/>
        </w:rPr>
        <w:t xml:space="preserve"> wellbeing</w:t>
      </w:r>
    </w:p>
    <w:p w:rsidR="005C2242" w:rsidRPr="00D15471" w:rsidRDefault="005C2242">
      <w:pPr>
        <w:rPr>
          <w:rFonts w:ascii="Maiandra GD" w:hAnsi="Maiandra GD"/>
          <w:sz w:val="24"/>
          <w:szCs w:val="24"/>
        </w:rPr>
      </w:pPr>
      <w:proofErr w:type="gramStart"/>
      <w:r w:rsidRPr="00D15471">
        <w:rPr>
          <w:rFonts w:ascii="Maiandra GD" w:hAnsi="Maiandra GD"/>
          <w:sz w:val="24"/>
          <w:szCs w:val="24"/>
        </w:rPr>
        <w:lastRenderedPageBreak/>
        <w:t>7.Life</w:t>
      </w:r>
      <w:proofErr w:type="gramEnd"/>
      <w:r w:rsidRPr="00D15471">
        <w:rPr>
          <w:rFonts w:ascii="Maiandra GD" w:hAnsi="Maiandra GD"/>
          <w:sz w:val="24"/>
          <w:szCs w:val="24"/>
        </w:rPr>
        <w:t xml:space="preserve"> satisfaction</w:t>
      </w:r>
    </w:p>
    <w:p w:rsidR="005C2242" w:rsidRPr="00D15471" w:rsidRDefault="005C2242">
      <w:pPr>
        <w:rPr>
          <w:rFonts w:ascii="Maiandra GD" w:hAnsi="Maiandra GD"/>
          <w:sz w:val="24"/>
          <w:szCs w:val="24"/>
        </w:rPr>
      </w:pPr>
      <w:r w:rsidRPr="00D15471">
        <w:rPr>
          <w:rFonts w:ascii="Maiandra GD" w:hAnsi="Maiandra GD"/>
          <w:sz w:val="24"/>
          <w:szCs w:val="24"/>
        </w:rPr>
        <w:t>Wellbeing has benefits for health of strong relationship</w:t>
      </w:r>
    </w:p>
    <w:p w:rsidR="005C2242" w:rsidRPr="00D15471" w:rsidRDefault="005C2242">
      <w:pPr>
        <w:rPr>
          <w:rFonts w:ascii="Maiandra GD" w:hAnsi="Maiandra GD"/>
          <w:sz w:val="24"/>
          <w:szCs w:val="24"/>
        </w:rPr>
      </w:pPr>
      <w:r w:rsidRPr="00D15471">
        <w:rPr>
          <w:rFonts w:ascii="Maiandra GD" w:hAnsi="Maiandra GD"/>
          <w:sz w:val="24"/>
          <w:szCs w:val="24"/>
        </w:rPr>
        <w:t>These benefits includes social connections and good mental health which are numerous thus strong healthy relationship strengthen your immune system thus help you recover from disease and may even longthen</w:t>
      </w:r>
      <w:r w:rsidR="00171BD8" w:rsidRPr="00D15471">
        <w:rPr>
          <w:rFonts w:ascii="Maiandra GD" w:hAnsi="Maiandra GD"/>
          <w:sz w:val="24"/>
          <w:szCs w:val="24"/>
        </w:rPr>
        <w:t xml:space="preserve"> your life.</w:t>
      </w:r>
    </w:p>
    <w:p w:rsidR="00171BD8" w:rsidRPr="00D15471" w:rsidRDefault="00171BD8">
      <w:pPr>
        <w:rPr>
          <w:rFonts w:ascii="Maiandra GD" w:hAnsi="Maiandra GD"/>
          <w:sz w:val="24"/>
          <w:szCs w:val="24"/>
        </w:rPr>
      </w:pPr>
      <w:r w:rsidRPr="00D15471">
        <w:rPr>
          <w:rFonts w:ascii="Maiandra GD" w:hAnsi="Maiandra GD"/>
          <w:sz w:val="24"/>
          <w:szCs w:val="24"/>
        </w:rPr>
        <w:t xml:space="preserve">While loneliness can lead to disrupted sleep patterns elevated blood pressure and increased </w:t>
      </w:r>
      <w:proofErr w:type="gramStart"/>
      <w:r w:rsidRPr="00D15471">
        <w:rPr>
          <w:rFonts w:ascii="Maiandra GD" w:hAnsi="Maiandra GD"/>
          <w:sz w:val="24"/>
          <w:szCs w:val="24"/>
        </w:rPr>
        <w:t>cortisol ,</w:t>
      </w:r>
      <w:proofErr w:type="spellStart"/>
      <w:r w:rsidRPr="00D15471">
        <w:rPr>
          <w:rFonts w:ascii="Maiandra GD" w:hAnsi="Maiandra GD"/>
          <w:sz w:val="24"/>
          <w:szCs w:val="24"/>
        </w:rPr>
        <w:t>eg</w:t>
      </w:r>
      <w:proofErr w:type="spellEnd"/>
      <w:proofErr w:type="gramEnd"/>
      <w:r w:rsidRPr="00D15471">
        <w:rPr>
          <w:rFonts w:ascii="Maiandra GD" w:hAnsi="Maiandra GD"/>
          <w:sz w:val="24"/>
          <w:szCs w:val="24"/>
        </w:rPr>
        <w:t xml:space="preserve"> a stress hormone</w:t>
      </w:r>
    </w:p>
    <w:p w:rsidR="00171BD8" w:rsidRPr="00D15471" w:rsidRDefault="00171BD8">
      <w:pPr>
        <w:rPr>
          <w:rFonts w:ascii="Maiandra GD" w:hAnsi="Maiandra GD"/>
          <w:sz w:val="24"/>
          <w:szCs w:val="24"/>
        </w:rPr>
      </w:pPr>
      <w:r w:rsidRPr="00D15471">
        <w:rPr>
          <w:rFonts w:ascii="Maiandra GD" w:hAnsi="Maiandra GD"/>
          <w:sz w:val="24"/>
          <w:szCs w:val="24"/>
        </w:rPr>
        <w:t>That can affect your immune system and your decrease your overall sense of contentment .Loneliness is a risk factor for antisocial behavior and depression and suicide.</w:t>
      </w:r>
    </w:p>
    <w:p w:rsidR="00171BD8" w:rsidRPr="00D15471" w:rsidRDefault="00171BD8">
      <w:pPr>
        <w:rPr>
          <w:rFonts w:ascii="Maiandra GD" w:hAnsi="Maiandra GD"/>
          <w:sz w:val="24"/>
          <w:szCs w:val="24"/>
        </w:rPr>
      </w:pPr>
      <w:r w:rsidRPr="00D15471">
        <w:rPr>
          <w:rFonts w:ascii="Maiandra GD" w:hAnsi="Maiandra GD"/>
          <w:sz w:val="24"/>
          <w:szCs w:val="24"/>
        </w:rPr>
        <w:t>We can impact other peoples wellbeing positively</w:t>
      </w:r>
      <w:r w:rsidR="00AC2D35" w:rsidRPr="00D15471">
        <w:rPr>
          <w:rFonts w:ascii="Maiandra GD" w:hAnsi="Maiandra GD"/>
          <w:sz w:val="24"/>
          <w:szCs w:val="24"/>
        </w:rPr>
        <w:t xml:space="preserve"> </w:t>
      </w:r>
      <w:proofErr w:type="gramStart"/>
      <w:r w:rsidRPr="00D15471">
        <w:rPr>
          <w:rFonts w:ascii="Maiandra GD" w:hAnsi="Maiandra GD"/>
          <w:sz w:val="24"/>
          <w:szCs w:val="24"/>
        </w:rPr>
        <w:t>by</w:t>
      </w:r>
      <w:r w:rsidR="00AC2D35" w:rsidRPr="00D15471">
        <w:rPr>
          <w:rFonts w:ascii="Maiandra GD" w:hAnsi="Maiandra GD"/>
          <w:sz w:val="24"/>
          <w:szCs w:val="24"/>
        </w:rPr>
        <w:t xml:space="preserve"> </w:t>
      </w:r>
      <w:r w:rsidRPr="00D15471">
        <w:rPr>
          <w:rFonts w:ascii="Maiandra GD" w:hAnsi="Maiandra GD"/>
          <w:sz w:val="24"/>
          <w:szCs w:val="24"/>
        </w:rPr>
        <w:t>;</w:t>
      </w:r>
      <w:proofErr w:type="gramEnd"/>
      <w:r w:rsidRPr="00D15471">
        <w:rPr>
          <w:rFonts w:ascii="Maiandra GD" w:hAnsi="Maiandra GD"/>
          <w:sz w:val="24"/>
          <w:szCs w:val="24"/>
        </w:rPr>
        <w:t xml:space="preserve">kindness or doing good , often means putting others </w:t>
      </w:r>
      <w:proofErr w:type="spellStart"/>
      <w:r w:rsidRPr="00D15471">
        <w:rPr>
          <w:rFonts w:ascii="Maiandra GD" w:hAnsi="Maiandra GD"/>
          <w:sz w:val="24"/>
          <w:szCs w:val="24"/>
        </w:rPr>
        <w:t>peoples</w:t>
      </w:r>
      <w:proofErr w:type="spellEnd"/>
      <w:r w:rsidRPr="00D15471">
        <w:rPr>
          <w:rFonts w:ascii="Maiandra GD" w:hAnsi="Maiandra GD"/>
          <w:sz w:val="24"/>
          <w:szCs w:val="24"/>
        </w:rPr>
        <w:t xml:space="preserve"> needs before our own.it could be by giving up our seat on a bus </w:t>
      </w:r>
      <w:r w:rsidR="00AC2D35" w:rsidRPr="00D15471">
        <w:rPr>
          <w:rFonts w:ascii="Maiandra GD" w:hAnsi="Maiandra GD"/>
          <w:sz w:val="24"/>
          <w:szCs w:val="24"/>
        </w:rPr>
        <w:t xml:space="preserve">to someone who might need it more or offering to make a cup of tea for someone at </w:t>
      </w:r>
      <w:proofErr w:type="spellStart"/>
      <w:r w:rsidR="00AC2D35" w:rsidRPr="00D15471">
        <w:rPr>
          <w:rFonts w:ascii="Maiandra GD" w:hAnsi="Maiandra GD"/>
          <w:sz w:val="24"/>
          <w:szCs w:val="24"/>
        </w:rPr>
        <w:t>work.The</w:t>
      </w:r>
      <w:proofErr w:type="spellEnd"/>
      <w:r w:rsidR="00AC2D35" w:rsidRPr="00D15471">
        <w:rPr>
          <w:rFonts w:ascii="Maiandra GD" w:hAnsi="Maiandra GD"/>
          <w:sz w:val="24"/>
          <w:szCs w:val="24"/>
        </w:rPr>
        <w:t xml:space="preserve"> evidence shows that helping others can also be beneficial to mental health and wellbeing.</w:t>
      </w:r>
    </w:p>
    <w:p w:rsidR="00AC2D35" w:rsidRPr="00D15471" w:rsidRDefault="00AC2D35">
      <w:pPr>
        <w:rPr>
          <w:rFonts w:ascii="Maiandra GD" w:hAnsi="Maiandra GD"/>
          <w:sz w:val="24"/>
          <w:szCs w:val="24"/>
        </w:rPr>
      </w:pPr>
      <w:r w:rsidRPr="00D15471">
        <w:rPr>
          <w:rFonts w:ascii="Maiandra GD" w:hAnsi="Maiandra GD"/>
          <w:sz w:val="24"/>
          <w:szCs w:val="24"/>
        </w:rPr>
        <w:t>Some types of relationships contributes to detrimental of wellbeing</w:t>
      </w:r>
    </w:p>
    <w:p w:rsidR="00AC2D35" w:rsidRPr="00D15471" w:rsidRDefault="00AC2D35">
      <w:pPr>
        <w:rPr>
          <w:rFonts w:ascii="Maiandra GD" w:hAnsi="Maiandra GD"/>
          <w:sz w:val="24"/>
          <w:szCs w:val="24"/>
        </w:rPr>
      </w:pPr>
      <w:r w:rsidRPr="00D15471">
        <w:rPr>
          <w:rFonts w:ascii="Maiandra GD" w:hAnsi="Maiandra GD"/>
          <w:sz w:val="24"/>
          <w:szCs w:val="24"/>
        </w:rPr>
        <w:t xml:space="preserve">They </w:t>
      </w:r>
      <w:proofErr w:type="gramStart"/>
      <w:r w:rsidRPr="00D15471">
        <w:rPr>
          <w:rFonts w:ascii="Maiandra GD" w:hAnsi="Maiandra GD"/>
          <w:sz w:val="24"/>
          <w:szCs w:val="24"/>
        </w:rPr>
        <w:t>have  the</w:t>
      </w:r>
      <w:proofErr w:type="gramEnd"/>
      <w:r w:rsidRPr="00D15471">
        <w:rPr>
          <w:rFonts w:ascii="Maiandra GD" w:hAnsi="Maiandra GD"/>
          <w:sz w:val="24"/>
          <w:szCs w:val="24"/>
        </w:rPr>
        <w:t xml:space="preserve"> following </w:t>
      </w:r>
      <w:r w:rsidR="00D15471" w:rsidRPr="00D15471">
        <w:rPr>
          <w:rFonts w:ascii="Maiandra GD" w:hAnsi="Maiandra GD"/>
          <w:sz w:val="24"/>
          <w:szCs w:val="24"/>
        </w:rPr>
        <w:t>characters</w:t>
      </w:r>
      <w:r w:rsidRPr="00D15471">
        <w:rPr>
          <w:rFonts w:ascii="Maiandra GD" w:hAnsi="Maiandra GD"/>
          <w:sz w:val="24"/>
          <w:szCs w:val="24"/>
        </w:rPr>
        <w:t xml:space="preserve"> of unhealthy relationship includes</w:t>
      </w:r>
    </w:p>
    <w:p w:rsidR="00AC2D35" w:rsidRPr="00D15471" w:rsidRDefault="00AC2D35">
      <w:pPr>
        <w:rPr>
          <w:rFonts w:ascii="Maiandra GD" w:hAnsi="Maiandra GD"/>
          <w:sz w:val="24"/>
          <w:szCs w:val="24"/>
        </w:rPr>
      </w:pPr>
      <w:r w:rsidRPr="00D15471">
        <w:rPr>
          <w:rFonts w:ascii="Maiandra GD" w:hAnsi="Maiandra GD"/>
          <w:sz w:val="24"/>
          <w:szCs w:val="24"/>
        </w:rPr>
        <w:t>1control</w:t>
      </w:r>
    </w:p>
    <w:p w:rsidR="00AC2D35" w:rsidRPr="00D15471" w:rsidRDefault="00AC2D35">
      <w:pPr>
        <w:rPr>
          <w:rFonts w:ascii="Maiandra GD" w:hAnsi="Maiandra GD"/>
          <w:sz w:val="24"/>
          <w:szCs w:val="24"/>
        </w:rPr>
      </w:pPr>
      <w:r w:rsidRPr="00D15471">
        <w:rPr>
          <w:rFonts w:ascii="Maiandra GD" w:hAnsi="Maiandra GD"/>
          <w:sz w:val="24"/>
          <w:szCs w:val="24"/>
        </w:rPr>
        <w:t>2Hostility</w:t>
      </w:r>
    </w:p>
    <w:p w:rsidR="00AC2D35" w:rsidRPr="00D15471" w:rsidRDefault="00AC2D35">
      <w:pPr>
        <w:rPr>
          <w:rFonts w:ascii="Maiandra GD" w:hAnsi="Maiandra GD"/>
          <w:sz w:val="24"/>
          <w:szCs w:val="24"/>
        </w:rPr>
      </w:pPr>
      <w:r w:rsidRPr="00D15471">
        <w:rPr>
          <w:rFonts w:ascii="Maiandra GD" w:hAnsi="Maiandra GD"/>
          <w:sz w:val="24"/>
          <w:szCs w:val="24"/>
        </w:rPr>
        <w:t>3Dishonesty</w:t>
      </w:r>
    </w:p>
    <w:p w:rsidR="00AC2D35" w:rsidRPr="00D15471" w:rsidRDefault="00AC2D35">
      <w:pPr>
        <w:rPr>
          <w:rFonts w:ascii="Maiandra GD" w:hAnsi="Maiandra GD"/>
          <w:sz w:val="24"/>
          <w:szCs w:val="24"/>
        </w:rPr>
      </w:pPr>
      <w:r w:rsidRPr="00D15471">
        <w:rPr>
          <w:rFonts w:ascii="Maiandra GD" w:hAnsi="Maiandra GD"/>
          <w:sz w:val="24"/>
          <w:szCs w:val="24"/>
        </w:rPr>
        <w:t>4Dependence</w:t>
      </w:r>
    </w:p>
    <w:p w:rsidR="00AC2D35" w:rsidRPr="00D15471" w:rsidRDefault="00AC2D35">
      <w:pPr>
        <w:rPr>
          <w:rFonts w:ascii="Maiandra GD" w:hAnsi="Maiandra GD"/>
          <w:sz w:val="24"/>
          <w:szCs w:val="24"/>
        </w:rPr>
      </w:pPr>
      <w:r w:rsidRPr="00D15471">
        <w:rPr>
          <w:rFonts w:ascii="Maiandra GD" w:hAnsi="Maiandra GD"/>
          <w:sz w:val="24"/>
          <w:szCs w:val="24"/>
        </w:rPr>
        <w:t>5Intimidation</w:t>
      </w:r>
    </w:p>
    <w:p w:rsidR="00AC2D35" w:rsidRPr="00D15471" w:rsidRDefault="00AC2D35">
      <w:pPr>
        <w:rPr>
          <w:rFonts w:ascii="Maiandra GD" w:hAnsi="Maiandra GD"/>
          <w:sz w:val="24"/>
          <w:szCs w:val="24"/>
        </w:rPr>
      </w:pPr>
      <w:r w:rsidRPr="00D15471">
        <w:rPr>
          <w:rFonts w:ascii="Maiandra GD" w:hAnsi="Maiandra GD"/>
          <w:sz w:val="24"/>
          <w:szCs w:val="24"/>
        </w:rPr>
        <w:t>6Disrespect</w:t>
      </w:r>
    </w:p>
    <w:p w:rsidR="00AC2D35" w:rsidRPr="00D15471" w:rsidRDefault="00AC2D35">
      <w:pPr>
        <w:rPr>
          <w:rFonts w:ascii="Maiandra GD" w:hAnsi="Maiandra GD"/>
          <w:sz w:val="24"/>
          <w:szCs w:val="24"/>
        </w:rPr>
      </w:pPr>
      <w:r w:rsidRPr="00D15471">
        <w:rPr>
          <w:rFonts w:ascii="Maiandra GD" w:hAnsi="Maiandra GD"/>
          <w:sz w:val="24"/>
          <w:szCs w:val="24"/>
        </w:rPr>
        <w:t>7Physical violence</w:t>
      </w:r>
    </w:p>
    <w:p w:rsidR="00AC2D35" w:rsidRPr="00D15471" w:rsidRDefault="00AC2D35">
      <w:pPr>
        <w:rPr>
          <w:rFonts w:ascii="Maiandra GD" w:hAnsi="Maiandra GD"/>
          <w:sz w:val="24"/>
          <w:szCs w:val="24"/>
        </w:rPr>
      </w:pPr>
      <w:r w:rsidRPr="00D15471">
        <w:rPr>
          <w:rFonts w:ascii="Maiandra GD" w:hAnsi="Maiandra GD"/>
          <w:sz w:val="24"/>
          <w:szCs w:val="24"/>
        </w:rPr>
        <w:t>8Sexual violence</w:t>
      </w:r>
    </w:p>
    <w:p w:rsidR="00AC2D35" w:rsidRPr="00D15471" w:rsidRDefault="00D15471">
      <w:pPr>
        <w:rPr>
          <w:rFonts w:ascii="Maiandra GD" w:hAnsi="Maiandra GD"/>
          <w:sz w:val="24"/>
          <w:szCs w:val="24"/>
        </w:rPr>
      </w:pPr>
      <w:r w:rsidRPr="00D15471">
        <w:rPr>
          <w:rFonts w:ascii="Maiandra GD" w:hAnsi="Maiandra GD"/>
          <w:sz w:val="24"/>
          <w:szCs w:val="24"/>
        </w:rPr>
        <w:t>Therefore negative emotions affect</w:t>
      </w:r>
      <w:r w:rsidR="00AC2D35" w:rsidRPr="00D15471">
        <w:rPr>
          <w:rFonts w:ascii="Maiandra GD" w:hAnsi="Maiandra GD"/>
          <w:sz w:val="24"/>
          <w:szCs w:val="24"/>
        </w:rPr>
        <w:t xml:space="preserve"> relations</w:t>
      </w:r>
    </w:p>
    <w:p w:rsidR="00AC2D35" w:rsidRPr="00D15471" w:rsidRDefault="00AC2D35">
      <w:pPr>
        <w:rPr>
          <w:rFonts w:ascii="Maiandra GD" w:hAnsi="Maiandra GD"/>
          <w:sz w:val="24"/>
          <w:szCs w:val="24"/>
        </w:rPr>
      </w:pPr>
      <w:r w:rsidRPr="00D15471">
        <w:rPr>
          <w:rFonts w:ascii="Maiandra GD" w:hAnsi="Maiandra GD"/>
          <w:sz w:val="24"/>
          <w:szCs w:val="24"/>
        </w:rPr>
        <w:t xml:space="preserve">Good relationships </w:t>
      </w:r>
      <w:r w:rsidR="00FA5034" w:rsidRPr="00D15471">
        <w:rPr>
          <w:rFonts w:ascii="Maiandra GD" w:hAnsi="Maiandra GD"/>
          <w:sz w:val="24"/>
          <w:szCs w:val="24"/>
        </w:rPr>
        <w:t xml:space="preserve">that enhance </w:t>
      </w:r>
      <w:r w:rsidR="00D15471" w:rsidRPr="00D15471">
        <w:rPr>
          <w:rFonts w:ascii="Maiandra GD" w:hAnsi="Maiandra GD"/>
          <w:sz w:val="24"/>
          <w:szCs w:val="24"/>
        </w:rPr>
        <w:t>wellbeing are</w:t>
      </w:r>
      <w:r w:rsidR="00FA5034" w:rsidRPr="00D15471">
        <w:rPr>
          <w:rFonts w:ascii="Maiandra GD" w:hAnsi="Maiandra GD"/>
          <w:sz w:val="24"/>
          <w:szCs w:val="24"/>
        </w:rPr>
        <w:t xml:space="preserve"> contributed by the following factors</w:t>
      </w:r>
    </w:p>
    <w:p w:rsidR="00FA5034" w:rsidRPr="00D15471" w:rsidRDefault="00FA5034">
      <w:pPr>
        <w:rPr>
          <w:rFonts w:ascii="Maiandra GD" w:hAnsi="Maiandra GD"/>
          <w:sz w:val="24"/>
          <w:szCs w:val="24"/>
        </w:rPr>
      </w:pPr>
      <w:r w:rsidRPr="00D15471">
        <w:rPr>
          <w:rFonts w:ascii="Maiandra GD" w:hAnsi="Maiandra GD"/>
          <w:sz w:val="24"/>
          <w:szCs w:val="24"/>
        </w:rPr>
        <w:t>Trust and respect each other</w:t>
      </w:r>
    </w:p>
    <w:p w:rsidR="00FA5034" w:rsidRPr="00D15471" w:rsidRDefault="00FA5034">
      <w:pPr>
        <w:rPr>
          <w:rFonts w:ascii="Maiandra GD" w:hAnsi="Maiandra GD"/>
          <w:sz w:val="24"/>
          <w:szCs w:val="24"/>
        </w:rPr>
      </w:pPr>
      <w:r w:rsidRPr="00D15471">
        <w:rPr>
          <w:rFonts w:ascii="Maiandra GD" w:hAnsi="Maiandra GD"/>
          <w:sz w:val="24"/>
          <w:szCs w:val="24"/>
        </w:rPr>
        <w:lastRenderedPageBreak/>
        <w:t>Consistently make time for each other</w:t>
      </w:r>
    </w:p>
    <w:p w:rsidR="00FA5034" w:rsidRPr="00D15471" w:rsidRDefault="00FA5034">
      <w:pPr>
        <w:rPr>
          <w:rFonts w:ascii="Maiandra GD" w:hAnsi="Maiandra GD"/>
          <w:sz w:val="24"/>
          <w:szCs w:val="24"/>
        </w:rPr>
      </w:pPr>
      <w:r w:rsidRPr="00D15471">
        <w:rPr>
          <w:rFonts w:ascii="Maiandra GD" w:hAnsi="Maiandra GD"/>
          <w:sz w:val="24"/>
          <w:szCs w:val="24"/>
        </w:rPr>
        <w:t>Be disciplined</w:t>
      </w:r>
    </w:p>
    <w:p w:rsidR="00FA5034" w:rsidRPr="00D15471" w:rsidRDefault="00FA5034">
      <w:pPr>
        <w:rPr>
          <w:rFonts w:ascii="Maiandra GD" w:hAnsi="Maiandra GD"/>
          <w:sz w:val="24"/>
          <w:szCs w:val="24"/>
        </w:rPr>
      </w:pPr>
      <w:r w:rsidRPr="00D15471">
        <w:rPr>
          <w:rFonts w:ascii="Maiandra GD" w:hAnsi="Maiandra GD"/>
          <w:sz w:val="24"/>
          <w:szCs w:val="24"/>
        </w:rPr>
        <w:t xml:space="preserve">Listen to each other and communicate without </w:t>
      </w:r>
      <w:r w:rsidR="00D15471" w:rsidRPr="00D15471">
        <w:rPr>
          <w:rFonts w:ascii="Maiandra GD" w:hAnsi="Maiandra GD"/>
          <w:sz w:val="24"/>
          <w:szCs w:val="24"/>
        </w:rPr>
        <w:t>judgment</w:t>
      </w:r>
    </w:p>
    <w:p w:rsidR="00FA5034" w:rsidRPr="00D15471" w:rsidRDefault="00FA5034">
      <w:pPr>
        <w:rPr>
          <w:rFonts w:ascii="Maiandra GD" w:hAnsi="Maiandra GD"/>
          <w:sz w:val="24"/>
          <w:szCs w:val="24"/>
        </w:rPr>
      </w:pPr>
      <w:r w:rsidRPr="00D15471">
        <w:rPr>
          <w:rFonts w:ascii="Maiandra GD" w:hAnsi="Maiandra GD"/>
          <w:sz w:val="24"/>
          <w:szCs w:val="24"/>
        </w:rPr>
        <w:t xml:space="preserve">Avoid focusing on what want about what they want to get from other person but </w:t>
      </w:r>
      <w:proofErr w:type="spellStart"/>
      <w:r w:rsidRPr="00D15471">
        <w:rPr>
          <w:rFonts w:ascii="Maiandra GD" w:hAnsi="Maiandra GD"/>
          <w:sz w:val="24"/>
          <w:szCs w:val="24"/>
        </w:rPr>
        <w:t>intead</w:t>
      </w:r>
      <w:proofErr w:type="spellEnd"/>
      <w:r w:rsidRPr="00D15471">
        <w:rPr>
          <w:rFonts w:ascii="Maiandra GD" w:hAnsi="Maiandra GD"/>
          <w:sz w:val="24"/>
          <w:szCs w:val="24"/>
        </w:rPr>
        <w:t xml:space="preserve"> focus on how the relation</w:t>
      </w:r>
      <w:bookmarkStart w:id="0" w:name="_GoBack"/>
      <w:bookmarkEnd w:id="0"/>
      <w:r w:rsidRPr="00D15471">
        <w:rPr>
          <w:rFonts w:ascii="Maiandra GD" w:hAnsi="Maiandra GD"/>
          <w:sz w:val="24"/>
          <w:szCs w:val="24"/>
        </w:rPr>
        <w:t>ship  can be mutual beneficial.</w:t>
      </w:r>
    </w:p>
    <w:p w:rsidR="005C2242" w:rsidRPr="00D15471" w:rsidRDefault="005C2242">
      <w:pPr>
        <w:rPr>
          <w:rFonts w:ascii="Maiandra GD" w:hAnsi="Maiandra GD"/>
          <w:sz w:val="24"/>
          <w:szCs w:val="24"/>
        </w:rPr>
      </w:pPr>
    </w:p>
    <w:p w:rsidR="00BB377F" w:rsidRPr="00D15471" w:rsidRDefault="00BB377F">
      <w:pPr>
        <w:rPr>
          <w:rFonts w:ascii="Maiandra GD" w:hAnsi="Maiandra GD"/>
          <w:sz w:val="24"/>
          <w:szCs w:val="24"/>
        </w:rPr>
      </w:pPr>
    </w:p>
    <w:sectPr w:rsidR="00BB377F" w:rsidRPr="00D15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3B4"/>
    <w:rsid w:val="00171BD8"/>
    <w:rsid w:val="002863B4"/>
    <w:rsid w:val="004075EB"/>
    <w:rsid w:val="005C2242"/>
    <w:rsid w:val="0083639A"/>
    <w:rsid w:val="008A3EDB"/>
    <w:rsid w:val="008E5DE9"/>
    <w:rsid w:val="00A52F74"/>
    <w:rsid w:val="00AC2D35"/>
    <w:rsid w:val="00BB377F"/>
    <w:rsid w:val="00C74F5B"/>
    <w:rsid w:val="00D15471"/>
    <w:rsid w:val="00FA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2023-07-08T08:44:00Z</dcterms:created>
  <dcterms:modified xsi:type="dcterms:W3CDTF">2023-07-08T10:39:00Z</dcterms:modified>
</cp:coreProperties>
</file>