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424100" w:rsidP="00424100" w14:paraId="1FE535DF" w14:textId="77777777">
      <w:pPr>
        <w:spacing w:line="480" w:lineRule="auto"/>
        <w:jc w:val="center"/>
        <w:rPr>
          <w:rFonts w:ascii="Times New Roman" w:hAnsi="Times New Roman" w:cs="Times New Roman"/>
          <w:sz w:val="24"/>
          <w:szCs w:val="24"/>
          <w:lang w:val="en-US"/>
        </w:rPr>
      </w:pPr>
    </w:p>
    <w:p w:rsidR="00424100" w:rsidP="00424100" w14:paraId="23B395D5" w14:textId="77777777">
      <w:pPr>
        <w:spacing w:line="480" w:lineRule="auto"/>
        <w:jc w:val="center"/>
        <w:rPr>
          <w:rFonts w:ascii="Times New Roman" w:hAnsi="Times New Roman" w:cs="Times New Roman"/>
          <w:sz w:val="24"/>
          <w:szCs w:val="24"/>
          <w:lang w:val="en-US"/>
        </w:rPr>
      </w:pPr>
    </w:p>
    <w:p w:rsidR="00424100" w:rsidP="00424100" w14:paraId="62E35A34" w14:textId="77777777">
      <w:pPr>
        <w:spacing w:line="480" w:lineRule="auto"/>
        <w:jc w:val="center"/>
        <w:rPr>
          <w:rFonts w:ascii="Times New Roman" w:hAnsi="Times New Roman" w:cs="Times New Roman"/>
          <w:sz w:val="24"/>
          <w:szCs w:val="24"/>
          <w:lang w:val="en-US"/>
        </w:rPr>
      </w:pPr>
    </w:p>
    <w:p w:rsidR="00424100" w:rsidP="00424100" w14:paraId="25F135BD" w14:textId="77777777">
      <w:pPr>
        <w:spacing w:line="480" w:lineRule="auto"/>
        <w:jc w:val="center"/>
        <w:rPr>
          <w:rFonts w:ascii="Times New Roman" w:hAnsi="Times New Roman" w:cs="Times New Roman"/>
          <w:sz w:val="24"/>
          <w:szCs w:val="24"/>
          <w:lang w:val="en-US"/>
        </w:rPr>
      </w:pPr>
    </w:p>
    <w:p w:rsidR="00424100" w:rsidP="00424100" w14:paraId="2361781F" w14:textId="77777777">
      <w:pPr>
        <w:spacing w:line="480" w:lineRule="auto"/>
        <w:jc w:val="center"/>
        <w:rPr>
          <w:rFonts w:ascii="Times New Roman" w:hAnsi="Times New Roman" w:cs="Times New Roman"/>
          <w:sz w:val="24"/>
          <w:szCs w:val="24"/>
          <w:lang w:val="en-US"/>
        </w:rPr>
      </w:pPr>
    </w:p>
    <w:p w:rsidR="00424100" w:rsidP="00424100" w14:paraId="4951CC92" w14:textId="77777777">
      <w:pPr>
        <w:spacing w:line="480" w:lineRule="auto"/>
        <w:jc w:val="center"/>
        <w:rPr>
          <w:rFonts w:ascii="Times New Roman" w:hAnsi="Times New Roman" w:cs="Times New Roman"/>
          <w:sz w:val="24"/>
          <w:szCs w:val="24"/>
          <w:lang w:val="en-US"/>
        </w:rPr>
      </w:pPr>
    </w:p>
    <w:p w:rsidR="00424100" w:rsidRPr="00A859BE" w:rsidP="00424100" w14:paraId="1799B662" w14:textId="6D49F53B">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Firstname</w:t>
      </w:r>
      <w:r w:rsidRPr="00A859BE">
        <w:rPr>
          <w:rFonts w:ascii="Times New Roman" w:hAnsi="Times New Roman" w:cs="Times New Roman"/>
          <w:sz w:val="24"/>
          <w:szCs w:val="24"/>
          <w:lang w:val="en-US"/>
        </w:rPr>
        <w:t xml:space="preserve"> Lastname</w:t>
      </w:r>
    </w:p>
    <w:p w:rsidR="00424100" w:rsidRPr="00A859BE" w:rsidP="00424100" w14:paraId="7EF69874" w14:textId="77777777">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Instructor’s name</w:t>
      </w:r>
    </w:p>
    <w:p w:rsidR="00AB6207" w:rsidP="00424100" w14:paraId="20BADB25" w14:textId="5543859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59BE">
        <w:rPr>
          <w:rFonts w:ascii="Times New Roman" w:hAnsi="Times New Roman" w:cs="Times New Roman"/>
          <w:sz w:val="24"/>
          <w:szCs w:val="24"/>
          <w:lang w:val="en-US"/>
        </w:rPr>
        <w:t>Course number</w:t>
      </w:r>
    </w:p>
    <w:p w:rsidR="00424100" w:rsidP="00424100" w14:paraId="4A622333" w14:textId="77777777">
      <w:pPr>
        <w:spacing w:line="480" w:lineRule="auto"/>
        <w:rPr>
          <w:rFonts w:ascii="Times New Roman" w:hAnsi="Times New Roman" w:cs="Times New Roman"/>
          <w:sz w:val="24"/>
          <w:szCs w:val="24"/>
          <w:lang w:val="en-US"/>
        </w:rPr>
      </w:pPr>
    </w:p>
    <w:p w:rsidR="00424100" w:rsidP="00424100" w14:paraId="73A0EEC4" w14:textId="77777777">
      <w:pPr>
        <w:spacing w:line="480" w:lineRule="auto"/>
        <w:rPr>
          <w:rFonts w:ascii="Times New Roman" w:hAnsi="Times New Roman" w:cs="Times New Roman"/>
          <w:sz w:val="24"/>
          <w:szCs w:val="24"/>
          <w:lang w:val="en-US"/>
        </w:rPr>
      </w:pPr>
    </w:p>
    <w:p w:rsidR="00424100" w:rsidP="00424100" w14:paraId="6E444D2E" w14:textId="77777777">
      <w:pPr>
        <w:spacing w:line="480" w:lineRule="auto"/>
        <w:rPr>
          <w:rFonts w:ascii="Times New Roman" w:hAnsi="Times New Roman" w:cs="Times New Roman"/>
          <w:sz w:val="24"/>
          <w:szCs w:val="24"/>
          <w:lang w:val="en-US"/>
        </w:rPr>
      </w:pPr>
    </w:p>
    <w:p w:rsidR="00424100" w:rsidP="00424100" w14:paraId="58F4A92B" w14:textId="77777777">
      <w:pPr>
        <w:spacing w:line="480" w:lineRule="auto"/>
        <w:rPr>
          <w:rFonts w:ascii="Times New Roman" w:hAnsi="Times New Roman" w:cs="Times New Roman"/>
          <w:sz w:val="24"/>
          <w:szCs w:val="24"/>
          <w:lang w:val="en-US"/>
        </w:rPr>
      </w:pPr>
    </w:p>
    <w:p w:rsidR="00424100" w:rsidP="00424100" w14:paraId="5E400F1D" w14:textId="77777777">
      <w:pPr>
        <w:spacing w:line="480" w:lineRule="auto"/>
        <w:rPr>
          <w:rFonts w:ascii="Times New Roman" w:hAnsi="Times New Roman" w:cs="Times New Roman"/>
          <w:sz w:val="24"/>
          <w:szCs w:val="24"/>
          <w:lang w:val="en-US"/>
        </w:rPr>
      </w:pPr>
    </w:p>
    <w:p w:rsidR="00424100" w:rsidP="00424100" w14:paraId="7EC85022" w14:textId="77777777">
      <w:pPr>
        <w:spacing w:line="480" w:lineRule="auto"/>
        <w:rPr>
          <w:rFonts w:ascii="Times New Roman" w:hAnsi="Times New Roman" w:cs="Times New Roman"/>
          <w:sz w:val="24"/>
          <w:szCs w:val="24"/>
          <w:lang w:val="en-US"/>
        </w:rPr>
      </w:pPr>
    </w:p>
    <w:p w:rsidR="00424100" w:rsidP="00424100" w14:paraId="3C70DA5E" w14:textId="77777777">
      <w:pPr>
        <w:spacing w:line="480" w:lineRule="auto"/>
        <w:rPr>
          <w:rFonts w:ascii="Times New Roman" w:hAnsi="Times New Roman" w:cs="Times New Roman"/>
          <w:sz w:val="24"/>
          <w:szCs w:val="24"/>
          <w:lang w:val="en-US"/>
        </w:rPr>
      </w:pPr>
    </w:p>
    <w:p w:rsidR="00424100" w:rsidP="00424100" w14:paraId="5F7E5305" w14:textId="77777777">
      <w:pPr>
        <w:spacing w:line="480" w:lineRule="auto"/>
        <w:rPr>
          <w:rFonts w:ascii="Times New Roman" w:hAnsi="Times New Roman" w:cs="Times New Roman"/>
          <w:sz w:val="24"/>
          <w:szCs w:val="24"/>
          <w:lang w:val="en-US"/>
        </w:rPr>
      </w:pPr>
    </w:p>
    <w:p w:rsidR="00424100" w:rsidP="00424100" w14:paraId="20620643" w14:textId="77777777">
      <w:pPr>
        <w:spacing w:line="480" w:lineRule="auto"/>
        <w:rPr>
          <w:rFonts w:ascii="Times New Roman" w:hAnsi="Times New Roman" w:cs="Times New Roman"/>
          <w:sz w:val="24"/>
          <w:szCs w:val="24"/>
          <w:lang w:val="en-US"/>
        </w:rPr>
      </w:pPr>
    </w:p>
    <w:p w:rsidR="00424100" w:rsidP="00424100" w14:paraId="1BD27535" w14:textId="77777777">
      <w:pPr>
        <w:spacing w:line="480" w:lineRule="auto"/>
        <w:rPr>
          <w:rFonts w:ascii="Times New Roman" w:hAnsi="Times New Roman" w:cs="Times New Roman"/>
          <w:sz w:val="24"/>
          <w:szCs w:val="24"/>
          <w:lang w:val="en-US"/>
        </w:rPr>
      </w:pPr>
    </w:p>
    <w:p w:rsidR="00424100" w:rsidP="00424100" w14:paraId="547B5F8A" w14:textId="77777777">
      <w:pPr>
        <w:spacing w:line="480" w:lineRule="auto"/>
        <w:rPr>
          <w:rFonts w:ascii="Times New Roman" w:hAnsi="Times New Roman" w:cs="Times New Roman"/>
          <w:sz w:val="24"/>
          <w:szCs w:val="24"/>
          <w:lang w:val="en-US"/>
        </w:rPr>
      </w:pPr>
    </w:p>
    <w:p w:rsidR="00424100" w:rsidP="00424100" w14:paraId="3E420369" w14:textId="06B57B3D">
      <w:pPr>
        <w:spacing w:line="480" w:lineRule="auto"/>
        <w:jc w:val="center"/>
        <w:rPr>
          <w:rFonts w:ascii="Times New Roman" w:hAnsi="Times New Roman" w:cs="Times New Roman"/>
          <w:sz w:val="24"/>
          <w:szCs w:val="24"/>
        </w:rPr>
      </w:pPr>
      <w:r>
        <w:rPr>
          <w:rFonts w:ascii="Times New Roman" w:hAnsi="Times New Roman" w:cs="Times New Roman"/>
          <w:sz w:val="24"/>
          <w:szCs w:val="24"/>
        </w:rPr>
        <w:t>V</w:t>
      </w:r>
      <w:r w:rsidRPr="00424100">
        <w:rPr>
          <w:rFonts w:ascii="Times New Roman" w:hAnsi="Times New Roman" w:cs="Times New Roman"/>
          <w:sz w:val="24"/>
          <w:szCs w:val="24"/>
        </w:rPr>
        <w:t xml:space="preserve">arious outcomes of eating </w:t>
      </w:r>
      <w:r w:rsidR="00C32EE7">
        <w:rPr>
          <w:rFonts w:ascii="Times New Roman" w:hAnsi="Times New Roman" w:cs="Times New Roman"/>
          <w:sz w:val="24"/>
          <w:szCs w:val="24"/>
        </w:rPr>
        <w:t>u</w:t>
      </w:r>
      <w:r w:rsidRPr="00424100">
        <w:rPr>
          <w:rFonts w:ascii="Times New Roman" w:hAnsi="Times New Roman" w:cs="Times New Roman"/>
          <w:sz w:val="24"/>
          <w:szCs w:val="24"/>
        </w:rPr>
        <w:t>nhealthy food, and the most effective ways of improving eating habits</w:t>
      </w:r>
    </w:p>
    <w:p w:rsidR="00C32EE7" w:rsidP="004571F8" w14:paraId="36FA197D" w14:textId="27D93555">
      <w:pPr>
        <w:spacing w:line="480" w:lineRule="auto"/>
        <w:ind w:firstLine="720"/>
        <w:jc w:val="both"/>
        <w:rPr>
          <w:rFonts w:ascii="Times New Roman" w:hAnsi="Times New Roman" w:cs="Times New Roman"/>
          <w:sz w:val="24"/>
          <w:szCs w:val="24"/>
          <w:lang w:val="en-US"/>
        </w:rPr>
      </w:pPr>
      <w:r w:rsidRPr="00C32EE7">
        <w:rPr>
          <w:rFonts w:ascii="Times New Roman" w:hAnsi="Times New Roman" w:cs="Times New Roman"/>
          <w:sz w:val="24"/>
          <w:szCs w:val="24"/>
          <w:lang w:val="en-US"/>
        </w:rPr>
        <w:t>In the modern world, the dietary decisions we make have a significant impact on our physical and mental well-being. The proliferation of improper eating practices has resulted in various adverse effects, from obesity and chronic diseases to problems with mental health. On the other hand, adopting healthy eating habits can lengthen life, improve quality of life, and lessen the hazards related to inadequate nutrition. This essay covers practical methods for building better eating habits and dives into the numerous effects of ingesting unhealthy meals.</w:t>
      </w:r>
    </w:p>
    <w:p w:rsidR="00C32EE7" w:rsidP="004571F8" w14:paraId="70779E9C" w14:textId="726C00D2">
      <w:pPr>
        <w:spacing w:line="480" w:lineRule="auto"/>
        <w:ind w:firstLine="720"/>
        <w:jc w:val="both"/>
        <w:rPr>
          <w:rFonts w:ascii="Times New Roman" w:hAnsi="Times New Roman" w:cs="Times New Roman"/>
          <w:sz w:val="24"/>
          <w:szCs w:val="24"/>
        </w:rPr>
      </w:pPr>
      <w:r w:rsidRPr="00C32EE7">
        <w:rPr>
          <w:rFonts w:ascii="Times New Roman" w:hAnsi="Times New Roman" w:cs="Times New Roman"/>
          <w:sz w:val="24"/>
          <w:szCs w:val="24"/>
        </w:rPr>
        <w:t>Unhealthy Eating and Its Consequences</w:t>
      </w:r>
    </w:p>
    <w:p w:rsidR="003271CD" w:rsidP="004571F8" w14:paraId="29881B9D" w14:textId="66D92852">
      <w:pPr>
        <w:spacing w:line="480" w:lineRule="auto"/>
        <w:ind w:firstLine="720"/>
        <w:jc w:val="both"/>
        <w:rPr>
          <w:rFonts w:ascii="Times New Roman" w:hAnsi="Times New Roman" w:cs="Times New Roman"/>
          <w:sz w:val="24"/>
          <w:szCs w:val="24"/>
          <w:lang w:val="en-US"/>
        </w:rPr>
      </w:pPr>
      <w:r>
        <w:rPr>
          <w:rFonts w:ascii="Times New Roman" w:hAnsi="Times New Roman" w:cs="Times New Roman"/>
          <w:b/>
          <w:bCs/>
          <w:sz w:val="24"/>
          <w:szCs w:val="24"/>
          <w:lang w:val="en-US"/>
        </w:rPr>
        <w:t>1</w:t>
      </w:r>
      <w:r>
        <w:rPr>
          <w:rFonts w:ascii="Times New Roman" w:hAnsi="Times New Roman" w:cs="Times New Roman"/>
          <w:sz w:val="24"/>
          <w:szCs w:val="24"/>
          <w:lang w:val="en-US"/>
        </w:rPr>
        <w:t xml:space="preserve"> </w:t>
      </w:r>
      <w:r w:rsidRPr="003271CD">
        <w:rPr>
          <w:rFonts w:ascii="Times New Roman" w:hAnsi="Times New Roman" w:cs="Times New Roman"/>
          <w:sz w:val="24"/>
          <w:szCs w:val="24"/>
          <w:lang w:val="en-US"/>
        </w:rPr>
        <w:t>Chronic Diseases:</w:t>
      </w:r>
      <w:r>
        <w:rPr>
          <w:rFonts w:ascii="Times New Roman" w:hAnsi="Times New Roman" w:cs="Times New Roman"/>
          <w:sz w:val="24"/>
          <w:szCs w:val="24"/>
          <w:lang w:val="en-US"/>
        </w:rPr>
        <w:t xml:space="preserve"> </w:t>
      </w:r>
      <w:r w:rsidRPr="003271CD">
        <w:rPr>
          <w:rFonts w:ascii="Times New Roman" w:hAnsi="Times New Roman" w:cs="Times New Roman"/>
          <w:sz w:val="24"/>
          <w:szCs w:val="24"/>
          <w:lang w:val="en-US"/>
        </w:rPr>
        <w:t>Eating unhealthily is closely associated with the emergence of chronic illnesses. Saturated fats, trans fat, and refined sugar-rich diets increase the risk of cardiovascular disease, type 2 diabetes, and stroke. These illnesses place a heavy burden on healthcare systems and lower the general standard of living for people affected.</w:t>
      </w:r>
    </w:p>
    <w:p w:rsidR="00D21D33" w:rsidP="004571F8" w14:paraId="2EEDB49C" w14:textId="33ECC81A">
      <w:pPr>
        <w:spacing w:line="480" w:lineRule="auto"/>
        <w:ind w:firstLine="720"/>
        <w:jc w:val="both"/>
        <w:rPr>
          <w:rFonts w:ascii="Times New Roman" w:hAnsi="Times New Roman" w:cs="Times New Roman"/>
          <w:sz w:val="24"/>
          <w:szCs w:val="24"/>
          <w:lang w:val="en-US"/>
        </w:rPr>
      </w:pPr>
      <w:r>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sidRPr="003271CD">
        <w:rPr>
          <w:rFonts w:ascii="Times New Roman" w:hAnsi="Times New Roman" w:cs="Times New Roman"/>
          <w:sz w:val="24"/>
          <w:szCs w:val="24"/>
          <w:lang w:val="en-US"/>
        </w:rPr>
        <w:t>Obesity:</w:t>
      </w:r>
      <w:r>
        <w:rPr>
          <w:rFonts w:ascii="Times New Roman" w:hAnsi="Times New Roman" w:cs="Times New Roman"/>
          <w:sz w:val="24"/>
          <w:szCs w:val="24"/>
          <w:lang w:val="en-US"/>
        </w:rPr>
        <w:t xml:space="preserve"> </w:t>
      </w:r>
      <w:r w:rsidRPr="003271CD">
        <w:rPr>
          <w:rFonts w:ascii="Times New Roman" w:hAnsi="Times New Roman" w:cs="Times New Roman"/>
          <w:sz w:val="24"/>
          <w:szCs w:val="24"/>
          <w:lang w:val="en-US"/>
        </w:rPr>
        <w:t xml:space="preserve">The worrying increase in rates of obesity is one of the most apparent effects of improper eating. A diet high in fast food, sugary drinks, and processed snacks encourages overeating of calories, which results in weight gain. Obesity raises the risk of some illnesses, such </w:t>
      </w:r>
      <w:r w:rsidRPr="003271CD">
        <w:rPr>
          <w:rFonts w:ascii="Times New Roman" w:hAnsi="Times New Roman" w:cs="Times New Roman"/>
          <w:sz w:val="24"/>
          <w:szCs w:val="24"/>
          <w:lang w:val="en-US"/>
        </w:rPr>
        <w:t>as heart</w:t>
      </w:r>
      <w:r w:rsidRPr="003271CD">
        <w:rPr>
          <w:rFonts w:ascii="Times New Roman" w:hAnsi="Times New Roman" w:cs="Times New Roman"/>
          <w:sz w:val="24"/>
          <w:szCs w:val="24"/>
          <w:lang w:val="en-US"/>
        </w:rPr>
        <w:t xml:space="preserve"> disease, diabetes, and several malignancies.</w:t>
      </w:r>
    </w:p>
    <w:p w:rsidR="003271CD" w:rsidP="004571F8" w14:paraId="2767645D" w14:textId="1596F461">
      <w:pPr>
        <w:spacing w:line="480" w:lineRule="auto"/>
        <w:ind w:firstLine="720"/>
        <w:jc w:val="both"/>
        <w:rPr>
          <w:rFonts w:ascii="Times New Roman" w:hAnsi="Times New Roman" w:cs="Times New Roman"/>
          <w:sz w:val="24"/>
          <w:szCs w:val="24"/>
          <w:lang w:val="en-US"/>
        </w:rPr>
      </w:pPr>
      <w:r w:rsidRPr="003271CD">
        <w:rPr>
          <w:rFonts w:ascii="Times New Roman" w:hAnsi="Times New Roman" w:cs="Times New Roman"/>
          <w:b/>
          <w:bCs/>
          <w:sz w:val="24"/>
          <w:szCs w:val="24"/>
          <w:lang w:val="en-US"/>
        </w:rPr>
        <w:t>3</w:t>
      </w:r>
      <w:r>
        <w:rPr>
          <w:rFonts w:ascii="Times New Roman" w:hAnsi="Times New Roman" w:cs="Times New Roman"/>
          <w:b/>
          <w:bCs/>
          <w:sz w:val="24"/>
          <w:szCs w:val="24"/>
          <w:lang w:val="en-US"/>
        </w:rPr>
        <w:t xml:space="preserve"> </w:t>
      </w:r>
      <w:r w:rsidRPr="003271CD">
        <w:rPr>
          <w:rFonts w:ascii="Times New Roman" w:hAnsi="Times New Roman" w:cs="Times New Roman"/>
          <w:sz w:val="24"/>
          <w:szCs w:val="24"/>
          <w:lang w:val="en-US"/>
        </w:rPr>
        <w:t>Mental Health:</w:t>
      </w:r>
      <w:r>
        <w:rPr>
          <w:rFonts w:ascii="Times New Roman" w:hAnsi="Times New Roman" w:cs="Times New Roman"/>
          <w:sz w:val="24"/>
          <w:szCs w:val="24"/>
          <w:lang w:val="en-US"/>
        </w:rPr>
        <w:t xml:space="preserve"> </w:t>
      </w:r>
      <w:r w:rsidRPr="003271CD">
        <w:rPr>
          <w:rFonts w:ascii="Times New Roman" w:hAnsi="Times New Roman" w:cs="Times New Roman"/>
          <w:sz w:val="24"/>
          <w:szCs w:val="24"/>
          <w:lang w:val="en-US"/>
        </w:rPr>
        <w:t>The relationship between the gut and the brain has illuminated how nutrition affects mental health. Unbalanced gut flora may factor in mood disorders, including sadness and anxiety, if a poor diet is present. On the other hand, a healthy diet rich in nutrients like omega-3 fatty acids and antioxidants can benefit brain function.</w:t>
      </w:r>
    </w:p>
    <w:p w:rsidR="003271CD" w:rsidP="004571F8" w14:paraId="73F7379C" w14:textId="40E2DEAB">
      <w:pPr>
        <w:spacing w:line="480" w:lineRule="auto"/>
        <w:ind w:firstLine="720"/>
        <w:jc w:val="both"/>
        <w:rPr>
          <w:rFonts w:ascii="Times New Roman" w:hAnsi="Times New Roman" w:cs="Times New Roman"/>
          <w:sz w:val="24"/>
          <w:szCs w:val="24"/>
        </w:rPr>
      </w:pPr>
      <w:r w:rsidRPr="003271CD">
        <w:rPr>
          <w:rFonts w:ascii="Times New Roman" w:hAnsi="Times New Roman" w:cs="Times New Roman"/>
          <w:b/>
          <w:bCs/>
          <w:sz w:val="24"/>
          <w:szCs w:val="24"/>
          <w:lang w:val="en-US"/>
        </w:rPr>
        <w:t xml:space="preserve">4 </w:t>
      </w:r>
      <w:r w:rsidRPr="003271CD">
        <w:rPr>
          <w:rFonts w:ascii="Times New Roman" w:hAnsi="Times New Roman" w:cs="Times New Roman"/>
          <w:sz w:val="24"/>
          <w:szCs w:val="24"/>
        </w:rPr>
        <w:t>Reduced Immunity:</w:t>
      </w:r>
      <w:r>
        <w:rPr>
          <w:rFonts w:ascii="Times New Roman" w:hAnsi="Times New Roman" w:cs="Times New Roman"/>
          <w:sz w:val="24"/>
          <w:szCs w:val="24"/>
        </w:rPr>
        <w:t xml:space="preserve"> </w:t>
      </w:r>
      <w:r w:rsidRPr="003271CD">
        <w:rPr>
          <w:rFonts w:ascii="Times New Roman" w:hAnsi="Times New Roman" w:cs="Times New Roman"/>
          <w:sz w:val="24"/>
          <w:szCs w:val="24"/>
        </w:rPr>
        <w:t>Unhealthy diet makes it harder for the immune system to fight against diseases. A diet deficient in vital vitamins and minerals weakens the body's defenses, rendering people more vulnerable to sickness.</w:t>
      </w:r>
    </w:p>
    <w:p w:rsidR="003271CD" w:rsidP="004571F8" w14:paraId="3F561B7B" w14:textId="18C6AA4E">
      <w:pPr>
        <w:spacing w:line="480" w:lineRule="auto"/>
        <w:ind w:firstLine="720"/>
        <w:jc w:val="both"/>
        <w:rPr>
          <w:rFonts w:ascii="Times New Roman" w:hAnsi="Times New Roman" w:cs="Times New Roman"/>
          <w:sz w:val="24"/>
          <w:szCs w:val="24"/>
        </w:rPr>
      </w:pPr>
      <w:r w:rsidRPr="003271CD">
        <w:rPr>
          <w:rFonts w:ascii="Times New Roman" w:hAnsi="Times New Roman" w:cs="Times New Roman"/>
          <w:b/>
          <w:bCs/>
          <w:sz w:val="24"/>
          <w:szCs w:val="24"/>
        </w:rPr>
        <w:t xml:space="preserve">5 </w:t>
      </w:r>
      <w:r w:rsidRPr="003271CD">
        <w:rPr>
          <w:rFonts w:ascii="Times New Roman" w:hAnsi="Times New Roman" w:cs="Times New Roman"/>
          <w:sz w:val="24"/>
          <w:szCs w:val="24"/>
        </w:rPr>
        <w:t>Energy and Productivity:</w:t>
      </w:r>
      <w:r>
        <w:rPr>
          <w:rFonts w:ascii="Times New Roman" w:hAnsi="Times New Roman" w:cs="Times New Roman"/>
          <w:sz w:val="24"/>
          <w:szCs w:val="24"/>
        </w:rPr>
        <w:t xml:space="preserve"> </w:t>
      </w:r>
      <w:r w:rsidRPr="000156CA" w:rsidR="000156CA">
        <w:rPr>
          <w:rFonts w:ascii="Times New Roman" w:hAnsi="Times New Roman" w:cs="Times New Roman"/>
          <w:sz w:val="24"/>
          <w:szCs w:val="24"/>
        </w:rPr>
        <w:t>Sugar and processed food overconsumption can cause energy dips and decreased productivity. Foods that are high in nutrients sustain energy levels, allowing people to function at their best throughout the day.</w:t>
      </w:r>
    </w:p>
    <w:p w:rsidR="000156CA" w:rsidP="004571F8" w14:paraId="0B920417" w14:textId="7199B688">
      <w:pPr>
        <w:spacing w:line="480" w:lineRule="auto"/>
        <w:ind w:firstLine="720"/>
        <w:jc w:val="both"/>
        <w:rPr>
          <w:rFonts w:ascii="Times New Roman" w:hAnsi="Times New Roman" w:cs="Times New Roman"/>
          <w:sz w:val="24"/>
          <w:szCs w:val="24"/>
        </w:rPr>
      </w:pPr>
      <w:r w:rsidRPr="000156CA">
        <w:rPr>
          <w:rFonts w:ascii="Times New Roman" w:hAnsi="Times New Roman" w:cs="Times New Roman"/>
          <w:b/>
          <w:bCs/>
          <w:sz w:val="24"/>
          <w:szCs w:val="24"/>
        </w:rPr>
        <w:t xml:space="preserve">6 </w:t>
      </w:r>
      <w:r w:rsidRPr="000156CA">
        <w:rPr>
          <w:rFonts w:ascii="Times New Roman" w:hAnsi="Times New Roman" w:cs="Times New Roman"/>
          <w:sz w:val="24"/>
          <w:szCs w:val="24"/>
        </w:rPr>
        <w:t>Aging and Skin Health:</w:t>
      </w:r>
      <w:r>
        <w:rPr>
          <w:rFonts w:ascii="Times New Roman" w:hAnsi="Times New Roman" w:cs="Times New Roman"/>
          <w:sz w:val="24"/>
          <w:szCs w:val="24"/>
        </w:rPr>
        <w:t xml:space="preserve"> </w:t>
      </w:r>
      <w:r w:rsidRPr="000156CA">
        <w:rPr>
          <w:rFonts w:ascii="Times New Roman" w:hAnsi="Times New Roman" w:cs="Times New Roman"/>
          <w:sz w:val="24"/>
          <w:szCs w:val="24"/>
        </w:rPr>
        <w:t>Unhealthy eating speeds up aging and can cause skin problems like acne and early wrinkles. A diet rich in fruits, vegetables, and antioxidants can support younger-looking skin and prevent the onset of aging symptoms.</w:t>
      </w:r>
    </w:p>
    <w:p w:rsidR="000156CA" w:rsidP="004571F8" w14:paraId="606DC437" w14:textId="409FEA37">
      <w:pPr>
        <w:spacing w:line="480" w:lineRule="auto"/>
        <w:ind w:firstLine="720"/>
        <w:jc w:val="both"/>
        <w:rPr>
          <w:rFonts w:ascii="Times New Roman" w:hAnsi="Times New Roman" w:cs="Times New Roman"/>
          <w:sz w:val="24"/>
          <w:szCs w:val="24"/>
          <w:lang w:val="en-US"/>
        </w:rPr>
      </w:pPr>
      <w:r w:rsidRPr="000156CA">
        <w:rPr>
          <w:rFonts w:ascii="Times New Roman" w:hAnsi="Times New Roman" w:cs="Times New Roman"/>
          <w:sz w:val="24"/>
          <w:szCs w:val="24"/>
          <w:lang w:val="en-US"/>
        </w:rPr>
        <w:t>Effective Strategies for Improving Eating Habits</w:t>
      </w:r>
    </w:p>
    <w:p w:rsidR="000156CA" w:rsidP="004571F8" w14:paraId="327CADE8" w14:textId="7A552774">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1</w:t>
      </w:r>
      <w:r w:rsidRPr="000156CA">
        <w:rPr>
          <w:rFonts w:ascii="Times New Roman" w:hAnsi="Times New Roman" w:cs="Times New Roman"/>
          <w:b/>
          <w:bCs/>
          <w:sz w:val="24"/>
          <w:szCs w:val="24"/>
        </w:rPr>
        <w:t xml:space="preserve"> </w:t>
      </w:r>
      <w:r w:rsidRPr="000156CA">
        <w:rPr>
          <w:rFonts w:ascii="Times New Roman" w:hAnsi="Times New Roman" w:cs="Times New Roman"/>
          <w:sz w:val="24"/>
          <w:szCs w:val="24"/>
        </w:rPr>
        <w:t>Meal Planning and Preparation:</w:t>
      </w:r>
      <w:r>
        <w:rPr>
          <w:rFonts w:ascii="Times New Roman" w:hAnsi="Times New Roman" w:cs="Times New Roman"/>
          <w:sz w:val="24"/>
          <w:szCs w:val="24"/>
        </w:rPr>
        <w:t xml:space="preserve"> </w:t>
      </w:r>
      <w:r w:rsidRPr="000156CA">
        <w:rPr>
          <w:rFonts w:ascii="Times New Roman" w:hAnsi="Times New Roman" w:cs="Times New Roman"/>
          <w:sz w:val="24"/>
          <w:szCs w:val="24"/>
        </w:rPr>
        <w:t>Controlling portion sizes and ingredients is made more accessible by prepping fresh meals. This strategy decreases dependency on processed and fast foods, promoting healthy eating practices.</w:t>
      </w:r>
    </w:p>
    <w:p w:rsidR="00D21D33" w:rsidP="004571F8" w14:paraId="0EB4FCB3" w14:textId="7A53865A">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lang w:val="en-US"/>
        </w:rPr>
        <w:t>2</w:t>
      </w:r>
      <w:r w:rsidRPr="000156CA">
        <w:rPr>
          <w:rFonts w:ascii="Times New Roman" w:hAnsi="Times New Roman" w:cs="Times New Roman"/>
          <w:b/>
          <w:bCs/>
          <w:sz w:val="24"/>
          <w:szCs w:val="24"/>
          <w:lang w:val="en-US"/>
        </w:rPr>
        <w:t xml:space="preserve"> </w:t>
      </w:r>
      <w:r w:rsidRPr="000156CA">
        <w:rPr>
          <w:rFonts w:ascii="Times New Roman" w:hAnsi="Times New Roman" w:cs="Times New Roman"/>
          <w:sz w:val="24"/>
          <w:szCs w:val="24"/>
        </w:rPr>
        <w:t>Education and Awareness:</w:t>
      </w:r>
      <w:r>
        <w:rPr>
          <w:rFonts w:ascii="Times New Roman" w:hAnsi="Times New Roman" w:cs="Times New Roman"/>
          <w:sz w:val="24"/>
          <w:szCs w:val="24"/>
        </w:rPr>
        <w:t xml:space="preserve"> </w:t>
      </w:r>
      <w:r w:rsidRPr="000156CA">
        <w:rPr>
          <w:rFonts w:ascii="Times New Roman" w:hAnsi="Times New Roman" w:cs="Times New Roman"/>
          <w:sz w:val="24"/>
          <w:szCs w:val="24"/>
        </w:rPr>
        <w:t>It is crucial to spread knowledge about the adverse effects of eating poorly. Online resources, workshops, and educational efforts can enable people to make educated dietary decisions.</w:t>
      </w:r>
    </w:p>
    <w:p w:rsidR="00D21D33" w:rsidP="004571F8" w14:paraId="503FDF3E" w14:textId="04AD3193">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3</w:t>
      </w:r>
      <w:r w:rsidRPr="002160D2" w:rsidR="002160D2">
        <w:rPr>
          <w:rFonts w:ascii="Times New Roman" w:hAnsi="Times New Roman" w:cs="Times New Roman"/>
          <w:b/>
          <w:bCs/>
          <w:sz w:val="24"/>
          <w:szCs w:val="24"/>
        </w:rPr>
        <w:t xml:space="preserve"> </w:t>
      </w:r>
      <w:r w:rsidRPr="002160D2" w:rsidR="002160D2">
        <w:rPr>
          <w:rFonts w:ascii="Times New Roman" w:hAnsi="Times New Roman" w:cs="Times New Roman"/>
          <w:sz w:val="24"/>
          <w:szCs w:val="24"/>
        </w:rPr>
        <w:t>Mindful Eating:</w:t>
      </w:r>
      <w:r w:rsidR="002160D2">
        <w:rPr>
          <w:rFonts w:ascii="Times New Roman" w:hAnsi="Times New Roman" w:cs="Times New Roman"/>
          <w:sz w:val="24"/>
          <w:szCs w:val="24"/>
        </w:rPr>
        <w:t xml:space="preserve"> </w:t>
      </w:r>
      <w:r w:rsidRPr="004571F8" w:rsidR="004571F8">
        <w:rPr>
          <w:rFonts w:ascii="Times New Roman" w:hAnsi="Times New Roman" w:cs="Times New Roman"/>
          <w:sz w:val="24"/>
          <w:szCs w:val="24"/>
        </w:rPr>
        <w:t>Practicing mindful eating is an effective way to improve eating patterns. People can develop an awareness of their thoughts, emotions, and bodily sensations during meals by engaging in mindful eating. They are urged by this strategy to enjoy every bite, identify hunger and fullness signs, and make deliberate food decisions. Ultimately, mindful eating encourages a healthier connection with food and may result in more regulated and contenting eating patterns.</w:t>
      </w:r>
    </w:p>
    <w:p w:rsidR="00D21D33" w:rsidP="004571F8" w14:paraId="7E5EECFD" w14:textId="20E7EFEA">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4</w:t>
      </w:r>
      <w:r w:rsidRPr="000156CA">
        <w:rPr>
          <w:rFonts w:ascii="Times New Roman" w:hAnsi="Times New Roman" w:cs="Times New Roman"/>
          <w:b/>
          <w:bCs/>
          <w:sz w:val="24"/>
          <w:szCs w:val="24"/>
        </w:rPr>
        <w:t xml:space="preserve"> </w:t>
      </w:r>
      <w:r w:rsidRPr="000156CA">
        <w:rPr>
          <w:rFonts w:ascii="Times New Roman" w:hAnsi="Times New Roman" w:cs="Times New Roman"/>
          <w:sz w:val="24"/>
          <w:szCs w:val="24"/>
        </w:rPr>
        <w:t>Balanced Diet:</w:t>
      </w:r>
      <w:r>
        <w:rPr>
          <w:rFonts w:ascii="Times New Roman" w:hAnsi="Times New Roman" w:cs="Times New Roman"/>
          <w:sz w:val="24"/>
          <w:szCs w:val="24"/>
        </w:rPr>
        <w:t xml:space="preserve"> </w:t>
      </w:r>
      <w:r w:rsidRPr="004571F8" w:rsidR="004571F8">
        <w:rPr>
          <w:rFonts w:ascii="Times New Roman" w:hAnsi="Times New Roman" w:cs="Times New Roman"/>
          <w:sz w:val="24"/>
          <w:szCs w:val="24"/>
        </w:rPr>
        <w:t>Setting a balanced diet as a top priority that includes a variety of nutrient-rich meals is one of the most efficient ways to improve eating habits. Ensure that your meals contain a variety of fruits, vegetables, lean meats, whole grains, and healthy fats. Portion control is essential, so pay attention to serving sizes to avoid overeating. Finally, keeping a balanced and healthy eating pattern can also be facilitated by drinking plenty of water and limiting consuming processed and sugary foods.</w:t>
      </w:r>
    </w:p>
    <w:p w:rsidR="002160D2" w:rsidP="004571F8" w14:paraId="541A82E3" w14:textId="5D8D1C27">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r w:rsidRPr="002160D2">
        <w:rPr>
          <w:rFonts w:ascii="Times New Roman" w:hAnsi="Times New Roman" w:cs="Times New Roman"/>
          <w:sz w:val="24"/>
          <w:szCs w:val="24"/>
        </w:rPr>
        <w:t>Gradual Changes:</w:t>
      </w:r>
      <w:r>
        <w:rPr>
          <w:rFonts w:ascii="Times New Roman" w:hAnsi="Times New Roman" w:cs="Times New Roman"/>
          <w:sz w:val="24"/>
          <w:szCs w:val="24"/>
        </w:rPr>
        <w:t xml:space="preserve"> </w:t>
      </w:r>
      <w:r w:rsidRPr="002160D2">
        <w:rPr>
          <w:rFonts w:ascii="Times New Roman" w:hAnsi="Times New Roman" w:cs="Times New Roman"/>
          <w:sz w:val="24"/>
          <w:szCs w:val="24"/>
        </w:rPr>
        <w:t>It might be daunting and unsustainable to alter one's diet drastically. Gradual adjustments, like swapping out one junk snack for a healthier alternative, make the shift easier to handle.</w:t>
      </w:r>
    </w:p>
    <w:p w:rsidR="00D21D33" w:rsidP="004571F8" w14:paraId="7C7CB625" w14:textId="7AB695F9">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6</w:t>
      </w:r>
      <w:r w:rsidRPr="002160D2">
        <w:rPr>
          <w:rFonts w:ascii="Times New Roman" w:hAnsi="Times New Roman" w:cs="Times New Roman"/>
          <w:b/>
          <w:bCs/>
          <w:sz w:val="24"/>
          <w:szCs w:val="24"/>
        </w:rPr>
        <w:t xml:space="preserve"> </w:t>
      </w:r>
      <w:r w:rsidRPr="002160D2">
        <w:rPr>
          <w:rFonts w:ascii="Times New Roman" w:hAnsi="Times New Roman" w:cs="Times New Roman"/>
          <w:sz w:val="24"/>
          <w:szCs w:val="24"/>
        </w:rPr>
        <w:t>Hydration:</w:t>
      </w:r>
      <w:r>
        <w:rPr>
          <w:rFonts w:ascii="Times New Roman" w:hAnsi="Times New Roman" w:cs="Times New Roman"/>
          <w:sz w:val="24"/>
          <w:szCs w:val="24"/>
        </w:rPr>
        <w:t xml:space="preserve"> </w:t>
      </w:r>
      <w:r w:rsidRPr="004571F8" w:rsidR="004571F8">
        <w:rPr>
          <w:rFonts w:ascii="Times New Roman" w:hAnsi="Times New Roman" w:cs="Times New Roman"/>
          <w:sz w:val="24"/>
          <w:szCs w:val="24"/>
        </w:rPr>
        <w:t>A key component of practical methods for enhancing eating habits is hydration. Drinking enough water throughout the day stimulates digestion, reduces overeating, and aids appetite management. Overall dietary wellness is promoted by drinking plenty of water and eating balanced meals full of fruits and vegetables. Conscious hydration can also help with improved energy levels and a more health-conscious approach to meal selection.</w:t>
      </w:r>
    </w:p>
    <w:p w:rsidR="002160D2" w:rsidP="004571F8" w14:paraId="48CBBE37" w14:textId="46151538">
      <w:pPr>
        <w:spacing w:line="480" w:lineRule="auto"/>
        <w:ind w:firstLine="720"/>
        <w:jc w:val="both"/>
        <w:rPr>
          <w:rFonts w:ascii="Times New Roman" w:hAnsi="Times New Roman" w:cs="Times New Roman"/>
          <w:sz w:val="24"/>
          <w:szCs w:val="24"/>
        </w:rPr>
      </w:pPr>
      <w:r w:rsidRPr="002160D2">
        <w:rPr>
          <w:rFonts w:ascii="Times New Roman" w:hAnsi="Times New Roman" w:cs="Times New Roman"/>
          <w:b/>
          <w:bCs/>
          <w:sz w:val="24"/>
          <w:szCs w:val="24"/>
        </w:rPr>
        <w:t>7</w:t>
      </w:r>
      <w:r>
        <w:rPr>
          <w:rFonts w:ascii="Times New Roman" w:hAnsi="Times New Roman" w:cs="Times New Roman"/>
          <w:sz w:val="24"/>
          <w:szCs w:val="24"/>
        </w:rPr>
        <w:t xml:space="preserve"> </w:t>
      </w:r>
      <w:r w:rsidRPr="002160D2">
        <w:rPr>
          <w:rFonts w:ascii="Times New Roman" w:hAnsi="Times New Roman" w:cs="Times New Roman"/>
          <w:sz w:val="24"/>
          <w:szCs w:val="24"/>
        </w:rPr>
        <w:t>Consulting Professionals:</w:t>
      </w:r>
      <w:r>
        <w:rPr>
          <w:rFonts w:ascii="Times New Roman" w:hAnsi="Times New Roman" w:cs="Times New Roman"/>
          <w:sz w:val="24"/>
          <w:szCs w:val="24"/>
        </w:rPr>
        <w:t xml:space="preserve"> </w:t>
      </w:r>
      <w:r w:rsidRPr="002160D2">
        <w:rPr>
          <w:rFonts w:ascii="Times New Roman" w:hAnsi="Times New Roman" w:cs="Times New Roman"/>
          <w:sz w:val="24"/>
          <w:szCs w:val="24"/>
        </w:rPr>
        <w:t>Registered dietitians and nutritionists can offer individualized advice that is catered to specific dietary needs and objectives. People who want to improve their lives can benefit from their skills.</w:t>
      </w:r>
    </w:p>
    <w:p w:rsidR="002160D2" w:rsidP="004571F8" w14:paraId="5A250A38" w14:textId="67BF1B3D">
      <w:pPr>
        <w:spacing w:line="480" w:lineRule="auto"/>
        <w:ind w:firstLine="720"/>
        <w:jc w:val="both"/>
        <w:rPr>
          <w:rFonts w:ascii="Times New Roman" w:hAnsi="Times New Roman" w:cs="Times New Roman"/>
          <w:sz w:val="24"/>
          <w:szCs w:val="24"/>
        </w:rPr>
      </w:pPr>
      <w:r w:rsidRPr="002160D2">
        <w:rPr>
          <w:rFonts w:ascii="Times New Roman" w:hAnsi="Times New Roman" w:cs="Times New Roman"/>
          <w:b/>
          <w:bCs/>
          <w:sz w:val="24"/>
          <w:szCs w:val="24"/>
        </w:rPr>
        <w:t>8</w:t>
      </w:r>
      <w:r>
        <w:rPr>
          <w:rFonts w:ascii="Times New Roman" w:hAnsi="Times New Roman" w:cs="Times New Roman"/>
          <w:sz w:val="24"/>
          <w:szCs w:val="24"/>
        </w:rPr>
        <w:t xml:space="preserve"> </w:t>
      </w:r>
      <w:r w:rsidRPr="002160D2">
        <w:rPr>
          <w:rFonts w:ascii="Times New Roman" w:hAnsi="Times New Roman" w:cs="Times New Roman"/>
          <w:sz w:val="24"/>
          <w:szCs w:val="24"/>
        </w:rPr>
        <w:t>Social Support:</w:t>
      </w:r>
      <w:r>
        <w:rPr>
          <w:rFonts w:ascii="Times New Roman" w:hAnsi="Times New Roman" w:cs="Times New Roman"/>
          <w:sz w:val="24"/>
          <w:szCs w:val="24"/>
        </w:rPr>
        <w:t xml:space="preserve"> </w:t>
      </w:r>
      <w:r w:rsidRPr="00D21D33" w:rsidR="00D21D33">
        <w:rPr>
          <w:rFonts w:ascii="Times New Roman" w:hAnsi="Times New Roman" w:cs="Times New Roman"/>
          <w:sz w:val="24"/>
          <w:szCs w:val="24"/>
        </w:rPr>
        <w:t>Sharing the process of changing one's eating habits with friends or family can inspire and keep you accountable. The practice is more pleasurable and fosters community when done in groups.</w:t>
      </w:r>
    </w:p>
    <w:p w:rsidR="00424100" w:rsidP="004571F8" w14:paraId="79EDB50C" w14:textId="3D83CD00">
      <w:pPr>
        <w:spacing w:line="480" w:lineRule="auto"/>
        <w:ind w:firstLine="720"/>
        <w:jc w:val="both"/>
        <w:rPr>
          <w:rFonts w:ascii="Times New Roman" w:hAnsi="Times New Roman" w:cs="Times New Roman"/>
          <w:sz w:val="24"/>
          <w:szCs w:val="24"/>
          <w:lang w:val="en-US"/>
        </w:rPr>
      </w:pPr>
      <w:r w:rsidRPr="00D21D33">
        <w:rPr>
          <w:rFonts w:ascii="Times New Roman" w:hAnsi="Times New Roman" w:cs="Times New Roman"/>
          <w:sz w:val="24"/>
          <w:szCs w:val="24"/>
          <w:lang w:val="en-US"/>
        </w:rPr>
        <w:t xml:space="preserve">Consuming unhealthy diets has adverse effects on various physical and mental health elements. Nevertheless, cultivating healthy eating habits is the key to optimal health. People can help create a healthier, more vibrant future by being aware of the wide-ranging effects of poor nutrition and implementing change-making tactics. Commitment, knowledge, and patience are </w:t>
      </w:r>
      <w:r w:rsidRPr="00D21D33">
        <w:rPr>
          <w:rFonts w:ascii="Times New Roman" w:hAnsi="Times New Roman" w:cs="Times New Roman"/>
          <w:sz w:val="24"/>
          <w:szCs w:val="24"/>
          <w:lang w:val="en-US"/>
        </w:rPr>
        <w:t>needed on the path to better eating habits, but the benefits in terms of vitality and lifespan make the work worthwhile.</w:t>
      </w:r>
    </w:p>
    <w:p w:rsidR="00D21D33" w:rsidP="004571F8" w14:paraId="66A4AF80" w14:textId="13D805D6">
      <w:pPr>
        <w:spacing w:line="480" w:lineRule="auto"/>
        <w:ind w:firstLine="720"/>
        <w:jc w:val="both"/>
        <w:rPr>
          <w:rFonts w:ascii="Times New Roman" w:hAnsi="Times New Roman" w:cs="Times New Roman"/>
          <w:sz w:val="24"/>
          <w:szCs w:val="24"/>
          <w:lang w:val="en-US"/>
        </w:rPr>
      </w:pPr>
      <w:r w:rsidRPr="00D21D33">
        <w:rPr>
          <w:rFonts w:ascii="Times New Roman" w:hAnsi="Times New Roman" w:cs="Times New Roman"/>
          <w:sz w:val="24"/>
          <w:szCs w:val="24"/>
          <w:lang w:val="en-US"/>
        </w:rPr>
        <w:t>Making thoughtful decisions about our diets becomes an act of self-care in a society where convenience frequently conflicts with health. As people set out on this path, they improve their well-being and help society as a whole move toward a healthier society. The transition from bad eating habits to a wholesome way of life proves the strength of human agency, perseverance, and the will to thrive.</w:t>
      </w:r>
    </w:p>
    <w:p w:rsidR="00424100" w:rsidP="004571F8" w14:paraId="6579515E" w14:textId="77777777">
      <w:pPr>
        <w:spacing w:line="480" w:lineRule="auto"/>
        <w:ind w:firstLine="720"/>
        <w:jc w:val="both"/>
        <w:rPr>
          <w:rFonts w:ascii="Times New Roman" w:hAnsi="Times New Roman" w:cs="Times New Roman"/>
          <w:sz w:val="24"/>
          <w:szCs w:val="24"/>
          <w:lang w:val="en-US"/>
        </w:rPr>
      </w:pPr>
    </w:p>
    <w:p w:rsidR="00424100" w:rsidP="004571F8" w14:paraId="2260269B" w14:textId="77777777">
      <w:pPr>
        <w:spacing w:line="480" w:lineRule="auto"/>
        <w:ind w:firstLine="720"/>
        <w:jc w:val="both"/>
      </w:pPr>
    </w:p>
    <w:sectPr>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1955360"/>
      <w:docPartObj>
        <w:docPartGallery w:val="Page Numbers (Top of Page)"/>
        <w:docPartUnique/>
      </w:docPartObj>
    </w:sdtPr>
    <w:sdtEndPr>
      <w:rPr>
        <w:noProof/>
      </w:rPr>
    </w:sdtEndPr>
    <w:sdtContent>
      <w:p w:rsidR="00424100" w14:paraId="194FFB2F" w14:textId="34941920">
        <w:pPr>
          <w:pStyle w:val="Header"/>
          <w:jc w:val="right"/>
        </w:pPr>
        <w:r>
          <w:rPr>
            <w:lang w:val="en-US"/>
          </w:rPr>
          <w:t>surname</w:t>
        </w:r>
        <w:r>
          <w:fldChar w:fldCharType="begin"/>
        </w:r>
        <w:r>
          <w:instrText xml:space="preserve"> PAGE   \* MERGEFORMAT </w:instrText>
        </w:r>
        <w:r>
          <w:fldChar w:fldCharType="separate"/>
        </w:r>
        <w:r>
          <w:rPr>
            <w:noProof/>
          </w:rPr>
          <w:t>2</w:t>
        </w:r>
        <w:r>
          <w:rPr>
            <w:noProof/>
          </w:rPr>
          <w:fldChar w:fldCharType="end"/>
        </w:r>
      </w:p>
    </w:sdtContent>
  </w:sdt>
  <w:p w:rsidR="00424100" w14:paraId="2FE411D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00"/>
    <w:rsid w:val="000156CA"/>
    <w:rsid w:val="00052E00"/>
    <w:rsid w:val="002160D2"/>
    <w:rsid w:val="003271CD"/>
    <w:rsid w:val="003479C0"/>
    <w:rsid w:val="00424100"/>
    <w:rsid w:val="004571F8"/>
    <w:rsid w:val="00796BD9"/>
    <w:rsid w:val="00A859BE"/>
    <w:rsid w:val="00AB6207"/>
    <w:rsid w:val="00C32EE7"/>
    <w:rsid w:val="00D21D33"/>
    <w:rsid w:val="00FB2A3D"/>
  </w:rsids>
  <m:mathPr>
    <m:mathFont m:val="Cambria Math"/>
  </m:mathPr>
  <w:clrSchemeMapping w:bg1="light1" w:t1="dark1" w:bg2="light2" w:t2="dark2" w:accent1="accent1" w:accent2="accent2" w:accent3="accent3" w:accent4="accent4" w:accent5="accent5" w:accent6="accent6" w:hyperlink="hyperlink" w:followedHyperlink="followedHyperlink"/>
  <w14:docId w14:val="35911231"/>
  <w15:chartTrackingRefBased/>
  <w15:docId w15:val="{0230C023-6E9E-4DC3-803E-A3B48641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00"/>
    <w:rPr>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100"/>
  </w:style>
  <w:style w:type="paragraph" w:styleId="Footer">
    <w:name w:val="footer"/>
    <w:basedOn w:val="Normal"/>
    <w:link w:val="FooterChar"/>
    <w:uiPriority w:val="99"/>
    <w:unhideWhenUsed/>
    <w:rsid w:val="00424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_MUNENE</dc:creator>
  <cp:lastModifiedBy>_MUNENE</cp:lastModifiedBy>
  <cp:revision>1</cp:revision>
  <dcterms:created xsi:type="dcterms:W3CDTF">2023-08-05T16:42:00Z</dcterms:created>
  <dcterms:modified xsi:type="dcterms:W3CDTF">2023-08-05T17:56:00Z</dcterms:modified>
</cp:coreProperties>
</file>