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202" w:rsidRPr="00B95202" w:rsidRDefault="00B95202" w:rsidP="00A3635A">
      <w:pPr>
        <w:rPr>
          <w:b/>
        </w:rPr>
      </w:pPr>
      <w:r w:rsidRPr="00B95202">
        <w:rPr>
          <w:b/>
        </w:rPr>
        <w:t>Geographical assets in Africa South of the Sahara</w:t>
      </w:r>
    </w:p>
    <w:p w:rsidR="009A0171" w:rsidRDefault="009A0171" w:rsidP="00A3635A">
      <w:r w:rsidRPr="009A0171">
        <w:t>Africa south of the Sahara is a vast and diverse region with a wide range of geographical assets, including physical features and human characteristics. Here are some of the notable geographical assets of the region:</w:t>
      </w:r>
    </w:p>
    <w:p w:rsidR="00CB5AD2" w:rsidRPr="00A3635A" w:rsidRDefault="00CB5AD2" w:rsidP="00A3635A">
      <w:r w:rsidRPr="00A3635A">
        <w:t>Physical geographical assets</w:t>
      </w:r>
      <w:r w:rsidR="00B95202">
        <w:t>:</w:t>
      </w:r>
    </w:p>
    <w:p w:rsidR="00A3635A" w:rsidRPr="00A3635A" w:rsidRDefault="00A3635A" w:rsidP="00A3635A">
      <w:pPr>
        <w:pStyle w:val="ListParagraph"/>
        <w:numPr>
          <w:ilvl w:val="0"/>
          <w:numId w:val="9"/>
        </w:numPr>
      </w:pPr>
      <w:r w:rsidRPr="00A3635A">
        <w:t xml:space="preserve">The main deserts in the region are the; </w:t>
      </w:r>
      <w:r w:rsidR="00107CB2" w:rsidRPr="00A3635A">
        <w:t>The </w:t>
      </w:r>
      <w:r w:rsidR="00107CB2" w:rsidRPr="00A3635A">
        <w:rPr>
          <w:rStyle w:val="Strong"/>
          <w:rFonts w:cstheme="minorHAnsi"/>
          <w:b w:val="0"/>
        </w:rPr>
        <w:t>Kalahari</w:t>
      </w:r>
      <w:r w:rsidR="00107CB2" w:rsidRPr="00A3635A">
        <w:t> and </w:t>
      </w:r>
      <w:r w:rsidR="00107CB2" w:rsidRPr="00A3635A">
        <w:rPr>
          <w:rStyle w:val="Strong"/>
          <w:rFonts w:cstheme="minorHAnsi"/>
          <w:b w:val="0"/>
        </w:rPr>
        <w:t>Namib Deserts</w:t>
      </w:r>
      <w:r w:rsidR="00107CB2" w:rsidRPr="00A3635A">
        <w:t> are located in Southern Africa, mainly in the countries of Botswana and Namibia.</w:t>
      </w:r>
      <w:r w:rsidR="00461AB9" w:rsidRPr="00A3635A">
        <w:t xml:space="preserve"> </w:t>
      </w:r>
    </w:p>
    <w:p w:rsidR="00107CB2" w:rsidRPr="00A3635A" w:rsidRDefault="00107CB2" w:rsidP="00A3635A">
      <w:pPr>
        <w:pStyle w:val="ListParagraph"/>
        <w:numPr>
          <w:ilvl w:val="0"/>
          <w:numId w:val="9"/>
        </w:numPr>
      </w:pPr>
      <w:r w:rsidRPr="00A3635A">
        <w:t>For a continent as large as Africa, Sub</w:t>
      </w:r>
      <w:r w:rsidR="002C4F03" w:rsidRPr="00A3635A">
        <w:t>-Saharan</w:t>
      </w:r>
      <w:r w:rsidRPr="00A3635A">
        <w:t xml:space="preserve"> Africa does not have extended mountain ranges comparable to the ranges in North or South America, Europe, Asia, or Antarctica. There </w:t>
      </w:r>
      <w:proofErr w:type="gramStart"/>
      <w:r w:rsidRPr="00A3635A">
        <w:t>are</w:t>
      </w:r>
      <w:proofErr w:type="gramEnd"/>
      <w:r w:rsidRPr="00A3635A">
        <w:t>, however, on the </w:t>
      </w:r>
      <w:r w:rsidRPr="00A3635A">
        <w:rPr>
          <w:rStyle w:val="Strong"/>
          <w:rFonts w:cstheme="minorHAnsi"/>
          <w:b w:val="0"/>
        </w:rPr>
        <w:t>Ethiopian Highlands</w:t>
      </w:r>
      <w:r w:rsidRPr="00A3635A">
        <w:t> the </w:t>
      </w:r>
      <w:r w:rsidRPr="00A3635A">
        <w:rPr>
          <w:rStyle w:val="Strong"/>
          <w:rFonts w:cstheme="minorHAnsi"/>
          <w:b w:val="0"/>
        </w:rPr>
        <w:t>Ethiopian Plateau</w:t>
      </w:r>
      <w:r w:rsidRPr="00A3635A">
        <w:t> that reach as high as 15,000 feet in elevation. East Africa has a number of well-known volcanic peaks that are high in elevation. The tallest point in Africa—</w:t>
      </w:r>
      <w:r w:rsidRPr="00A3635A">
        <w:rPr>
          <w:rStyle w:val="Strong"/>
          <w:rFonts w:cstheme="minorHAnsi"/>
          <w:b w:val="0"/>
        </w:rPr>
        <w:t>Mt. Kilimanjaro</w:t>
      </w:r>
      <w:r w:rsidRPr="00A3635A">
        <w:t> in Tanzania near the border with Kenya—is 19,340 feet high. Nearby in Kenya, </w:t>
      </w:r>
      <w:r w:rsidRPr="00A3635A">
        <w:rPr>
          <w:rStyle w:val="Strong"/>
          <w:rFonts w:cstheme="minorHAnsi"/>
          <w:b w:val="0"/>
        </w:rPr>
        <w:t>Mt. Kenya</w:t>
      </w:r>
      <w:r w:rsidRPr="00A3635A">
        <w:t> is 17,058 feet high. The </w:t>
      </w:r>
      <w:r w:rsidRPr="00A3635A">
        <w:rPr>
          <w:rStyle w:val="Strong"/>
          <w:rFonts w:cstheme="minorHAnsi"/>
          <w:b w:val="0"/>
        </w:rPr>
        <w:t>R</w:t>
      </w:r>
      <w:r w:rsidR="002C4F03" w:rsidRPr="00A3635A">
        <w:rPr>
          <w:rStyle w:val="Strong"/>
          <w:rFonts w:cstheme="minorHAnsi"/>
          <w:b w:val="0"/>
        </w:rPr>
        <w:t>u</w:t>
      </w:r>
      <w:r w:rsidRPr="00A3635A">
        <w:rPr>
          <w:rStyle w:val="Strong"/>
          <w:rFonts w:cstheme="minorHAnsi"/>
          <w:b w:val="0"/>
        </w:rPr>
        <w:t>wenzori Mountains</w:t>
      </w:r>
      <w:r w:rsidRPr="00A3635A">
        <w:t> on The Congo/Uganda border reach more than 16,000 feet in elevation and create a rain shadow effect for the region. Permanent glaciers exist on these ranges even though they are near the equator. On the western side of the continent, </w:t>
      </w:r>
      <w:r w:rsidRPr="00A3635A">
        <w:rPr>
          <w:rStyle w:val="Strong"/>
          <w:rFonts w:cstheme="minorHAnsi"/>
          <w:b w:val="0"/>
        </w:rPr>
        <w:t>Mt. Cameroon</w:t>
      </w:r>
      <w:r w:rsidRPr="00A3635A">
        <w:t> in Central Africa is more than 13,000 feet in elevation. The South Africa’s </w:t>
      </w:r>
      <w:r w:rsidRPr="00A3635A">
        <w:rPr>
          <w:rStyle w:val="Strong"/>
          <w:rFonts w:cstheme="minorHAnsi"/>
          <w:b w:val="0"/>
        </w:rPr>
        <w:t>Cape Ranges</w:t>
      </w:r>
      <w:r w:rsidRPr="00A3635A">
        <w:t> are low-lying mountains no higher than about 6,000 feet. The continent of Africa consists of basins and plateaus without long mountain chains. The plateaus can range more than 1,000–2,500 feet in elevation. The only continuous feature is the eastern </w:t>
      </w:r>
      <w:r w:rsidRPr="00A3635A">
        <w:rPr>
          <w:rStyle w:val="marginterm"/>
          <w:rFonts w:cstheme="minorHAnsi"/>
        </w:rPr>
        <w:t>rift valleys</w:t>
      </w:r>
      <w:r w:rsidRPr="00A3635A">
        <w:t> that run along the tectonic plate boundaries from the Red Sea through to South Africa.</w:t>
      </w:r>
    </w:p>
    <w:p w:rsidR="00107CB2" w:rsidRPr="00A3635A" w:rsidRDefault="00107CB2" w:rsidP="00A3635A">
      <w:pPr>
        <w:pStyle w:val="ListParagraph"/>
        <w:numPr>
          <w:ilvl w:val="0"/>
          <w:numId w:val="9"/>
        </w:numPr>
      </w:pPr>
      <w:r w:rsidRPr="00A3635A">
        <w:t>The main rivers of Africa include the </w:t>
      </w:r>
      <w:r w:rsidRPr="00A3635A">
        <w:rPr>
          <w:rStyle w:val="Strong"/>
          <w:rFonts w:cstheme="minorHAnsi"/>
          <w:b w:val="0"/>
        </w:rPr>
        <w:t>Nile</w:t>
      </w:r>
      <w:r w:rsidRPr="00A3635A">
        <w:t>, </w:t>
      </w:r>
      <w:r w:rsidRPr="00A3635A">
        <w:rPr>
          <w:rStyle w:val="Strong"/>
          <w:rFonts w:cstheme="minorHAnsi"/>
          <w:b w:val="0"/>
        </w:rPr>
        <w:t>Niger</w:t>
      </w:r>
      <w:r w:rsidRPr="00A3635A">
        <w:t>, </w:t>
      </w:r>
      <w:r w:rsidRPr="00A3635A">
        <w:rPr>
          <w:rStyle w:val="Strong"/>
          <w:rFonts w:cstheme="minorHAnsi"/>
          <w:b w:val="0"/>
        </w:rPr>
        <w:t>Congo</w:t>
      </w:r>
      <w:r w:rsidRPr="00A3635A">
        <w:t>, and </w:t>
      </w:r>
      <w:r w:rsidRPr="00A3635A">
        <w:rPr>
          <w:rStyle w:val="Strong"/>
          <w:rFonts w:cstheme="minorHAnsi"/>
          <w:b w:val="0"/>
        </w:rPr>
        <w:t>Zambezi</w:t>
      </w:r>
      <w:r w:rsidRPr="00A3635A">
        <w:t>. The Nile River competes with the Amazon for the status as the longest river in the world; the </w:t>
      </w:r>
      <w:r w:rsidRPr="00A3635A">
        <w:rPr>
          <w:rStyle w:val="Strong"/>
          <w:rFonts w:cstheme="minorHAnsi"/>
          <w:b w:val="0"/>
        </w:rPr>
        <w:t>White Nile</w:t>
      </w:r>
      <w:r w:rsidRPr="00A3635A">
        <w:t> branch begins in </w:t>
      </w:r>
      <w:r w:rsidRPr="00A3635A">
        <w:rPr>
          <w:rStyle w:val="Strong"/>
          <w:rFonts w:cstheme="minorHAnsi"/>
          <w:b w:val="0"/>
        </w:rPr>
        <w:t>Lake Victoria</w:t>
      </w:r>
      <w:r w:rsidRPr="00A3635A">
        <w:t> in East Africa, and the </w:t>
      </w:r>
      <w:r w:rsidRPr="00A3635A">
        <w:rPr>
          <w:rStyle w:val="Strong"/>
          <w:rFonts w:cstheme="minorHAnsi"/>
          <w:b w:val="0"/>
        </w:rPr>
        <w:t>Blue Nile</w:t>
      </w:r>
      <w:r w:rsidRPr="00A3635A">
        <w:t> branch starts in </w:t>
      </w:r>
      <w:r w:rsidRPr="00A3635A">
        <w:rPr>
          <w:rStyle w:val="Strong"/>
          <w:rFonts w:cstheme="minorHAnsi"/>
          <w:b w:val="0"/>
        </w:rPr>
        <w:t xml:space="preserve">Lake </w:t>
      </w:r>
      <w:proofErr w:type="spellStart"/>
      <w:r w:rsidRPr="00A3635A">
        <w:rPr>
          <w:rStyle w:val="Strong"/>
          <w:rFonts w:cstheme="minorHAnsi"/>
          <w:b w:val="0"/>
        </w:rPr>
        <w:t>Tana</w:t>
      </w:r>
      <w:proofErr w:type="spellEnd"/>
      <w:r w:rsidRPr="00A3635A">
        <w:t> in Ethiopia. The Niger flows through West Africa; its mouth is in Nigeria. The </w:t>
      </w:r>
      <w:r w:rsidRPr="00A3635A">
        <w:rPr>
          <w:rStyle w:val="Strong"/>
          <w:rFonts w:cstheme="minorHAnsi"/>
          <w:b w:val="0"/>
        </w:rPr>
        <w:t>Congo River</w:t>
      </w:r>
      <w:r w:rsidRPr="00A3635A">
        <w:t> crosses the equator with a large tropical drainage basin that creates a flow of water second only to the Amazon in volume. The </w:t>
      </w:r>
      <w:r w:rsidRPr="00A3635A">
        <w:rPr>
          <w:rStyle w:val="Strong"/>
          <w:rFonts w:cstheme="minorHAnsi"/>
          <w:b w:val="0"/>
        </w:rPr>
        <w:t>Zambezi River</w:t>
      </w:r>
      <w:r w:rsidRPr="00A3635A">
        <w:t> in the south is famous for the extensive </w:t>
      </w:r>
      <w:r w:rsidRPr="00A3635A">
        <w:rPr>
          <w:rStyle w:val="Strong"/>
          <w:rFonts w:cstheme="minorHAnsi"/>
          <w:b w:val="0"/>
        </w:rPr>
        <w:t>Victoria Falls</w:t>
      </w:r>
      <w:r w:rsidRPr="00A3635A">
        <w:t> on the Zambia and Zimbabwe border. Victoria Falls is considered the largest waterfall in the world. Other significant rivers exist such as the </w:t>
      </w:r>
      <w:r w:rsidRPr="00A3635A">
        <w:rPr>
          <w:rStyle w:val="Strong"/>
          <w:rFonts w:cstheme="minorHAnsi"/>
          <w:b w:val="0"/>
        </w:rPr>
        <w:t>Orange River</w:t>
      </w:r>
      <w:r w:rsidRPr="00A3635A">
        <w:t>, which makes up part of the border between South Africa and Namibia.</w:t>
      </w:r>
    </w:p>
    <w:p w:rsidR="00163B17" w:rsidRPr="00A3635A" w:rsidRDefault="00107CB2" w:rsidP="00A3635A">
      <w:pPr>
        <w:pStyle w:val="ListParagraph"/>
        <w:numPr>
          <w:ilvl w:val="0"/>
          <w:numId w:val="9"/>
        </w:numPr>
      </w:pPr>
      <w:r w:rsidRPr="00A3635A">
        <w:t xml:space="preserve">There are a number of large lakes in </w:t>
      </w:r>
      <w:r w:rsidR="00163B17" w:rsidRPr="00A3635A">
        <w:t>Sub-Saharan</w:t>
      </w:r>
      <w:r w:rsidRPr="00A3635A">
        <w:t xml:space="preserve"> Africa. The largest is Lake Victoria, which borders several East African countries and is considered to be the second-largest lake in the world in surface area. Only Lake Superior in North America has a greater surface area. A number of large lakes are located in the rift valleys of the east. Three of the largest lakes along the western rift are </w:t>
      </w:r>
      <w:r w:rsidRPr="00A3635A">
        <w:rPr>
          <w:rStyle w:val="Strong"/>
          <w:rFonts w:cstheme="minorHAnsi"/>
          <w:b w:val="0"/>
        </w:rPr>
        <w:t>Lake Malawi</w:t>
      </w:r>
      <w:r w:rsidRPr="00A3635A">
        <w:t>, </w:t>
      </w:r>
      <w:r w:rsidRPr="00A3635A">
        <w:rPr>
          <w:rStyle w:val="Strong"/>
          <w:rFonts w:cstheme="minorHAnsi"/>
          <w:b w:val="0"/>
        </w:rPr>
        <w:t>Lake Tanganyika</w:t>
      </w:r>
      <w:r w:rsidRPr="00A3635A">
        <w:t>, and </w:t>
      </w:r>
      <w:r w:rsidRPr="00A3635A">
        <w:rPr>
          <w:rStyle w:val="Strong"/>
          <w:rFonts w:cstheme="minorHAnsi"/>
          <w:b w:val="0"/>
        </w:rPr>
        <w:t>Lake Albert</w:t>
      </w:r>
      <w:r w:rsidRPr="00A3635A">
        <w:t>. To the northeast of these in Kenya is </w:t>
      </w:r>
      <w:r w:rsidRPr="00A3635A">
        <w:rPr>
          <w:rStyle w:val="Strong"/>
          <w:rFonts w:cstheme="minorHAnsi"/>
          <w:b w:val="0"/>
        </w:rPr>
        <w:t>Lake Turkana</w:t>
      </w:r>
      <w:r w:rsidRPr="00A3635A">
        <w:t>, which reaches to the Ethiopian border. </w:t>
      </w:r>
      <w:r w:rsidRPr="00A3635A">
        <w:rPr>
          <w:rStyle w:val="Strong"/>
          <w:rFonts w:cstheme="minorHAnsi"/>
          <w:b w:val="0"/>
        </w:rPr>
        <w:t>Lake Chad</w:t>
      </w:r>
      <w:r w:rsidRPr="00A3635A">
        <w:t> is located in the African Transition Zone on the border between Chad, Mali, and Nigeria. Lake Chad has been severely reduced in size in recent years.</w:t>
      </w:r>
    </w:p>
    <w:p w:rsidR="001D4B95" w:rsidRDefault="001D4B95" w:rsidP="00A3635A"/>
    <w:p w:rsidR="00A11C5C" w:rsidRPr="00A3635A" w:rsidRDefault="00A11C5C" w:rsidP="00A3635A">
      <w:r w:rsidRPr="00A3635A">
        <w:lastRenderedPageBreak/>
        <w:t>Human geographical assets</w:t>
      </w:r>
      <w:r w:rsidR="00B95202">
        <w:t>:</w:t>
      </w:r>
    </w:p>
    <w:p w:rsidR="00A11C5C" w:rsidRPr="00A3635A" w:rsidRDefault="00A3635A" w:rsidP="00A3635A">
      <w:pPr>
        <w:pStyle w:val="ListParagraph"/>
        <w:numPr>
          <w:ilvl w:val="0"/>
          <w:numId w:val="10"/>
        </w:numPr>
      </w:pPr>
      <w:r>
        <w:t>Wildlife and Biodiversity, t</w:t>
      </w:r>
      <w:r w:rsidR="00A11C5C" w:rsidRPr="00A3635A">
        <w:t>he region is renowned for its rich biodiversity and unique wildlife. It encompasses diverse ecosystems, including the vast savannahs of the Serengeti, the rainforests of the Congo Basin, and the diverse marine life along the coastlines. This natural wealth attracts tourists and supports wildlife conservation efforts.</w:t>
      </w:r>
    </w:p>
    <w:p w:rsidR="00A11C5C" w:rsidRPr="00A3635A" w:rsidRDefault="00A3635A" w:rsidP="00A3635A">
      <w:pPr>
        <w:pStyle w:val="ListParagraph"/>
        <w:numPr>
          <w:ilvl w:val="0"/>
          <w:numId w:val="10"/>
        </w:numPr>
      </w:pPr>
      <w:r>
        <w:t xml:space="preserve">Natural Resources, the region </w:t>
      </w:r>
      <w:r w:rsidR="00A11C5C" w:rsidRPr="00A3635A">
        <w:t>is abundant in natural resources. It possesses significant reserves of minerals such as gold, diamonds, copper, cobalt, and uranium, as well as vast oil and gas reserves. These resources contribute to the region's economic development and global trade.</w:t>
      </w:r>
    </w:p>
    <w:p w:rsidR="00A11C5C" w:rsidRPr="00A3635A" w:rsidRDefault="00F75000" w:rsidP="00F75000">
      <w:pPr>
        <w:pStyle w:val="ListParagraph"/>
        <w:numPr>
          <w:ilvl w:val="0"/>
          <w:numId w:val="10"/>
        </w:numPr>
      </w:pPr>
      <w:r>
        <w:t>Agricultural Potential, t</w:t>
      </w:r>
      <w:r w:rsidR="00A11C5C" w:rsidRPr="00A3635A">
        <w:t>he region has extensive agricultural potential, with fertile soils, favorable climates, and diverse ecosystems. It supports various crops such as coffee, cocoa, maize, cassava, and oil palm. Agriculture is a vital sector for livelihoods and food security, both at the subsistence and commercial levels.</w:t>
      </w:r>
    </w:p>
    <w:p w:rsidR="001570CF" w:rsidRPr="00A3635A" w:rsidRDefault="00163B17" w:rsidP="00F75000">
      <w:pPr>
        <w:pStyle w:val="ListParagraph"/>
        <w:numPr>
          <w:ilvl w:val="0"/>
          <w:numId w:val="10"/>
        </w:numPr>
      </w:pPr>
      <w:r w:rsidRPr="00A3635A">
        <w:t xml:space="preserve">There are number of dams in sub-Saharan Africa. They include the Grand renaissance dam in Ethiopia is the largest dam in Africa followed by the Aswan high dam in Egypt </w:t>
      </w:r>
      <w:r w:rsidRPr="00F75000">
        <w:rPr>
          <w:rFonts w:eastAsia="Times New Roman"/>
        </w:rPr>
        <w:t>The Cahora Bassa Dam in Mozambique, Gibe III in Ethiopia, The Inga dams in DR Congo, The Akosombo Dam in Ghana, The Kainji Dam in Nigeria, The Tekeze Dam, Ethiopia, The Bujagali Dam in Uganda.</w:t>
      </w:r>
      <w:r w:rsidR="00461AB9" w:rsidRPr="00A3635A">
        <w:t xml:space="preserve"> These dams are mostly used for generating power and also used in irrigation schemes.</w:t>
      </w:r>
    </w:p>
    <w:p w:rsidR="001570CF" w:rsidRPr="00A3635A" w:rsidRDefault="001570CF" w:rsidP="00F75000">
      <w:pPr>
        <w:pStyle w:val="ListParagraph"/>
        <w:numPr>
          <w:ilvl w:val="0"/>
          <w:numId w:val="10"/>
        </w:numPr>
      </w:pPr>
      <w:r w:rsidRPr="00A3635A">
        <w:t>Cultural Diversity: The region is incredibly diverse in terms of cultures, languages, and traditions. It is home to numerous ethnic groups, such as the Yoruba, Zulu, Hausa, Swahili, and many others, each with its distinct customs, arts, and languages.</w:t>
      </w: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B95202" w:rsidRDefault="00B95202" w:rsidP="00A3635A">
      <w:pPr>
        <w:rPr>
          <w:rFonts w:eastAsia="Times New Roman"/>
        </w:rPr>
      </w:pPr>
    </w:p>
    <w:p w:rsidR="001570CF" w:rsidRDefault="00A11C5C" w:rsidP="00A3635A">
      <w:pPr>
        <w:rPr>
          <w:rFonts w:eastAsia="Times New Roman"/>
        </w:rPr>
      </w:pPr>
      <w:r w:rsidRPr="00A3635A">
        <w:rPr>
          <w:rFonts w:eastAsia="Times New Roman"/>
        </w:rPr>
        <w:lastRenderedPageBreak/>
        <w:t>Problems</w:t>
      </w:r>
      <w:r w:rsidR="00A3635A" w:rsidRPr="00A3635A">
        <w:rPr>
          <w:rFonts w:eastAsia="Times New Roman"/>
        </w:rPr>
        <w:t xml:space="preserve"> and limitations </w:t>
      </w:r>
      <w:r w:rsidRPr="00A3635A">
        <w:rPr>
          <w:rFonts w:eastAsia="Times New Roman"/>
        </w:rPr>
        <w:t xml:space="preserve">in Africa south of the </w:t>
      </w:r>
      <w:r w:rsidR="00A3635A" w:rsidRPr="00A3635A">
        <w:rPr>
          <w:rFonts w:eastAsia="Times New Roman"/>
        </w:rPr>
        <w:t>Sahara</w:t>
      </w:r>
      <w:r w:rsidR="00B95202">
        <w:rPr>
          <w:rFonts w:eastAsia="Times New Roman"/>
        </w:rPr>
        <w:t>;</w:t>
      </w:r>
    </w:p>
    <w:p w:rsidR="009A0171" w:rsidRPr="00A3635A" w:rsidRDefault="009A0171" w:rsidP="00A3635A">
      <w:pPr>
        <w:rPr>
          <w:rFonts w:eastAsia="Times New Roman"/>
        </w:rPr>
      </w:pPr>
      <w:r w:rsidRPr="009A0171">
        <w:rPr>
          <w:rFonts w:eastAsia="Times New Roman"/>
        </w:rPr>
        <w:t>Africa south of the Sahara faces numerous problems and limitations that hinder its development and prog</w:t>
      </w:r>
      <w:r>
        <w:rPr>
          <w:rFonts w:eastAsia="Times New Roman"/>
        </w:rPr>
        <w:t>ress. They</w:t>
      </w:r>
      <w:r w:rsidRPr="009A0171">
        <w:rPr>
          <w:rFonts w:eastAsia="Times New Roman"/>
        </w:rPr>
        <w:t xml:space="preserve"> include:</w:t>
      </w:r>
    </w:p>
    <w:p w:rsidR="00A3635A" w:rsidRPr="00A3635A" w:rsidRDefault="00A11C5C" w:rsidP="00F75000">
      <w:pPr>
        <w:pStyle w:val="ListParagraph"/>
        <w:numPr>
          <w:ilvl w:val="0"/>
          <w:numId w:val="11"/>
        </w:numPr>
      </w:pPr>
      <w:r w:rsidRPr="00A3635A">
        <w:t xml:space="preserve">Increasing populations in Sub-Saharan Africa are taxing the natural environment. Where the carrying capacity has been exceeded, the natural capital is being depleted at an unsustainable rate. Deforestation is occurring in areas where firewood is in high demand, and trees are cut down faster than they can grow back. Expanding human populations are also encroaching on the natural biodiversity for which the African continent is renowned. </w:t>
      </w:r>
    </w:p>
    <w:p w:rsidR="001570CF" w:rsidRPr="00A3635A" w:rsidRDefault="00A3635A" w:rsidP="00F75000">
      <w:pPr>
        <w:pStyle w:val="ListParagraph"/>
        <w:numPr>
          <w:ilvl w:val="0"/>
          <w:numId w:val="11"/>
        </w:numPr>
      </w:pPr>
      <w:r w:rsidRPr="00A3635A">
        <w:t>Poaching, l</w:t>
      </w:r>
      <w:r w:rsidR="00A11C5C" w:rsidRPr="00A3635A">
        <w:t>arge game animals such as rhinoceroses, elephants, and lions have been hunted or poached with devastating consequences. The creation of game preserves and national parks has stemmed this tide, but poaching remains a serious problem even in these protected areas. Gorilla and chimpanzee populations have also been stressed by human population growth. These animals are being killed by humans for bush meat, and their habitats are being reduced by human activities.</w:t>
      </w:r>
      <w:r w:rsidR="001570CF" w:rsidRPr="00A3635A">
        <w:t xml:space="preserve"> </w:t>
      </w:r>
    </w:p>
    <w:p w:rsidR="001570CF" w:rsidRPr="00A3635A" w:rsidRDefault="00A3635A" w:rsidP="00F75000">
      <w:pPr>
        <w:pStyle w:val="ListParagraph"/>
        <w:numPr>
          <w:ilvl w:val="0"/>
          <w:numId w:val="11"/>
        </w:numPr>
      </w:pPr>
      <w:r w:rsidRPr="00A3635A">
        <w:t>Poverty, a</w:t>
      </w:r>
      <w:r w:rsidR="001570CF" w:rsidRPr="00A3635A">
        <w:t xml:space="preserve"> significant portion of the population in Africa south of the Sahara lives in poverty. Limited access to basic services, inadequate infrastructure, and unequal distribution of wealth contribute to high levels of poverty and income inequality.</w:t>
      </w:r>
    </w:p>
    <w:p w:rsidR="001570CF" w:rsidRPr="00A3635A" w:rsidRDefault="001570CF" w:rsidP="00F75000">
      <w:pPr>
        <w:pStyle w:val="ListParagraph"/>
        <w:numPr>
          <w:ilvl w:val="0"/>
          <w:numId w:val="11"/>
        </w:numPr>
      </w:pPr>
      <w:r w:rsidRPr="00A3635A">
        <w:t>Polit</w:t>
      </w:r>
      <w:r w:rsidR="00A3635A" w:rsidRPr="00A3635A">
        <w:t>ical Instability and Conflict, s</w:t>
      </w:r>
      <w:r w:rsidRPr="00A3635A">
        <w:t>everal countries in the region have experienced political instability, civil unrest, and armed conflicts. These conflicts disrupt governance, hinder economic growth, and result in the displacement of populations, leading to humanitarian crises.</w:t>
      </w:r>
    </w:p>
    <w:p w:rsidR="001570CF" w:rsidRPr="00F75000" w:rsidRDefault="00A3635A" w:rsidP="00F75000">
      <w:pPr>
        <w:pStyle w:val="ListParagraph"/>
        <w:numPr>
          <w:ilvl w:val="0"/>
          <w:numId w:val="11"/>
        </w:numPr>
        <w:rPr>
          <w:rFonts w:eastAsia="Times New Roman"/>
        </w:rPr>
      </w:pPr>
      <w:r w:rsidRPr="00A3635A">
        <w:t>Governance and Corruption, w</w:t>
      </w:r>
      <w:r w:rsidR="001570CF" w:rsidRPr="00A3635A">
        <w:t>eak governance structures, corruption, and lack of transparency pose significant challenges to development efforts. Corruption hampers economic growth, undermines public trust, and diverts resources away from essential services and infrastructure.</w:t>
      </w:r>
    </w:p>
    <w:p w:rsidR="001570CF" w:rsidRPr="00F75000" w:rsidRDefault="00A3635A" w:rsidP="00F75000">
      <w:pPr>
        <w:pStyle w:val="ListParagraph"/>
        <w:numPr>
          <w:ilvl w:val="0"/>
          <w:numId w:val="11"/>
        </w:numPr>
        <w:rPr>
          <w:rFonts w:eastAsia="Times New Roman"/>
        </w:rPr>
      </w:pPr>
      <w:r w:rsidRPr="00F75000">
        <w:rPr>
          <w:rFonts w:eastAsia="Times New Roman"/>
        </w:rPr>
        <w:t>Health Challenges, t</w:t>
      </w:r>
      <w:r w:rsidR="001570CF" w:rsidRPr="00F75000">
        <w:rPr>
          <w:rFonts w:eastAsia="Times New Roman"/>
        </w:rPr>
        <w:t>he region faces various health challenges, including high rates of infectious diseases such as malaria, HIV/AIDS, tuberculosis, and Ebola. Inadequate healthcare infrastructure, limited access to quality healthcare services, and insufficient funding for healthcare systems contribute to these challenges.</w:t>
      </w:r>
    </w:p>
    <w:p w:rsidR="001570CF" w:rsidRPr="00F75000" w:rsidRDefault="00A3635A" w:rsidP="00F75000">
      <w:pPr>
        <w:pStyle w:val="ListParagraph"/>
        <w:numPr>
          <w:ilvl w:val="0"/>
          <w:numId w:val="11"/>
        </w:numPr>
        <w:rPr>
          <w:rFonts w:eastAsia="Times New Roman"/>
        </w:rPr>
      </w:pPr>
      <w:r w:rsidRPr="00F75000">
        <w:rPr>
          <w:rFonts w:eastAsia="Times New Roman"/>
        </w:rPr>
        <w:t>Education and Illiteracy, a</w:t>
      </w:r>
      <w:r w:rsidR="001570CF" w:rsidRPr="00F75000">
        <w:rPr>
          <w:rFonts w:eastAsia="Times New Roman"/>
        </w:rPr>
        <w:t>ccess to quality education remains a significant challenge in many parts of Africa south of the Sahara. Limited infrastructure, lack of trained teachers, and low literacy rates impede human capital development, economic growth, and poverty reduction.</w:t>
      </w:r>
    </w:p>
    <w:p w:rsidR="001570CF" w:rsidRPr="00F75000" w:rsidRDefault="001570CF" w:rsidP="00F75000">
      <w:pPr>
        <w:pStyle w:val="ListParagraph"/>
        <w:numPr>
          <w:ilvl w:val="0"/>
          <w:numId w:val="11"/>
        </w:numPr>
        <w:rPr>
          <w:rFonts w:eastAsia="Times New Roman"/>
        </w:rPr>
      </w:pPr>
      <w:r w:rsidRPr="00F75000">
        <w:rPr>
          <w:rFonts w:eastAsia="Times New Roman"/>
        </w:rPr>
        <w:t>Food Insecur</w:t>
      </w:r>
      <w:r w:rsidR="00A3635A" w:rsidRPr="00F75000">
        <w:rPr>
          <w:rFonts w:eastAsia="Times New Roman"/>
        </w:rPr>
        <w:t>ity, d</w:t>
      </w:r>
      <w:r w:rsidRPr="00F75000">
        <w:rPr>
          <w:rFonts w:eastAsia="Times New Roman"/>
        </w:rPr>
        <w:t>espite its agricultural potential, the region experiences recurring episodes of food insecurity. Factors such as climate change, droughts, pests, and conflicts disrupt agricultural production, leading to inadequate food supply and malnutrition.</w:t>
      </w:r>
    </w:p>
    <w:p w:rsidR="00D74C47" w:rsidRDefault="001570CF" w:rsidP="00F75000">
      <w:pPr>
        <w:pStyle w:val="ListParagraph"/>
        <w:numPr>
          <w:ilvl w:val="0"/>
          <w:numId w:val="11"/>
        </w:numPr>
        <w:rPr>
          <w:rFonts w:eastAsia="Times New Roman"/>
        </w:rPr>
      </w:pPr>
      <w:r w:rsidRPr="00F75000">
        <w:rPr>
          <w:rFonts w:eastAsia="Times New Roman"/>
        </w:rPr>
        <w:t>Climate Change</w:t>
      </w:r>
      <w:r w:rsidR="00A3635A" w:rsidRPr="00F75000">
        <w:rPr>
          <w:rFonts w:eastAsia="Times New Roman"/>
        </w:rPr>
        <w:t xml:space="preserve"> and Environmental Degradation, t</w:t>
      </w:r>
      <w:r w:rsidRPr="00F75000">
        <w:rPr>
          <w:rFonts w:eastAsia="Times New Roman"/>
        </w:rPr>
        <w:t>he region is particularly vulnerable to the impacts of climate change. Rising temperatures, changing rainfall patterns, desertification, deforestation, and degradation of ecosystems pose significant challenges to agriculture, water resources, and livelihoods.</w:t>
      </w:r>
    </w:p>
    <w:p w:rsidR="00D74C47" w:rsidRDefault="00D74C47">
      <w:pPr>
        <w:rPr>
          <w:rFonts w:eastAsia="Times New Roman"/>
        </w:rPr>
      </w:pPr>
      <w:r>
        <w:rPr>
          <w:rFonts w:eastAsia="Times New Roman"/>
        </w:rPr>
        <w:br w:type="page"/>
      </w:r>
    </w:p>
    <w:p w:rsidR="000F1702" w:rsidRPr="00B95202" w:rsidRDefault="000F1702" w:rsidP="00B359BD">
      <w:pPr>
        <w:rPr>
          <w:rFonts w:cstheme="minorHAnsi"/>
          <w:b/>
        </w:rPr>
      </w:pPr>
      <w:r w:rsidRPr="00B95202">
        <w:rPr>
          <w:rFonts w:cstheme="minorHAnsi"/>
          <w:b/>
        </w:rPr>
        <w:lastRenderedPageBreak/>
        <w:t>Geographical assets in South Asia</w:t>
      </w:r>
    </w:p>
    <w:p w:rsidR="009A0171" w:rsidRDefault="009A0171" w:rsidP="00B359BD">
      <w:pPr>
        <w:rPr>
          <w:rFonts w:cstheme="minorHAnsi"/>
        </w:rPr>
      </w:pPr>
      <w:r w:rsidRPr="009A0171">
        <w:rPr>
          <w:rFonts w:cstheme="minorHAnsi"/>
        </w:rPr>
        <w:t>South Asia, a region located in the southern part of Asia, is rich in diverse geographical assets, encompassing both physical and human characteristics.</w:t>
      </w:r>
      <w:r>
        <w:rPr>
          <w:rFonts w:cstheme="minorHAnsi"/>
        </w:rPr>
        <w:t xml:space="preserve"> They include</w:t>
      </w:r>
      <w:r w:rsidRPr="009A0171">
        <w:rPr>
          <w:rFonts w:cstheme="minorHAnsi"/>
        </w:rPr>
        <w:t>:</w:t>
      </w:r>
    </w:p>
    <w:p w:rsidR="00D74C47" w:rsidRPr="009A0171" w:rsidRDefault="00D74C47" w:rsidP="00B359BD">
      <w:pPr>
        <w:rPr>
          <w:rFonts w:cstheme="minorHAnsi"/>
        </w:rPr>
      </w:pPr>
      <w:r w:rsidRPr="009A0171">
        <w:rPr>
          <w:rFonts w:cstheme="minorHAnsi"/>
        </w:rPr>
        <w:t>Physical g</w:t>
      </w:r>
      <w:r w:rsidR="000F1702">
        <w:rPr>
          <w:rFonts w:cstheme="minorHAnsi"/>
        </w:rPr>
        <w:t>eographical assets:</w:t>
      </w:r>
    </w:p>
    <w:p w:rsidR="00D74C47" w:rsidRPr="009A0171" w:rsidRDefault="00D74C47" w:rsidP="00B359BD">
      <w:pPr>
        <w:pStyle w:val="ListParagraph"/>
        <w:numPr>
          <w:ilvl w:val="0"/>
          <w:numId w:val="18"/>
        </w:numPr>
        <w:rPr>
          <w:rFonts w:cstheme="minorHAnsi"/>
        </w:rPr>
      </w:pPr>
      <w:r w:rsidRPr="009A0171">
        <w:rPr>
          <w:rFonts w:cstheme="minorHAnsi"/>
        </w:rPr>
        <w:t>The Himalayan Mountains dominate the physical landscape in the northern region of South Asia. </w:t>
      </w:r>
      <w:r w:rsidRPr="001D4B95">
        <w:rPr>
          <w:rStyle w:val="Strong"/>
          <w:rFonts w:cstheme="minorHAnsi"/>
          <w:b w:val="0"/>
        </w:rPr>
        <w:t>Mt. Everest</w:t>
      </w:r>
      <w:r w:rsidRPr="009A0171">
        <w:rPr>
          <w:rFonts w:cstheme="minorHAnsi"/>
        </w:rPr>
        <w:t> is the tallest peak in the world, at 29,035 feet. Three key rivers cross South Asia, all originating from the Himalayas. The </w:t>
      </w:r>
      <w:r w:rsidRPr="001D4B95">
        <w:rPr>
          <w:rStyle w:val="Strong"/>
          <w:rFonts w:cstheme="minorHAnsi"/>
          <w:b w:val="0"/>
        </w:rPr>
        <w:t>Indus River</w:t>
      </w:r>
      <w:r w:rsidRPr="009A0171">
        <w:rPr>
          <w:rFonts w:cstheme="minorHAnsi"/>
        </w:rPr>
        <w:t>, which has been a center of human civilization for thousands of years, starts in Tibet and flows through the center of Pakistan. The </w:t>
      </w:r>
      <w:r w:rsidRPr="001D4B95">
        <w:rPr>
          <w:rStyle w:val="Strong"/>
          <w:rFonts w:cstheme="minorHAnsi"/>
          <w:b w:val="0"/>
        </w:rPr>
        <w:t>Ganges River</w:t>
      </w:r>
      <w:r w:rsidRPr="001D4B95">
        <w:rPr>
          <w:rFonts w:cstheme="minorHAnsi"/>
          <w:b/>
        </w:rPr>
        <w:t> </w:t>
      </w:r>
      <w:r w:rsidRPr="009A0171">
        <w:rPr>
          <w:rFonts w:cstheme="minorHAnsi"/>
        </w:rPr>
        <w:t>flows through northern India, creating a core region of the country. The </w:t>
      </w:r>
      <w:r w:rsidRPr="001D4B95">
        <w:rPr>
          <w:rStyle w:val="Strong"/>
          <w:rFonts w:cstheme="minorHAnsi"/>
          <w:b w:val="0"/>
        </w:rPr>
        <w:t>Brahmaputra River</w:t>
      </w:r>
      <w:r w:rsidRPr="009A0171">
        <w:rPr>
          <w:rFonts w:cstheme="minorHAnsi"/>
        </w:rPr>
        <w:t> flows through Tibet and then enters India from the east, where it meets up with the Ganges in Bangladesh to flow into the Bay of Bengal. While the northern part of this region includes some of the highest elevations in the world, the Maldives in the south has some of the lowest elevations, some barely above sea level. The coastal regions in southern Bangladesh also have low elevations. When the seasonal reversal of winds called the </w:t>
      </w:r>
      <w:r w:rsidRPr="009A0171">
        <w:rPr>
          <w:rStyle w:val="marginterm"/>
          <w:rFonts w:cstheme="minorHAnsi"/>
        </w:rPr>
        <w:t>monsoon</w:t>
      </w:r>
      <w:r w:rsidRPr="009A0171">
        <w:rPr>
          <w:rFonts w:cstheme="minorHAnsi"/>
        </w:rPr>
        <w:t> arrives every year, there is heavy flooding and its effect on the infrastructure of the region is disastrous. The extensive </w:t>
      </w:r>
      <w:r w:rsidRPr="009A0171">
        <w:rPr>
          <w:rStyle w:val="Strong"/>
          <w:rFonts w:cstheme="minorHAnsi"/>
          <w:b w:val="0"/>
        </w:rPr>
        <w:t>Thar Desert</w:t>
      </w:r>
      <w:r w:rsidRPr="009A0171">
        <w:rPr>
          <w:rFonts w:cstheme="minorHAnsi"/>
        </w:rPr>
        <w:t> in western India and parts of Pakistan, on the other hand, does not receive monsoon rains. In fact, much of southwest Pakistan—a region called </w:t>
      </w:r>
      <w:r w:rsidRPr="009A0171">
        <w:rPr>
          <w:rStyle w:val="Strong"/>
          <w:rFonts w:cstheme="minorHAnsi"/>
          <w:b w:val="0"/>
        </w:rPr>
        <w:t>Baluchistan</w:t>
      </w:r>
      <w:r w:rsidRPr="009A0171">
        <w:rPr>
          <w:rFonts w:cstheme="minorHAnsi"/>
        </w:rPr>
        <w:t>—is dry, with desert conditions.</w:t>
      </w:r>
    </w:p>
    <w:p w:rsidR="00D74C47" w:rsidRPr="009A0171" w:rsidRDefault="00D74C47" w:rsidP="00B359BD">
      <w:pPr>
        <w:pStyle w:val="ListParagraph"/>
        <w:numPr>
          <w:ilvl w:val="0"/>
          <w:numId w:val="18"/>
        </w:numPr>
        <w:rPr>
          <w:rFonts w:cstheme="minorHAnsi"/>
        </w:rPr>
      </w:pPr>
      <w:r w:rsidRPr="009A0171">
        <w:rPr>
          <w:rFonts w:cstheme="minorHAnsi"/>
        </w:rPr>
        <w:t>The mountains on the border between Pakistan and Afghanistan extend through Kashmir and then meet up with the high ranges of the Himalayas. The Himalayas create a natural barrier between India and China, with the kingdoms of Nepal and Bhutan acting as buffer states with Tibet. Farther south along the east and west coasts of India are shorter mountain ranges called ghats. The </w:t>
      </w:r>
      <w:r w:rsidRPr="001D4B95">
        <w:rPr>
          <w:rStyle w:val="Strong"/>
          <w:rFonts w:cstheme="minorHAnsi"/>
          <w:b w:val="0"/>
        </w:rPr>
        <w:t>Western Ghats</w:t>
      </w:r>
      <w:r w:rsidRPr="009A0171">
        <w:rPr>
          <w:rFonts w:cstheme="minorHAnsi"/>
        </w:rPr>
        <w:t> reach as high as eight thousand feet, but average around three thousand feet. These ghats are home to an extensive range of biodiversity. The </w:t>
      </w:r>
      <w:r w:rsidRPr="001D4B95">
        <w:rPr>
          <w:rStyle w:val="Strong"/>
          <w:rFonts w:cstheme="minorHAnsi"/>
          <w:b w:val="0"/>
        </w:rPr>
        <w:t>Eastern</w:t>
      </w:r>
      <w:r w:rsidRPr="009A0171">
        <w:rPr>
          <w:rStyle w:val="Strong"/>
          <w:rFonts w:cstheme="minorHAnsi"/>
        </w:rPr>
        <w:t xml:space="preserve"> </w:t>
      </w:r>
      <w:r w:rsidRPr="001D4B95">
        <w:rPr>
          <w:rStyle w:val="Strong"/>
          <w:rFonts w:cstheme="minorHAnsi"/>
          <w:b w:val="0"/>
        </w:rPr>
        <w:t>Ghat</w:t>
      </w:r>
      <w:r w:rsidRPr="009A0171">
        <w:rPr>
          <w:rStyle w:val="Strong"/>
          <w:rFonts w:cstheme="minorHAnsi"/>
        </w:rPr>
        <w:t>s</w:t>
      </w:r>
      <w:r w:rsidRPr="009A0171">
        <w:rPr>
          <w:rFonts w:cstheme="minorHAnsi"/>
        </w:rPr>
        <w:t> are not as high as the Western Ghats, but have similar physical qualities. The ghats provide a habitat for a wide range of animals and are also home to large coffee and tea estates. The </w:t>
      </w:r>
      <w:r w:rsidRPr="001D4B95">
        <w:rPr>
          <w:rStyle w:val="Strong"/>
          <w:rFonts w:cstheme="minorHAnsi"/>
          <w:b w:val="0"/>
        </w:rPr>
        <w:t>Deccan Plateau</w:t>
      </w:r>
      <w:r w:rsidRPr="009A0171">
        <w:rPr>
          <w:rFonts w:cstheme="minorHAnsi"/>
        </w:rPr>
        <w:t> lies between the Eastern and Western Ghats. The </w:t>
      </w:r>
      <w:r w:rsidRPr="001D4B95">
        <w:rPr>
          <w:rStyle w:val="Strong"/>
          <w:rFonts w:cstheme="minorHAnsi"/>
          <w:b w:val="0"/>
        </w:rPr>
        <w:t>Central Indian</w:t>
      </w:r>
      <w:r w:rsidRPr="009A0171">
        <w:rPr>
          <w:rStyle w:val="Strong"/>
          <w:rFonts w:cstheme="minorHAnsi"/>
        </w:rPr>
        <w:t xml:space="preserve"> </w:t>
      </w:r>
      <w:r w:rsidRPr="001D4B95">
        <w:rPr>
          <w:rStyle w:val="Strong"/>
          <w:rFonts w:cstheme="minorHAnsi"/>
          <w:b w:val="0"/>
        </w:rPr>
        <w:t>Plateau</w:t>
      </w:r>
      <w:r w:rsidRPr="009A0171">
        <w:rPr>
          <w:rFonts w:cstheme="minorHAnsi"/>
        </w:rPr>
        <w:t> and the </w:t>
      </w:r>
      <w:r w:rsidRPr="001D4B95">
        <w:rPr>
          <w:rStyle w:val="Strong"/>
          <w:rFonts w:cstheme="minorHAnsi"/>
          <w:b w:val="0"/>
        </w:rPr>
        <w:t>Chota-Nagpur Plateau</w:t>
      </w:r>
      <w:r w:rsidRPr="009A0171">
        <w:rPr>
          <w:rFonts w:cstheme="minorHAnsi"/>
        </w:rPr>
        <w:t> are located in the central parts of India, north of the two Ghat ranges. The monsoon rains ensure that an average of about fifty-two inches of rain per year falls on the Chota-Nagpur Plateau, which has a tiger reserve and is also a refuge for Asian elephants.</w:t>
      </w:r>
    </w:p>
    <w:p w:rsidR="00D74C47" w:rsidRPr="009A0171" w:rsidRDefault="00D74C47" w:rsidP="00B359BD">
      <w:pPr>
        <w:pStyle w:val="ListParagraph"/>
        <w:numPr>
          <w:ilvl w:val="0"/>
          <w:numId w:val="18"/>
        </w:numPr>
        <w:rPr>
          <w:rFonts w:cstheme="minorHAnsi"/>
        </w:rPr>
      </w:pPr>
      <w:r w:rsidRPr="009A0171">
        <w:rPr>
          <w:rFonts w:cstheme="minorHAnsi"/>
        </w:rPr>
        <w:t>Coastlines and Islands, the region has extensive coastlines along the Indian Ocean, with countries such as India, Bangladesh, Sri Lanka, and the Maldives possessing beautiful beaches, estuaries, and mangrove forests. The region is also home to numerous islands, including the Andaman and Nicobar Islands, Lakshadweep Islands, and the Maldives, known for their scenic beauty and marine biodiversity.</w:t>
      </w:r>
    </w:p>
    <w:p w:rsidR="00B95202" w:rsidRDefault="00B95202" w:rsidP="00B359BD">
      <w:pPr>
        <w:rPr>
          <w:rFonts w:cstheme="minorHAnsi"/>
        </w:rPr>
      </w:pPr>
    </w:p>
    <w:p w:rsidR="00B95202" w:rsidRDefault="00B95202" w:rsidP="00B359BD">
      <w:pPr>
        <w:rPr>
          <w:rFonts w:cstheme="minorHAnsi"/>
        </w:rPr>
      </w:pPr>
    </w:p>
    <w:p w:rsidR="00464596" w:rsidRPr="009A0171" w:rsidRDefault="00D74C47" w:rsidP="00B359BD">
      <w:pPr>
        <w:rPr>
          <w:rFonts w:cstheme="minorHAnsi"/>
        </w:rPr>
      </w:pPr>
      <w:r w:rsidRPr="009A0171">
        <w:rPr>
          <w:rFonts w:cstheme="minorHAnsi"/>
        </w:rPr>
        <w:lastRenderedPageBreak/>
        <w:t>Human geographical assets</w:t>
      </w:r>
      <w:r w:rsidR="00B95202">
        <w:rPr>
          <w:rFonts w:cstheme="minorHAnsi"/>
        </w:rPr>
        <w:t>:</w:t>
      </w:r>
    </w:p>
    <w:p w:rsidR="00464596" w:rsidRPr="009A0171" w:rsidRDefault="00B359BD" w:rsidP="00B359BD">
      <w:pPr>
        <w:pStyle w:val="ListParagraph"/>
        <w:numPr>
          <w:ilvl w:val="0"/>
          <w:numId w:val="19"/>
        </w:numPr>
        <w:rPr>
          <w:rFonts w:cstheme="minorHAnsi"/>
        </w:rPr>
      </w:pPr>
      <w:r w:rsidRPr="009A0171">
        <w:rPr>
          <w:rFonts w:cstheme="minorHAnsi"/>
        </w:rPr>
        <w:t>Cultural Heritage,</w:t>
      </w:r>
      <w:r w:rsidR="00464596" w:rsidRPr="009A0171">
        <w:rPr>
          <w:rFonts w:eastAsia="Times New Roman" w:cstheme="minorHAnsi"/>
        </w:rPr>
        <w:t xml:space="preserve"> South Asia boasts a diverse cultural heritage with a history spanning thousands of years. The region is home to numerous ancient civilizations, such as the Indus Valley Civilization, and has been a melting pot of various religions, including Hinduism, Buddhism, Islam, Sikhism, and Jainism. South Asia's cultural assets encompass architectural marvels, religious sites, festivals, music, dance forms, literature, and traditional arts and crafts.</w:t>
      </w:r>
    </w:p>
    <w:p w:rsidR="00464596" w:rsidRPr="009A0171" w:rsidRDefault="00B359BD" w:rsidP="00B359BD">
      <w:pPr>
        <w:pStyle w:val="ListParagraph"/>
        <w:numPr>
          <w:ilvl w:val="0"/>
          <w:numId w:val="19"/>
        </w:numPr>
        <w:rPr>
          <w:rFonts w:cstheme="minorHAnsi"/>
        </w:rPr>
      </w:pPr>
      <w:r w:rsidRPr="009A0171">
        <w:rPr>
          <w:rFonts w:cstheme="minorHAnsi"/>
        </w:rPr>
        <w:t>Urban Centers, t</w:t>
      </w:r>
      <w:r w:rsidR="00464596" w:rsidRPr="009A0171">
        <w:rPr>
          <w:rFonts w:eastAsia="Times New Roman" w:cstheme="minorHAnsi"/>
        </w:rPr>
        <w:t>he region has bustling cities that serve as economic and cultural centers. Cities like Mumbai, Delhi, Kolkata, Dhaka, Colombo, and Karachi are hubs of commerce, industry, education, and entertainment. These urban centers showcase the diversity, dynamism, and entrepreneurial spirit of South Asia.</w:t>
      </w:r>
    </w:p>
    <w:p w:rsidR="00464596" w:rsidRPr="009A0171" w:rsidRDefault="00B359BD" w:rsidP="00B359BD">
      <w:pPr>
        <w:pStyle w:val="ListParagraph"/>
        <w:numPr>
          <w:ilvl w:val="0"/>
          <w:numId w:val="19"/>
        </w:numPr>
        <w:rPr>
          <w:rFonts w:cstheme="minorHAnsi"/>
        </w:rPr>
      </w:pPr>
      <w:r w:rsidRPr="009A0171">
        <w:rPr>
          <w:rFonts w:cstheme="minorHAnsi"/>
        </w:rPr>
        <w:t xml:space="preserve">Human Capital, </w:t>
      </w:r>
      <w:r w:rsidR="00464596" w:rsidRPr="009A0171">
        <w:rPr>
          <w:rFonts w:eastAsia="Times New Roman" w:cstheme="minorHAnsi"/>
        </w:rPr>
        <w:t>South Asia has a large and diverse population, making it a significant human geographical asset. The region has a young workforce, which presents opportunities for economic development and innovation. The people of South Asia contribute to various fields, including science, technology, arts, literature, and entrepreneurship.</w:t>
      </w:r>
    </w:p>
    <w:p w:rsidR="00464596" w:rsidRPr="009A0171" w:rsidRDefault="00B359BD" w:rsidP="00B359BD">
      <w:pPr>
        <w:pStyle w:val="ListParagraph"/>
        <w:numPr>
          <w:ilvl w:val="0"/>
          <w:numId w:val="19"/>
        </w:numPr>
        <w:rPr>
          <w:rFonts w:cstheme="minorHAnsi"/>
        </w:rPr>
      </w:pPr>
      <w:r w:rsidRPr="009A0171">
        <w:rPr>
          <w:rFonts w:cstheme="minorHAnsi"/>
        </w:rPr>
        <w:t xml:space="preserve">Linguistic Diversity, </w:t>
      </w:r>
      <w:r w:rsidR="00464596" w:rsidRPr="009A0171">
        <w:rPr>
          <w:rFonts w:eastAsia="Times New Roman" w:cstheme="minorHAnsi"/>
        </w:rPr>
        <w:t>South Asia is known for its linguistic diversity. It is home to numerous languages, including Hindi, Bengali, Tamil, Urdu, Punjabi, and Sinhala, among others. This linguistic richness reflects the cultural diversity and heritage of the region.</w:t>
      </w:r>
    </w:p>
    <w:p w:rsidR="00464596" w:rsidRPr="009A0171" w:rsidRDefault="00B359BD" w:rsidP="00B359BD">
      <w:pPr>
        <w:pStyle w:val="ListParagraph"/>
        <w:numPr>
          <w:ilvl w:val="0"/>
          <w:numId w:val="19"/>
        </w:numPr>
        <w:rPr>
          <w:rFonts w:cstheme="minorHAnsi"/>
        </w:rPr>
      </w:pPr>
      <w:r w:rsidRPr="009A0171">
        <w:rPr>
          <w:rFonts w:cstheme="minorHAnsi"/>
        </w:rPr>
        <w:t xml:space="preserve">Diaspora Influence, </w:t>
      </w:r>
      <w:r w:rsidR="00464596" w:rsidRPr="009A0171">
        <w:rPr>
          <w:rFonts w:eastAsia="Times New Roman" w:cstheme="minorHAnsi"/>
        </w:rPr>
        <w:t xml:space="preserve">South Asian </w:t>
      </w:r>
      <w:r w:rsidR="00464596" w:rsidRPr="009A0171">
        <w:rPr>
          <w:rFonts w:cstheme="minorHAnsi"/>
        </w:rPr>
        <w:t>Diaspora</w:t>
      </w:r>
      <w:r w:rsidR="00464596" w:rsidRPr="009A0171">
        <w:rPr>
          <w:rFonts w:eastAsia="Times New Roman" w:cstheme="minorHAnsi"/>
        </w:rPr>
        <w:t xml:space="preserve"> communities are spread across the globe, contributing to various fields and influencing the cultures and economies of their host countries. The South Asian </w:t>
      </w:r>
      <w:r w:rsidR="00464596" w:rsidRPr="009A0171">
        <w:rPr>
          <w:rFonts w:cstheme="minorHAnsi"/>
        </w:rPr>
        <w:t>Diaspora</w:t>
      </w:r>
      <w:r w:rsidR="00464596" w:rsidRPr="009A0171">
        <w:rPr>
          <w:rFonts w:eastAsia="Times New Roman" w:cstheme="minorHAnsi"/>
        </w:rPr>
        <w:t xml:space="preserve"> plays a significant role in fostering international connections and promoting cultural exchange.</w:t>
      </w: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95202" w:rsidRDefault="00B95202" w:rsidP="00B359BD">
      <w:pPr>
        <w:rPr>
          <w:rFonts w:cstheme="minorHAnsi"/>
        </w:rPr>
      </w:pPr>
    </w:p>
    <w:p w:rsidR="00B359BD" w:rsidRDefault="00464596" w:rsidP="00B359BD">
      <w:pPr>
        <w:rPr>
          <w:rFonts w:cstheme="minorHAnsi"/>
        </w:rPr>
      </w:pPr>
      <w:r w:rsidRPr="009A0171">
        <w:rPr>
          <w:rFonts w:cstheme="minorHAnsi"/>
        </w:rPr>
        <w:lastRenderedPageBreak/>
        <w:t>Problems and limitations in south Asia</w:t>
      </w:r>
    </w:p>
    <w:p w:rsidR="009A0171" w:rsidRPr="009A0171" w:rsidRDefault="009A0171" w:rsidP="00B359BD">
      <w:pPr>
        <w:rPr>
          <w:rFonts w:cstheme="minorHAnsi"/>
        </w:rPr>
      </w:pPr>
      <w:r w:rsidRPr="009A0171">
        <w:rPr>
          <w:rFonts w:cstheme="minorHAnsi"/>
        </w:rPr>
        <w:t>South Asia faces numerous problems and limitations that pose challenges to its development and progress</w:t>
      </w:r>
      <w:r>
        <w:rPr>
          <w:rFonts w:cstheme="minorHAnsi"/>
        </w:rPr>
        <w:t>. They include:</w:t>
      </w:r>
    </w:p>
    <w:p w:rsidR="00B359BD" w:rsidRPr="009A0171" w:rsidRDefault="00B359BD" w:rsidP="00B359BD">
      <w:pPr>
        <w:pStyle w:val="ListParagraph"/>
        <w:numPr>
          <w:ilvl w:val="0"/>
          <w:numId w:val="20"/>
        </w:numPr>
        <w:rPr>
          <w:rFonts w:cstheme="minorHAnsi"/>
        </w:rPr>
      </w:pPr>
      <w:r w:rsidRPr="009A0171">
        <w:rPr>
          <w:rFonts w:cstheme="minorHAnsi"/>
        </w:rPr>
        <w:t>Poverty, d</w:t>
      </w:r>
      <w:r w:rsidR="00464596" w:rsidRPr="009A0171">
        <w:rPr>
          <w:rFonts w:cstheme="minorHAnsi"/>
        </w:rPr>
        <w:t>espite significant economic growth in recent years, poverty remains a pervasive problem in South Asia. A large portion of the population lives in poverty, lacking access to basic necessities, healthcare, education, and adequate housing.</w:t>
      </w:r>
    </w:p>
    <w:p w:rsidR="00B359BD" w:rsidRPr="009A0171" w:rsidRDefault="00B359BD" w:rsidP="00B359BD">
      <w:pPr>
        <w:pStyle w:val="ListParagraph"/>
        <w:numPr>
          <w:ilvl w:val="0"/>
          <w:numId w:val="20"/>
        </w:numPr>
        <w:rPr>
          <w:rFonts w:cstheme="minorHAnsi"/>
        </w:rPr>
      </w:pPr>
      <w:r w:rsidRPr="009A0171">
        <w:rPr>
          <w:rFonts w:cstheme="minorHAnsi"/>
        </w:rPr>
        <w:t>Population Pressure,</w:t>
      </w:r>
      <w:r w:rsidR="00464596" w:rsidRPr="009A0171">
        <w:rPr>
          <w:rFonts w:cstheme="minorHAnsi"/>
        </w:rPr>
        <w:t xml:space="preserve"> South Asia is home to a significant portion of the world's population, leading to population pressure and strain on resources, infrastructure, and social services. Rapid population growth exacerbates challenges related to poverty, unemployment, and environmental sustainability.</w:t>
      </w:r>
    </w:p>
    <w:p w:rsidR="00B359BD" w:rsidRPr="009A0171" w:rsidRDefault="00B359BD" w:rsidP="00B359BD">
      <w:pPr>
        <w:pStyle w:val="ListParagraph"/>
        <w:numPr>
          <w:ilvl w:val="0"/>
          <w:numId w:val="20"/>
        </w:numPr>
        <w:rPr>
          <w:rFonts w:cstheme="minorHAnsi"/>
        </w:rPr>
      </w:pPr>
      <w:r w:rsidRPr="009A0171">
        <w:rPr>
          <w:rFonts w:cstheme="minorHAnsi"/>
        </w:rPr>
        <w:t xml:space="preserve">Inequality, </w:t>
      </w:r>
      <w:r w:rsidR="00464596" w:rsidRPr="009A0171">
        <w:rPr>
          <w:rFonts w:cstheme="minorHAnsi"/>
        </w:rPr>
        <w:t>South Asia exhibits high levels of income inequality, with a wide gap between the rich and the poor. Disparities in access to education, healthcare, employment opportunities, and resources perpetuate social and economic inequalities within the region.</w:t>
      </w:r>
    </w:p>
    <w:p w:rsidR="00B359BD" w:rsidRPr="009A0171" w:rsidRDefault="00B359BD" w:rsidP="00B359BD">
      <w:pPr>
        <w:pStyle w:val="ListParagraph"/>
        <w:numPr>
          <w:ilvl w:val="0"/>
          <w:numId w:val="20"/>
        </w:numPr>
        <w:rPr>
          <w:rFonts w:cstheme="minorHAnsi"/>
        </w:rPr>
      </w:pPr>
      <w:r w:rsidRPr="009A0171">
        <w:rPr>
          <w:rFonts w:cstheme="minorHAnsi"/>
        </w:rPr>
        <w:t>Education and Illiteracy, a</w:t>
      </w:r>
      <w:r w:rsidR="00464596" w:rsidRPr="009A0171">
        <w:rPr>
          <w:rFonts w:cstheme="minorHAnsi"/>
        </w:rPr>
        <w:t>ccess to quality education is a major challenge in South Asia. Illiteracy rates, particularly among women and marginalized communities, remain high. Limited access to education hampers human capital development, economic growth, and social mobility.</w:t>
      </w:r>
    </w:p>
    <w:p w:rsidR="00B359BD" w:rsidRPr="009A0171" w:rsidRDefault="00B359BD" w:rsidP="00B359BD">
      <w:pPr>
        <w:pStyle w:val="ListParagraph"/>
        <w:numPr>
          <w:ilvl w:val="0"/>
          <w:numId w:val="20"/>
        </w:numPr>
        <w:rPr>
          <w:rFonts w:cstheme="minorHAnsi"/>
        </w:rPr>
      </w:pPr>
      <w:r w:rsidRPr="009A0171">
        <w:rPr>
          <w:rFonts w:cstheme="minorHAnsi"/>
        </w:rPr>
        <w:t>Healthcare,</w:t>
      </w:r>
      <w:r w:rsidR="00464596" w:rsidRPr="009A0171">
        <w:rPr>
          <w:rFonts w:cstheme="minorHAnsi"/>
        </w:rPr>
        <w:t xml:space="preserve"> South Asia faces significant healthcare challenges, including inadequate healthcare infrastructure, limited access to quality healthcare services, and high prevalence of diseases such as tuberculosis, malaria, and maternal and child health issues. These healthcare challenges contribute to high mortality rates and hinder overall development.</w:t>
      </w:r>
    </w:p>
    <w:p w:rsidR="00B359BD" w:rsidRPr="009A0171" w:rsidRDefault="00B359BD" w:rsidP="00B359BD">
      <w:pPr>
        <w:pStyle w:val="ListParagraph"/>
        <w:numPr>
          <w:ilvl w:val="0"/>
          <w:numId w:val="20"/>
        </w:numPr>
        <w:rPr>
          <w:rFonts w:cstheme="minorHAnsi"/>
        </w:rPr>
      </w:pPr>
      <w:r w:rsidRPr="009A0171">
        <w:rPr>
          <w:rFonts w:cstheme="minorHAnsi"/>
        </w:rPr>
        <w:t>Environmental Degradation,</w:t>
      </w:r>
      <w:r w:rsidR="00464596" w:rsidRPr="009A0171">
        <w:rPr>
          <w:rFonts w:cstheme="minorHAnsi"/>
        </w:rPr>
        <w:t xml:space="preserve"> South Asia faces environmental degradation due to factors such as deforestation, air and water pollution, soil erosion, and climate change impacts. These environmental challenges have adverse effects on agriculture, biodiversity, natural resources, and human well-being.</w:t>
      </w:r>
    </w:p>
    <w:p w:rsidR="00B359BD" w:rsidRPr="009A0171" w:rsidRDefault="00464596" w:rsidP="00B359BD">
      <w:pPr>
        <w:pStyle w:val="ListParagraph"/>
        <w:numPr>
          <w:ilvl w:val="0"/>
          <w:numId w:val="20"/>
        </w:numPr>
        <w:rPr>
          <w:rFonts w:cstheme="minorHAnsi"/>
        </w:rPr>
      </w:pPr>
      <w:r w:rsidRPr="009A0171">
        <w:rPr>
          <w:rFonts w:cstheme="minorHAnsi"/>
        </w:rPr>
        <w:t xml:space="preserve">Water </w:t>
      </w:r>
      <w:r w:rsidR="00B359BD" w:rsidRPr="009A0171">
        <w:rPr>
          <w:rFonts w:cstheme="minorHAnsi"/>
        </w:rPr>
        <w:t>Scarcity and Water Management, s</w:t>
      </w:r>
      <w:r w:rsidRPr="009A0171">
        <w:rPr>
          <w:rFonts w:cstheme="minorHAnsi"/>
        </w:rPr>
        <w:t>everal countries in South Asia face water scarcity, with the demand for water exceeding available resources. Issues related to water management, equitable distribution, and trans</w:t>
      </w:r>
      <w:r w:rsidR="00B359BD" w:rsidRPr="009A0171">
        <w:rPr>
          <w:rFonts w:cstheme="minorHAnsi"/>
        </w:rPr>
        <w:t>-</w:t>
      </w:r>
      <w:r w:rsidRPr="009A0171">
        <w:rPr>
          <w:rFonts w:cstheme="minorHAnsi"/>
        </w:rPr>
        <w:t>boundary water disputes pose challenges to sustainable water resource management in the region.</w:t>
      </w:r>
    </w:p>
    <w:p w:rsidR="00B359BD" w:rsidRPr="009A0171" w:rsidRDefault="00464596" w:rsidP="00B359BD">
      <w:pPr>
        <w:pStyle w:val="ListParagraph"/>
        <w:numPr>
          <w:ilvl w:val="0"/>
          <w:numId w:val="20"/>
        </w:numPr>
        <w:rPr>
          <w:rFonts w:cstheme="minorHAnsi"/>
        </w:rPr>
      </w:pPr>
      <w:r w:rsidRPr="009A0171">
        <w:rPr>
          <w:rFonts w:cstheme="minorHAnsi"/>
        </w:rPr>
        <w:t>Political Conflicts and Instab</w:t>
      </w:r>
      <w:r w:rsidR="00B359BD" w:rsidRPr="009A0171">
        <w:rPr>
          <w:rFonts w:cstheme="minorHAnsi"/>
        </w:rPr>
        <w:t>ility,</w:t>
      </w:r>
      <w:r w:rsidRPr="009A0171">
        <w:rPr>
          <w:rFonts w:cstheme="minorHAnsi"/>
        </w:rPr>
        <w:t xml:space="preserve"> South Asia has experienced various political conflicts and internal tensions, including border disputes, terrorism, separatist movements, and ethnic conflicts. Political instability hampers economic development, disrupts social cohesion, and impedes regional cooperation.</w:t>
      </w:r>
    </w:p>
    <w:p w:rsidR="00B359BD" w:rsidRPr="009A0171" w:rsidRDefault="00B359BD" w:rsidP="00B359BD">
      <w:pPr>
        <w:pStyle w:val="ListParagraph"/>
        <w:numPr>
          <w:ilvl w:val="0"/>
          <w:numId w:val="20"/>
        </w:numPr>
        <w:rPr>
          <w:rFonts w:cstheme="minorHAnsi"/>
        </w:rPr>
      </w:pPr>
      <w:r w:rsidRPr="009A0171">
        <w:rPr>
          <w:rFonts w:cstheme="minorHAnsi"/>
        </w:rPr>
        <w:t>Gender Inequality, g</w:t>
      </w:r>
      <w:r w:rsidR="00464596" w:rsidRPr="009A0171">
        <w:rPr>
          <w:rFonts w:cstheme="minorHAnsi"/>
        </w:rPr>
        <w:t>ender inequality persists in South Asia, with women facing significant challenges in terms of access to education, healthcare, economic opportunities, and representation in decision-making processes. Gender-based violence and discrimination continue to be major concerns in the region.</w:t>
      </w:r>
    </w:p>
    <w:p w:rsidR="00AC415B" w:rsidRPr="00B95202" w:rsidRDefault="00B359BD" w:rsidP="00B95202">
      <w:pPr>
        <w:pStyle w:val="ListParagraph"/>
        <w:numPr>
          <w:ilvl w:val="0"/>
          <w:numId w:val="20"/>
        </w:numPr>
        <w:rPr>
          <w:rFonts w:cstheme="minorHAnsi"/>
        </w:rPr>
      </w:pPr>
      <w:r w:rsidRPr="009A0171">
        <w:rPr>
          <w:rFonts w:cstheme="minorHAnsi"/>
        </w:rPr>
        <w:t>Infrastructure Deficit, i</w:t>
      </w:r>
      <w:r w:rsidR="00464596" w:rsidRPr="009A0171">
        <w:rPr>
          <w:rFonts w:cstheme="minorHAnsi"/>
        </w:rPr>
        <w:t xml:space="preserve">nadequate infrastructure, including transportation networks, power </w:t>
      </w:r>
      <w:r w:rsidRPr="009A0171">
        <w:rPr>
          <w:rFonts w:cstheme="minorHAnsi"/>
        </w:rPr>
        <w:t>supply</w:t>
      </w:r>
      <w:r w:rsidR="00464596" w:rsidRPr="009A0171">
        <w:rPr>
          <w:rFonts w:cstheme="minorHAnsi"/>
        </w:rPr>
        <w:t xml:space="preserve"> and sanitation facilities, constrains economic growth and hinders social development. Insufficient infrastructure connectivity within and between countries limits trade and regional integration.</w:t>
      </w:r>
      <w:r w:rsidRPr="009A0171">
        <w:rPr>
          <w:rFonts w:cstheme="minorHAnsi"/>
        </w:rPr>
        <w:t xml:space="preserve"> </w:t>
      </w:r>
      <w:r w:rsidR="00AC415B" w:rsidRPr="00B95202">
        <w:rPr>
          <w:rFonts w:cstheme="minorHAnsi"/>
        </w:rPr>
        <w:br w:type="page"/>
      </w:r>
    </w:p>
    <w:p w:rsidR="000F1702" w:rsidRPr="00B95202" w:rsidRDefault="000F1702" w:rsidP="00AC415B">
      <w:pPr>
        <w:rPr>
          <w:rFonts w:eastAsia="Times New Roman" w:cstheme="minorHAnsi"/>
          <w:b/>
        </w:rPr>
      </w:pPr>
      <w:r w:rsidRPr="00B95202">
        <w:rPr>
          <w:rFonts w:eastAsia="Times New Roman" w:cstheme="minorHAnsi"/>
          <w:b/>
        </w:rPr>
        <w:lastRenderedPageBreak/>
        <w:t xml:space="preserve">Geographical assets in East Asia </w:t>
      </w:r>
    </w:p>
    <w:p w:rsidR="00AC415B" w:rsidRDefault="00AC415B" w:rsidP="00AC415B">
      <w:pPr>
        <w:rPr>
          <w:rFonts w:eastAsia="Times New Roman" w:cstheme="minorHAnsi"/>
        </w:rPr>
      </w:pPr>
      <w:r w:rsidRPr="00AC415B">
        <w:rPr>
          <w:rFonts w:eastAsia="Times New Roman" w:cstheme="minorHAnsi"/>
        </w:rPr>
        <w:t>East Asia, a region encompassing countries such as China, Japan, South Korea, Taiwan, and Mongolia, is endowed with diverse geographical assets, including both physical and human characteristics.</w:t>
      </w:r>
      <w:r>
        <w:rPr>
          <w:rFonts w:eastAsia="Times New Roman" w:cstheme="minorHAnsi"/>
        </w:rPr>
        <w:t xml:space="preserve"> They include:</w:t>
      </w:r>
    </w:p>
    <w:p w:rsidR="00AC415B" w:rsidRDefault="00AC415B" w:rsidP="00AC415B">
      <w:pPr>
        <w:rPr>
          <w:rFonts w:eastAsia="Times New Roman" w:cstheme="minorHAnsi"/>
        </w:rPr>
      </w:pPr>
      <w:r>
        <w:rPr>
          <w:rFonts w:eastAsia="Times New Roman" w:cstheme="minorHAnsi"/>
        </w:rPr>
        <w:t>Physical geographical assets</w:t>
      </w:r>
    </w:p>
    <w:p w:rsidR="00AC415B" w:rsidRPr="00DE7AFD" w:rsidRDefault="00AC415B" w:rsidP="00DE7AFD">
      <w:pPr>
        <w:pStyle w:val="ListParagraph"/>
        <w:numPr>
          <w:ilvl w:val="0"/>
          <w:numId w:val="23"/>
        </w:numPr>
        <w:rPr>
          <w:rFonts w:eastAsia="Times New Roman" w:cstheme="minorHAnsi"/>
        </w:rPr>
      </w:pPr>
      <w:r w:rsidRPr="00DE7AFD">
        <w:rPr>
          <w:rFonts w:eastAsia="Times New Roman" w:cstheme="minorHAnsi"/>
        </w:rPr>
        <w:t>East Asia is surrounded by a series of mountain ranges in the west, Russia in the north, and Southeast Asia to the south. The Himalayas border Tibet and Nepal; the </w:t>
      </w:r>
      <w:r w:rsidRPr="00DE7AFD">
        <w:rPr>
          <w:rFonts w:eastAsia="Times New Roman" w:cstheme="minorHAnsi"/>
          <w:bCs/>
        </w:rPr>
        <w:t>Karakoram Ranges</w:t>
      </w:r>
      <w:r w:rsidRPr="00DE7AFD">
        <w:rPr>
          <w:rFonts w:eastAsia="Times New Roman" w:cstheme="minorHAnsi"/>
        </w:rPr>
        <w:t>, </w:t>
      </w:r>
      <w:r w:rsidRPr="00DE7AFD">
        <w:rPr>
          <w:rFonts w:eastAsia="Times New Roman" w:cstheme="minorHAnsi"/>
          <w:bCs/>
        </w:rPr>
        <w:t>Pamirs</w:t>
      </w:r>
      <w:r w:rsidRPr="00DE7AFD">
        <w:rPr>
          <w:rFonts w:eastAsia="Times New Roman" w:cstheme="minorHAnsi"/>
        </w:rPr>
        <w:t>, and the </w:t>
      </w:r>
      <w:r w:rsidRPr="00DE7AFD">
        <w:rPr>
          <w:rFonts w:eastAsia="Times New Roman" w:cstheme="minorHAnsi"/>
          <w:bCs/>
        </w:rPr>
        <w:t>Tian Shan Mountains</w:t>
      </w:r>
      <w:r w:rsidRPr="00DE7AFD">
        <w:rPr>
          <w:rFonts w:eastAsia="Times New Roman" w:cstheme="minorHAnsi"/>
        </w:rPr>
        <w:t> shadow Central Asia; and the </w:t>
      </w:r>
      <w:r w:rsidRPr="00DE7AFD">
        <w:rPr>
          <w:rFonts w:eastAsia="Times New Roman" w:cstheme="minorHAnsi"/>
          <w:bCs/>
        </w:rPr>
        <w:t>Altay Mountains</w:t>
      </w:r>
      <w:r w:rsidRPr="00DE7AFD">
        <w:rPr>
          <w:rFonts w:eastAsia="Times New Roman" w:cstheme="minorHAnsi"/>
        </w:rPr>
        <w:t> are next to Russia. The </w:t>
      </w:r>
      <w:r w:rsidRPr="00DE7AFD">
        <w:rPr>
          <w:rFonts w:eastAsia="Times New Roman" w:cstheme="minorHAnsi"/>
          <w:bCs/>
        </w:rPr>
        <w:t>Himalayan Mountains</w:t>
      </w:r>
      <w:r w:rsidRPr="00DE7AFD">
        <w:rPr>
          <w:rFonts w:eastAsia="Times New Roman" w:cstheme="minorHAnsi"/>
        </w:rPr>
        <w:t> are among the highest mountain ranges in the world, and Mt. Everest is the planet’s tallest peak. These high ranges create a rain shadow effect, generating the dry arid conditions of type B climates that dominate </w:t>
      </w:r>
      <w:r w:rsidRPr="00DE7AFD">
        <w:rPr>
          <w:rFonts w:eastAsia="Times New Roman" w:cstheme="minorHAnsi"/>
          <w:bCs/>
        </w:rPr>
        <w:t>western China</w:t>
      </w:r>
      <w:r w:rsidRPr="00DE7AFD">
        <w:rPr>
          <w:rFonts w:eastAsia="Times New Roman" w:cstheme="minorHAnsi"/>
        </w:rPr>
        <w:t>. The desert conditions of western China give rise to a large uninhabitable region in its center. Melting snow from the high elevations feeds many of the streams that transition into the major rivers that flow toward the east.</w:t>
      </w:r>
    </w:p>
    <w:p w:rsidR="00AC415B" w:rsidRPr="00AC415B" w:rsidRDefault="000F1702" w:rsidP="00AC415B">
      <w:pPr>
        <w:numPr>
          <w:ilvl w:val="0"/>
          <w:numId w:val="21"/>
        </w:numPr>
        <w:rPr>
          <w:rFonts w:eastAsia="Times New Roman" w:cstheme="minorHAnsi"/>
        </w:rPr>
      </w:pPr>
      <w:r>
        <w:rPr>
          <w:rFonts w:eastAsia="Times New Roman" w:cstheme="minorHAnsi"/>
        </w:rPr>
        <w:t>Rivers,</w:t>
      </w:r>
      <w:r w:rsidR="00AC415B" w:rsidRPr="00AC415B">
        <w:rPr>
          <w:rFonts w:eastAsia="Times New Roman" w:cstheme="minorHAnsi"/>
        </w:rPr>
        <w:t xml:space="preserve"> East Asia is home to major river systems, such as the Yangtze (Changjiang), Yellow River (Huang He), and Pearl River (Zhujiang) in China, as well as the Yalu River that forms the border between China and North Korea. These rivers are important for transportation, irrigation, and hydropower generation.</w:t>
      </w:r>
    </w:p>
    <w:p w:rsidR="00AC415B" w:rsidRPr="00AC415B" w:rsidRDefault="00AC415B" w:rsidP="00AC415B">
      <w:pPr>
        <w:numPr>
          <w:ilvl w:val="0"/>
          <w:numId w:val="21"/>
        </w:numPr>
        <w:rPr>
          <w:rFonts w:eastAsia="Times New Roman" w:cstheme="minorHAnsi"/>
        </w:rPr>
      </w:pPr>
      <w:r w:rsidRPr="00AC415B">
        <w:rPr>
          <w:rFonts w:eastAsia="Times New Roman" w:cstheme="minorHAnsi"/>
        </w:rPr>
        <w:t>Coastlines and Island</w:t>
      </w:r>
      <w:r w:rsidR="000F1702">
        <w:rPr>
          <w:rFonts w:eastAsia="Times New Roman" w:cstheme="minorHAnsi"/>
        </w:rPr>
        <w:t>s,</w:t>
      </w:r>
      <w:r w:rsidRPr="00AC415B">
        <w:rPr>
          <w:rFonts w:eastAsia="Times New Roman" w:cstheme="minorHAnsi"/>
        </w:rPr>
        <w:t xml:space="preserve"> The region has extensive coastlines along the Pacific Ocean, including China's eastern seaboard, Japan's archipelago, and South Korea's western coast. These coastlines offer diverse marine ecosystems, fishing resources, and opportunities for maritime trade. East Asia is also known for its picturesque islands, such as Taiwan, Jeju Island (South Korea), and the Ryukyu Islands (Japan).</w:t>
      </w:r>
    </w:p>
    <w:p w:rsidR="00AC415B" w:rsidRPr="00AC415B" w:rsidRDefault="000F1702" w:rsidP="00AC415B">
      <w:pPr>
        <w:numPr>
          <w:ilvl w:val="0"/>
          <w:numId w:val="21"/>
        </w:numPr>
        <w:rPr>
          <w:rFonts w:eastAsia="Times New Roman" w:cstheme="minorHAnsi"/>
        </w:rPr>
      </w:pPr>
      <w:r>
        <w:rPr>
          <w:rFonts w:eastAsia="Times New Roman" w:cstheme="minorHAnsi"/>
        </w:rPr>
        <w:t>Volcanoes,</w:t>
      </w:r>
      <w:r w:rsidRPr="00AC415B">
        <w:rPr>
          <w:rFonts w:eastAsia="Times New Roman" w:cstheme="minorHAnsi"/>
        </w:rPr>
        <w:t xml:space="preserve"> East Asia have</w:t>
      </w:r>
      <w:r w:rsidR="00AC415B" w:rsidRPr="00AC415B">
        <w:rPr>
          <w:rFonts w:eastAsia="Times New Roman" w:cstheme="minorHAnsi"/>
        </w:rPr>
        <w:t xml:space="preserve"> several active volcanoes, including Mount Fuji in Japan, Mount Baekdu in North Korea and China, and Mount Paektu in China and North Korea. These volcanic landscapes contribute to the region's natural beauty and provide geothermal resources.</w:t>
      </w:r>
    </w:p>
    <w:p w:rsidR="00AC415B" w:rsidRPr="00AC415B" w:rsidRDefault="000F1702" w:rsidP="00AC415B">
      <w:pPr>
        <w:numPr>
          <w:ilvl w:val="0"/>
          <w:numId w:val="21"/>
        </w:numPr>
        <w:rPr>
          <w:rFonts w:eastAsia="Times New Roman" w:cstheme="minorHAnsi"/>
        </w:rPr>
      </w:pPr>
      <w:r>
        <w:rPr>
          <w:rFonts w:eastAsia="Times New Roman" w:cstheme="minorHAnsi"/>
        </w:rPr>
        <w:t>Plateaus,</w:t>
      </w:r>
      <w:r w:rsidR="00AC415B" w:rsidRPr="00AC415B">
        <w:rPr>
          <w:rFonts w:eastAsia="Times New Roman" w:cstheme="minorHAnsi"/>
        </w:rPr>
        <w:t xml:space="preserve"> East Asia features plateaus, such as the Loess Plateau in China and the Mongolian Plateau, which offer vast grasslands, mineral resources, and pastoralist economies.</w:t>
      </w:r>
    </w:p>
    <w:p w:rsidR="00B95202" w:rsidRDefault="00B95202" w:rsidP="00AC415B">
      <w:pPr>
        <w:rPr>
          <w:rFonts w:eastAsia="Times New Roman" w:cstheme="minorHAnsi"/>
        </w:rPr>
      </w:pPr>
    </w:p>
    <w:p w:rsidR="00B95202" w:rsidRDefault="00B95202" w:rsidP="00AC415B">
      <w:pPr>
        <w:rPr>
          <w:rFonts w:eastAsia="Times New Roman" w:cstheme="minorHAnsi"/>
        </w:rPr>
      </w:pPr>
    </w:p>
    <w:p w:rsidR="00B95202" w:rsidRDefault="00B95202" w:rsidP="00AC415B">
      <w:pPr>
        <w:rPr>
          <w:rFonts w:eastAsia="Times New Roman" w:cstheme="minorHAnsi"/>
        </w:rPr>
      </w:pPr>
    </w:p>
    <w:p w:rsidR="00B95202" w:rsidRDefault="00B95202" w:rsidP="00AC415B">
      <w:pPr>
        <w:rPr>
          <w:rFonts w:eastAsia="Times New Roman" w:cstheme="minorHAnsi"/>
        </w:rPr>
      </w:pPr>
    </w:p>
    <w:p w:rsidR="00B95202" w:rsidRDefault="00B95202" w:rsidP="00AC415B">
      <w:pPr>
        <w:rPr>
          <w:rFonts w:eastAsia="Times New Roman" w:cstheme="minorHAnsi"/>
        </w:rPr>
      </w:pPr>
    </w:p>
    <w:p w:rsidR="00AC415B" w:rsidRPr="00AC415B" w:rsidRDefault="00AC415B" w:rsidP="00AC415B">
      <w:pPr>
        <w:rPr>
          <w:rFonts w:eastAsia="Times New Roman" w:cstheme="minorHAnsi"/>
        </w:rPr>
      </w:pPr>
      <w:r w:rsidRPr="00AC415B">
        <w:rPr>
          <w:rFonts w:eastAsia="Times New Roman" w:cstheme="minorHAnsi"/>
        </w:rPr>
        <w:lastRenderedPageBreak/>
        <w:t>Human Geographical Assets:</w:t>
      </w:r>
    </w:p>
    <w:p w:rsidR="00AC415B" w:rsidRPr="00AC415B" w:rsidRDefault="000F1702" w:rsidP="00AC415B">
      <w:pPr>
        <w:numPr>
          <w:ilvl w:val="0"/>
          <w:numId w:val="22"/>
        </w:numPr>
        <w:rPr>
          <w:rFonts w:eastAsia="Times New Roman" w:cstheme="minorHAnsi"/>
        </w:rPr>
      </w:pPr>
      <w:r>
        <w:rPr>
          <w:rFonts w:eastAsia="Times New Roman" w:cstheme="minorHAnsi"/>
        </w:rPr>
        <w:t>Rich Cultural Heritage,</w:t>
      </w:r>
      <w:r w:rsidR="00AC415B" w:rsidRPr="00AC415B">
        <w:rPr>
          <w:rFonts w:eastAsia="Times New Roman" w:cstheme="minorHAnsi"/>
        </w:rPr>
        <w:t xml:space="preserve"> East Asia boasts a rich cultural heritage that spans thousands of years. The region has given rise to influential philosophical systems, such as Confucianism, Buddhism, and Taoism, which have shaped its societies, values, and traditions. East Asia is also renowned for its arts, literature, architecture, martial arts, and culinary traditions.</w:t>
      </w:r>
    </w:p>
    <w:p w:rsidR="00AC415B" w:rsidRPr="00AC415B" w:rsidRDefault="000F1702" w:rsidP="00AC415B">
      <w:pPr>
        <w:numPr>
          <w:ilvl w:val="0"/>
          <w:numId w:val="22"/>
        </w:numPr>
        <w:rPr>
          <w:rFonts w:eastAsia="Times New Roman" w:cstheme="minorHAnsi"/>
        </w:rPr>
      </w:pPr>
      <w:r>
        <w:rPr>
          <w:rFonts w:eastAsia="Times New Roman" w:cstheme="minorHAnsi"/>
        </w:rPr>
        <w:t>Technological Advancements,</w:t>
      </w:r>
      <w:r w:rsidR="00AC415B" w:rsidRPr="00AC415B">
        <w:rPr>
          <w:rFonts w:eastAsia="Times New Roman" w:cstheme="minorHAnsi"/>
        </w:rPr>
        <w:t xml:space="preserve"> East Asia has witnessed significant technological advancements, particularly in countries like China, Japan, and South Korea. These countries are known for their contributions in fields such as electronics, automotive manufacturing, robotics, and telecommunications.</w:t>
      </w:r>
    </w:p>
    <w:p w:rsidR="00AC415B" w:rsidRPr="00AC415B" w:rsidRDefault="000F1702" w:rsidP="00AC415B">
      <w:pPr>
        <w:numPr>
          <w:ilvl w:val="0"/>
          <w:numId w:val="22"/>
        </w:numPr>
        <w:rPr>
          <w:rFonts w:eastAsia="Times New Roman" w:cstheme="minorHAnsi"/>
        </w:rPr>
      </w:pPr>
      <w:r>
        <w:rPr>
          <w:rFonts w:eastAsia="Times New Roman" w:cstheme="minorHAnsi"/>
        </w:rPr>
        <w:t>Urban Centers,</w:t>
      </w:r>
      <w:r w:rsidR="00AC415B" w:rsidRPr="00AC415B">
        <w:rPr>
          <w:rFonts w:eastAsia="Times New Roman" w:cstheme="minorHAnsi"/>
        </w:rPr>
        <w:t xml:space="preserve"> East Asia is home to vibrant and modern cities, including Tokyo, Seoul, Shanghai, Beijing, Hong Kong, and Taipei. These cities serve as economic powerhouses, centers of innovation, and cultural hubs, attracting international investments and fostering globalization.</w:t>
      </w:r>
    </w:p>
    <w:p w:rsidR="00AC415B" w:rsidRPr="00AC415B" w:rsidRDefault="000F1702" w:rsidP="00AC415B">
      <w:pPr>
        <w:numPr>
          <w:ilvl w:val="0"/>
          <w:numId w:val="22"/>
        </w:numPr>
        <w:rPr>
          <w:rFonts w:eastAsia="Times New Roman" w:cstheme="minorHAnsi"/>
        </w:rPr>
      </w:pPr>
      <w:r>
        <w:rPr>
          <w:rFonts w:eastAsia="Times New Roman" w:cstheme="minorHAnsi"/>
        </w:rPr>
        <w:t>Highly Educated Workforce,</w:t>
      </w:r>
      <w:r w:rsidR="00AC415B" w:rsidRPr="00AC415B">
        <w:rPr>
          <w:rFonts w:eastAsia="Times New Roman" w:cstheme="minorHAnsi"/>
        </w:rPr>
        <w:t xml:space="preserve"> East Asia is known for its emphasis on education and has achieved high literacy rates and educational attainment levels. The region produces a large number of skilled professionals in various fields, contributing to its economic competitiveness and technological advancements.</w:t>
      </w:r>
    </w:p>
    <w:p w:rsidR="00AC415B" w:rsidRPr="00AC415B" w:rsidRDefault="000F1702" w:rsidP="00AC415B">
      <w:pPr>
        <w:numPr>
          <w:ilvl w:val="0"/>
          <w:numId w:val="22"/>
        </w:numPr>
        <w:rPr>
          <w:rFonts w:eastAsia="Times New Roman" w:cstheme="minorHAnsi"/>
        </w:rPr>
      </w:pPr>
      <w:r>
        <w:rPr>
          <w:rFonts w:eastAsia="Times New Roman" w:cstheme="minorHAnsi"/>
        </w:rPr>
        <w:t>Strong Industrial Base,</w:t>
      </w:r>
      <w:r w:rsidR="00AC415B" w:rsidRPr="00AC415B">
        <w:rPr>
          <w:rFonts w:eastAsia="Times New Roman" w:cstheme="minorHAnsi"/>
        </w:rPr>
        <w:t xml:space="preserve"> East Asia has developed a strong industrial base, particularly in sectors such as manufacturing, electronics, automotive, and information technology. Countries like China, Japan, and South Korea are known for their robust industrial capabilities and exports.</w:t>
      </w:r>
    </w:p>
    <w:p w:rsidR="00AC415B" w:rsidRPr="00AC415B" w:rsidRDefault="000F1702" w:rsidP="00AC415B">
      <w:pPr>
        <w:numPr>
          <w:ilvl w:val="0"/>
          <w:numId w:val="22"/>
        </w:numPr>
        <w:rPr>
          <w:rFonts w:eastAsia="Times New Roman" w:cstheme="minorHAnsi"/>
        </w:rPr>
      </w:pPr>
      <w:r>
        <w:rPr>
          <w:rFonts w:eastAsia="Times New Roman" w:cstheme="minorHAnsi"/>
        </w:rPr>
        <w:t>Population Density,</w:t>
      </w:r>
      <w:r w:rsidR="00AC415B" w:rsidRPr="00AC415B">
        <w:rPr>
          <w:rFonts w:eastAsia="Times New Roman" w:cstheme="minorHAnsi"/>
        </w:rPr>
        <w:t xml:space="preserve"> East Asia has a dense population, with countries like China and Japan having some of the highest population densities in the world. This concentration of people provides a labor force, market opportunities, and economic potential.</w:t>
      </w:r>
    </w:p>
    <w:p w:rsidR="00DE7AFD" w:rsidRDefault="000F1702" w:rsidP="00DE7AFD">
      <w:pPr>
        <w:numPr>
          <w:ilvl w:val="0"/>
          <w:numId w:val="22"/>
        </w:numPr>
        <w:rPr>
          <w:rFonts w:eastAsia="Times New Roman" w:cstheme="minorHAnsi"/>
        </w:rPr>
      </w:pPr>
      <w:r>
        <w:rPr>
          <w:rFonts w:eastAsia="Times New Roman" w:cstheme="minorHAnsi"/>
        </w:rPr>
        <w:t>Entrepreneurial Spirit,</w:t>
      </w:r>
      <w:r w:rsidR="00AC415B" w:rsidRPr="00AC415B">
        <w:rPr>
          <w:rFonts w:eastAsia="Times New Roman" w:cstheme="minorHAnsi"/>
        </w:rPr>
        <w:t xml:space="preserve"> East Asia has a strong entrepreneurial culture, with a significant number of successful start-ups and innovative ventures emerging from the region. The entrepreneurial spirit contributes to economic growth, job creation, and technological advancements.</w:t>
      </w:r>
      <w:r w:rsidR="00AC415B" w:rsidRPr="00DE7AFD">
        <w:rPr>
          <w:rFonts w:eastAsia="Times New Roman" w:cstheme="minorHAnsi"/>
          <w:vanish/>
        </w:rPr>
        <w:t>Top of Form</w:t>
      </w:r>
    </w:p>
    <w:p w:rsidR="00B95202" w:rsidRDefault="00B95202" w:rsidP="00DE7AFD"/>
    <w:p w:rsidR="00B95202" w:rsidRDefault="00B95202" w:rsidP="00DE7AFD"/>
    <w:p w:rsidR="00B95202" w:rsidRDefault="00B95202" w:rsidP="00DE7AFD"/>
    <w:p w:rsidR="00B95202" w:rsidRDefault="00B95202" w:rsidP="00DE7AFD"/>
    <w:p w:rsidR="00B95202" w:rsidRDefault="00B95202" w:rsidP="00DE7AFD"/>
    <w:p w:rsidR="00B95202" w:rsidRDefault="00B95202" w:rsidP="00DE7AFD"/>
    <w:p w:rsidR="00B95202" w:rsidRDefault="00B95202" w:rsidP="00DE7AFD"/>
    <w:p w:rsidR="00DE7AFD" w:rsidRPr="00DE7AFD" w:rsidRDefault="00DE7AFD" w:rsidP="00DE7AFD">
      <w:r w:rsidRPr="00DE7AFD">
        <w:lastRenderedPageBreak/>
        <w:t>Problems and limitations facing East Asia:</w:t>
      </w:r>
    </w:p>
    <w:p w:rsidR="00DE7AFD" w:rsidRPr="00DE7AFD" w:rsidRDefault="00DE7AFD" w:rsidP="000F1702">
      <w:r w:rsidRPr="00DE7AFD">
        <w:t xml:space="preserve">East Asia, despite its geographical assets and economic progress, faces various problems and limitations that pose challenges </w:t>
      </w:r>
      <w:r w:rsidR="000F1702">
        <w:t xml:space="preserve">to the region's development. They </w:t>
      </w:r>
      <w:r w:rsidRPr="00DE7AFD">
        <w:t>include:</w:t>
      </w:r>
    </w:p>
    <w:p w:rsidR="00DE7AFD" w:rsidRPr="00DE7AFD" w:rsidRDefault="000F1702" w:rsidP="000F1702">
      <w:pPr>
        <w:pStyle w:val="ListParagraph"/>
        <w:numPr>
          <w:ilvl w:val="0"/>
          <w:numId w:val="25"/>
        </w:numPr>
      </w:pPr>
      <w:r>
        <w:t>Environmental Challenges, the region</w:t>
      </w:r>
      <w:r w:rsidR="00DE7AFD" w:rsidRPr="00DE7AFD">
        <w:t xml:space="preserve"> confronts significant environmental challenges, including air pollution, water pollution, deforestation, and habitat degradation. Rapid industrialization, urbanization, and intensive agricultural practices contribute to these environmental problems, impacting human health, biodiversity, and ecosystems.</w:t>
      </w:r>
    </w:p>
    <w:p w:rsidR="00DE7AFD" w:rsidRPr="00DE7AFD" w:rsidRDefault="000F1702" w:rsidP="000F1702">
      <w:pPr>
        <w:pStyle w:val="ListParagraph"/>
        <w:numPr>
          <w:ilvl w:val="0"/>
          <w:numId w:val="25"/>
        </w:numPr>
      </w:pPr>
      <w:r>
        <w:t>Population Pressure,</w:t>
      </w:r>
      <w:r w:rsidR="00DE7AFD" w:rsidRPr="00DE7AFD">
        <w:t xml:space="preserve"> East Asia is home to a large and densely populated region. The high population density puts pressure on resources, infrastructure, and social services. Managing urban congestion, ensuring equitable access to services, and addressing population aging are critical challenges for the region.</w:t>
      </w:r>
    </w:p>
    <w:p w:rsidR="00DE7AFD" w:rsidRPr="00DE7AFD" w:rsidRDefault="000F1702" w:rsidP="000F1702">
      <w:pPr>
        <w:pStyle w:val="ListParagraph"/>
        <w:numPr>
          <w:ilvl w:val="0"/>
          <w:numId w:val="25"/>
        </w:numPr>
      </w:pPr>
      <w:r>
        <w:t>Economic Inequality, d</w:t>
      </w:r>
      <w:r w:rsidR="00DE7AFD" w:rsidRPr="00DE7AFD">
        <w:t>espite rapid economic growth, East Asia experiences income disparities and economic inequality. Disparities exist both within and between countries in the region, leading to social tensions, reduced social mobility, and challenges related to poverty alleviation and social inclusion.</w:t>
      </w:r>
    </w:p>
    <w:p w:rsidR="00DE7AFD" w:rsidRPr="00DE7AFD" w:rsidRDefault="000F1702" w:rsidP="000F1702">
      <w:pPr>
        <w:pStyle w:val="ListParagraph"/>
        <w:numPr>
          <w:ilvl w:val="0"/>
          <w:numId w:val="25"/>
        </w:numPr>
      </w:pPr>
      <w:r>
        <w:t>Geopolitical Tensions,</w:t>
      </w:r>
      <w:r w:rsidR="00DE7AFD" w:rsidRPr="00DE7AFD">
        <w:t xml:space="preserve"> East Asia is characterized by various geopolitical tensions and territorial disputes. Historical conflicts and unresolved territorial claims, particularly in the East and South China Seas, can lead to regional instability and pose challenges to peace and security.</w:t>
      </w:r>
    </w:p>
    <w:p w:rsidR="00DE7AFD" w:rsidRPr="00DE7AFD" w:rsidRDefault="000F1702" w:rsidP="000F1702">
      <w:pPr>
        <w:pStyle w:val="ListParagraph"/>
        <w:numPr>
          <w:ilvl w:val="0"/>
          <w:numId w:val="25"/>
        </w:numPr>
      </w:pPr>
      <w:r>
        <w:t>Aging Population,</w:t>
      </w:r>
      <w:r w:rsidR="00DE7AFD" w:rsidRPr="00DE7AFD">
        <w:t xml:space="preserve"> East Asia is experiencing rapid population aging, with declining birth rates and increasing life expectancy. This demographic shift poses challenges related to healthcare systems, social welfare, labor markets, and economic sustainability.</w:t>
      </w:r>
    </w:p>
    <w:p w:rsidR="00DE7AFD" w:rsidRPr="00DE7AFD" w:rsidRDefault="000F1702" w:rsidP="000F1702">
      <w:pPr>
        <w:pStyle w:val="ListParagraph"/>
        <w:numPr>
          <w:ilvl w:val="0"/>
          <w:numId w:val="25"/>
        </w:numPr>
      </w:pPr>
      <w:r>
        <w:t>Health Concerns,</w:t>
      </w:r>
      <w:r w:rsidR="00DE7AFD" w:rsidRPr="00DE7AFD">
        <w:t xml:space="preserve"> East Asia faces health challenges, including infectious diseases, such as COVID-19, and non-communicable diseases. The region also grapples with issues such as access to healthcare, rising healthcare costs, and public health infrastructure needs.</w:t>
      </w:r>
    </w:p>
    <w:p w:rsidR="00DE7AFD" w:rsidRPr="00DE7AFD" w:rsidRDefault="000F1702" w:rsidP="000F1702">
      <w:pPr>
        <w:pStyle w:val="ListParagraph"/>
        <w:numPr>
          <w:ilvl w:val="0"/>
          <w:numId w:val="25"/>
        </w:numPr>
      </w:pPr>
      <w:r>
        <w:t>Energy Dependence,</w:t>
      </w:r>
      <w:r w:rsidR="00DE7AFD" w:rsidRPr="00DE7AFD">
        <w:t xml:space="preserve"> East Asia is heavily reliant on fossil fuel imports to meet its energy demands. Energy security and transitioning to sustainable and clean energy sources pose challenges for the region, considering its growing energy needs and the environmental impact of fossil fuel consumption.</w:t>
      </w:r>
    </w:p>
    <w:p w:rsidR="00DE7AFD" w:rsidRPr="00DE7AFD" w:rsidRDefault="00DE7AFD" w:rsidP="000F1702">
      <w:pPr>
        <w:pStyle w:val="ListParagraph"/>
        <w:numPr>
          <w:ilvl w:val="0"/>
          <w:numId w:val="25"/>
        </w:numPr>
      </w:pPr>
      <w:r w:rsidRPr="00DE7AFD">
        <w:t>C</w:t>
      </w:r>
      <w:r w:rsidR="000F1702">
        <w:t>ultural and Historical Tensions,</w:t>
      </w:r>
      <w:r w:rsidRPr="00DE7AFD">
        <w:t xml:space="preserve"> East Asia has a complex history, marked by historical disputes and unresolved issues. These tensions can hinder regional cooperation, cultural exchange, and people-to-people relations, affecting diplomatic and economic relations among countries in the region.</w:t>
      </w:r>
    </w:p>
    <w:p w:rsidR="00DE7AFD" w:rsidRPr="00DE7AFD" w:rsidRDefault="000F1702" w:rsidP="000F1702">
      <w:pPr>
        <w:pStyle w:val="ListParagraph"/>
        <w:numPr>
          <w:ilvl w:val="0"/>
          <w:numId w:val="25"/>
        </w:numPr>
      </w:pPr>
      <w:r>
        <w:t>Natural Disasters,</w:t>
      </w:r>
      <w:r w:rsidR="00DE7AFD" w:rsidRPr="00DE7AFD">
        <w:t xml:space="preserve"> East Asia is prone to natural disasters, including earthquakes, typhoons, and tsunamis. These disasters can cause significant loss of life, damage infrastructure, disrupt economic activities, and hamper development efforts.</w:t>
      </w:r>
    </w:p>
    <w:p w:rsidR="00DE7AFD" w:rsidRPr="00DE7AFD" w:rsidRDefault="000F1702" w:rsidP="000F1702">
      <w:pPr>
        <w:pStyle w:val="ListParagraph"/>
        <w:numPr>
          <w:ilvl w:val="0"/>
          <w:numId w:val="25"/>
        </w:numPr>
      </w:pPr>
      <w:r>
        <w:t>Governance and Human Rights, s</w:t>
      </w:r>
      <w:r w:rsidR="00DE7AFD" w:rsidRPr="00DE7AFD">
        <w:t>ome countries in East Asia face challenges related to governance, transparency, accountability, and protection of human rights. Issues such as restrictions on freedom of expression, press freedom, and political dissent can impact social stability and development.</w:t>
      </w:r>
    </w:p>
    <w:sectPr w:rsidR="00DE7AFD" w:rsidRPr="00DE7AFD" w:rsidSect="00957B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BF4"/>
    <w:multiLevelType w:val="multilevel"/>
    <w:tmpl w:val="467E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E06F8"/>
    <w:multiLevelType w:val="multilevel"/>
    <w:tmpl w:val="3646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13E9C"/>
    <w:multiLevelType w:val="multilevel"/>
    <w:tmpl w:val="57C2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33E5F"/>
    <w:multiLevelType w:val="multilevel"/>
    <w:tmpl w:val="039E1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C96751"/>
    <w:multiLevelType w:val="multilevel"/>
    <w:tmpl w:val="9520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8D3365"/>
    <w:multiLevelType w:val="multilevel"/>
    <w:tmpl w:val="E79E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60DF6"/>
    <w:multiLevelType w:val="hybridMultilevel"/>
    <w:tmpl w:val="65FE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34FCC"/>
    <w:multiLevelType w:val="multilevel"/>
    <w:tmpl w:val="7408B4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177EA5"/>
    <w:multiLevelType w:val="hybridMultilevel"/>
    <w:tmpl w:val="B52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12259"/>
    <w:multiLevelType w:val="multilevel"/>
    <w:tmpl w:val="7408B4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AF3A6C"/>
    <w:multiLevelType w:val="multilevel"/>
    <w:tmpl w:val="1F70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D178BE"/>
    <w:multiLevelType w:val="multilevel"/>
    <w:tmpl w:val="AA00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7131B4"/>
    <w:multiLevelType w:val="hybridMultilevel"/>
    <w:tmpl w:val="1814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C78AB"/>
    <w:multiLevelType w:val="hybridMultilevel"/>
    <w:tmpl w:val="6D60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D3010"/>
    <w:multiLevelType w:val="multilevel"/>
    <w:tmpl w:val="004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557EA"/>
    <w:multiLevelType w:val="multilevel"/>
    <w:tmpl w:val="034A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164BF5"/>
    <w:multiLevelType w:val="multilevel"/>
    <w:tmpl w:val="7408B4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E35C8F"/>
    <w:multiLevelType w:val="hybridMultilevel"/>
    <w:tmpl w:val="DCDA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2B7459"/>
    <w:multiLevelType w:val="multilevel"/>
    <w:tmpl w:val="B53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706745"/>
    <w:multiLevelType w:val="hybridMultilevel"/>
    <w:tmpl w:val="6B46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FC49C5"/>
    <w:multiLevelType w:val="hybridMultilevel"/>
    <w:tmpl w:val="7AE2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D334F"/>
    <w:multiLevelType w:val="hybridMultilevel"/>
    <w:tmpl w:val="79D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76F04"/>
    <w:multiLevelType w:val="hybridMultilevel"/>
    <w:tmpl w:val="5748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8F0A2F"/>
    <w:multiLevelType w:val="hybridMultilevel"/>
    <w:tmpl w:val="E18E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292DAE"/>
    <w:multiLevelType w:val="multilevel"/>
    <w:tmpl w:val="496C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4"/>
  </w:num>
  <w:num w:numId="4">
    <w:abstractNumId w:val="18"/>
  </w:num>
  <w:num w:numId="5">
    <w:abstractNumId w:val="10"/>
  </w:num>
  <w:num w:numId="6">
    <w:abstractNumId w:val="11"/>
  </w:num>
  <w:num w:numId="7">
    <w:abstractNumId w:val="15"/>
  </w:num>
  <w:num w:numId="8">
    <w:abstractNumId w:val="4"/>
  </w:num>
  <w:num w:numId="9">
    <w:abstractNumId w:val="21"/>
  </w:num>
  <w:num w:numId="10">
    <w:abstractNumId w:val="19"/>
  </w:num>
  <w:num w:numId="11">
    <w:abstractNumId w:val="6"/>
  </w:num>
  <w:num w:numId="12">
    <w:abstractNumId w:val="3"/>
  </w:num>
  <w:num w:numId="13">
    <w:abstractNumId w:val="17"/>
  </w:num>
  <w:num w:numId="14">
    <w:abstractNumId w:val="2"/>
  </w:num>
  <w:num w:numId="15">
    <w:abstractNumId w:val="13"/>
  </w:num>
  <w:num w:numId="16">
    <w:abstractNumId w:val="5"/>
  </w:num>
  <w:num w:numId="17">
    <w:abstractNumId w:val="23"/>
  </w:num>
  <w:num w:numId="18">
    <w:abstractNumId w:val="8"/>
  </w:num>
  <w:num w:numId="19">
    <w:abstractNumId w:val="12"/>
  </w:num>
  <w:num w:numId="20">
    <w:abstractNumId w:val="22"/>
  </w:num>
  <w:num w:numId="21">
    <w:abstractNumId w:val="7"/>
  </w:num>
  <w:num w:numId="22">
    <w:abstractNumId w:val="9"/>
  </w:num>
  <w:num w:numId="23">
    <w:abstractNumId w:val="20"/>
  </w:num>
  <w:num w:numId="24">
    <w:abstractNumId w:val="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7CB2"/>
    <w:rsid w:val="000F1702"/>
    <w:rsid w:val="00107CB2"/>
    <w:rsid w:val="001570CF"/>
    <w:rsid w:val="00163B17"/>
    <w:rsid w:val="001D4B95"/>
    <w:rsid w:val="002C4F03"/>
    <w:rsid w:val="00461AB9"/>
    <w:rsid w:val="00464596"/>
    <w:rsid w:val="00957BFA"/>
    <w:rsid w:val="009A0171"/>
    <w:rsid w:val="00A11C5C"/>
    <w:rsid w:val="00A3635A"/>
    <w:rsid w:val="00AC415B"/>
    <w:rsid w:val="00B359BD"/>
    <w:rsid w:val="00B95202"/>
    <w:rsid w:val="00CB5AD2"/>
    <w:rsid w:val="00D74C47"/>
    <w:rsid w:val="00DE7AFD"/>
    <w:rsid w:val="00EE1C7C"/>
    <w:rsid w:val="00F75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F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107C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7CB2"/>
    <w:rPr>
      <w:b/>
      <w:bCs/>
    </w:rPr>
  </w:style>
  <w:style w:type="character" w:customStyle="1" w:styleId="marginterm">
    <w:name w:val="margin_term"/>
    <w:basedOn w:val="DefaultParagraphFont"/>
    <w:rsid w:val="00107CB2"/>
  </w:style>
  <w:style w:type="paragraph" w:styleId="NormalWeb">
    <w:name w:val="Normal (Web)"/>
    <w:basedOn w:val="Normal"/>
    <w:uiPriority w:val="99"/>
    <w:semiHidden/>
    <w:unhideWhenUsed/>
    <w:rsid w:val="00A11C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635A"/>
    <w:pPr>
      <w:ind w:left="720"/>
      <w:contextualSpacing/>
    </w:pPr>
  </w:style>
  <w:style w:type="paragraph" w:styleId="z-TopofForm">
    <w:name w:val="HTML Top of Form"/>
    <w:basedOn w:val="Normal"/>
    <w:next w:val="Normal"/>
    <w:link w:val="z-TopofFormChar"/>
    <w:hidden/>
    <w:uiPriority w:val="99"/>
    <w:semiHidden/>
    <w:unhideWhenUsed/>
    <w:rsid w:val="004645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459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3694576">
      <w:bodyDiv w:val="1"/>
      <w:marLeft w:val="0"/>
      <w:marRight w:val="0"/>
      <w:marTop w:val="0"/>
      <w:marBottom w:val="0"/>
      <w:divBdr>
        <w:top w:val="none" w:sz="0" w:space="0" w:color="auto"/>
        <w:left w:val="none" w:sz="0" w:space="0" w:color="auto"/>
        <w:bottom w:val="none" w:sz="0" w:space="0" w:color="auto"/>
        <w:right w:val="none" w:sz="0" w:space="0" w:color="auto"/>
      </w:divBdr>
    </w:div>
    <w:div w:id="140388620">
      <w:bodyDiv w:val="1"/>
      <w:marLeft w:val="0"/>
      <w:marRight w:val="0"/>
      <w:marTop w:val="0"/>
      <w:marBottom w:val="0"/>
      <w:divBdr>
        <w:top w:val="none" w:sz="0" w:space="0" w:color="auto"/>
        <w:left w:val="none" w:sz="0" w:space="0" w:color="auto"/>
        <w:bottom w:val="none" w:sz="0" w:space="0" w:color="auto"/>
        <w:right w:val="none" w:sz="0" w:space="0" w:color="auto"/>
      </w:divBdr>
      <w:divsChild>
        <w:div w:id="209466234">
          <w:marLeft w:val="0"/>
          <w:marRight w:val="0"/>
          <w:marTop w:val="0"/>
          <w:marBottom w:val="0"/>
          <w:divBdr>
            <w:top w:val="single" w:sz="2" w:space="0" w:color="D9D9E3"/>
            <w:left w:val="single" w:sz="2" w:space="0" w:color="D9D9E3"/>
            <w:bottom w:val="single" w:sz="2" w:space="0" w:color="D9D9E3"/>
            <w:right w:val="single" w:sz="2" w:space="0" w:color="D9D9E3"/>
          </w:divBdr>
          <w:divsChild>
            <w:div w:id="2064671141">
              <w:marLeft w:val="0"/>
              <w:marRight w:val="0"/>
              <w:marTop w:val="0"/>
              <w:marBottom w:val="0"/>
              <w:divBdr>
                <w:top w:val="single" w:sz="2" w:space="0" w:color="D9D9E3"/>
                <w:left w:val="single" w:sz="2" w:space="0" w:color="D9D9E3"/>
                <w:bottom w:val="single" w:sz="2" w:space="0" w:color="D9D9E3"/>
                <w:right w:val="single" w:sz="2" w:space="0" w:color="D9D9E3"/>
              </w:divBdr>
              <w:divsChild>
                <w:div w:id="442262208">
                  <w:marLeft w:val="0"/>
                  <w:marRight w:val="0"/>
                  <w:marTop w:val="0"/>
                  <w:marBottom w:val="0"/>
                  <w:divBdr>
                    <w:top w:val="single" w:sz="2" w:space="0" w:color="D9D9E3"/>
                    <w:left w:val="single" w:sz="2" w:space="0" w:color="D9D9E3"/>
                    <w:bottom w:val="single" w:sz="2" w:space="0" w:color="D9D9E3"/>
                    <w:right w:val="single" w:sz="2" w:space="0" w:color="D9D9E3"/>
                  </w:divBdr>
                  <w:divsChild>
                    <w:div w:id="756294616">
                      <w:marLeft w:val="0"/>
                      <w:marRight w:val="0"/>
                      <w:marTop w:val="0"/>
                      <w:marBottom w:val="0"/>
                      <w:divBdr>
                        <w:top w:val="single" w:sz="2" w:space="0" w:color="D9D9E3"/>
                        <w:left w:val="single" w:sz="2" w:space="0" w:color="D9D9E3"/>
                        <w:bottom w:val="single" w:sz="2" w:space="0" w:color="D9D9E3"/>
                        <w:right w:val="single" w:sz="2" w:space="0" w:color="D9D9E3"/>
                      </w:divBdr>
                      <w:divsChild>
                        <w:div w:id="1351300518">
                          <w:marLeft w:val="0"/>
                          <w:marRight w:val="0"/>
                          <w:marTop w:val="0"/>
                          <w:marBottom w:val="0"/>
                          <w:divBdr>
                            <w:top w:val="single" w:sz="2" w:space="0" w:color="auto"/>
                            <w:left w:val="single" w:sz="2" w:space="0" w:color="auto"/>
                            <w:bottom w:val="single" w:sz="6" w:space="0" w:color="auto"/>
                            <w:right w:val="single" w:sz="2" w:space="0" w:color="auto"/>
                          </w:divBdr>
                          <w:divsChild>
                            <w:div w:id="1696269318">
                              <w:marLeft w:val="0"/>
                              <w:marRight w:val="0"/>
                              <w:marTop w:val="100"/>
                              <w:marBottom w:val="100"/>
                              <w:divBdr>
                                <w:top w:val="single" w:sz="2" w:space="0" w:color="D9D9E3"/>
                                <w:left w:val="single" w:sz="2" w:space="0" w:color="D9D9E3"/>
                                <w:bottom w:val="single" w:sz="2" w:space="0" w:color="D9D9E3"/>
                                <w:right w:val="single" w:sz="2" w:space="0" w:color="D9D9E3"/>
                              </w:divBdr>
                              <w:divsChild>
                                <w:div w:id="804079130">
                                  <w:marLeft w:val="0"/>
                                  <w:marRight w:val="0"/>
                                  <w:marTop w:val="0"/>
                                  <w:marBottom w:val="0"/>
                                  <w:divBdr>
                                    <w:top w:val="single" w:sz="2" w:space="0" w:color="D9D9E3"/>
                                    <w:left w:val="single" w:sz="2" w:space="0" w:color="D9D9E3"/>
                                    <w:bottom w:val="single" w:sz="2" w:space="0" w:color="D9D9E3"/>
                                    <w:right w:val="single" w:sz="2" w:space="0" w:color="D9D9E3"/>
                                  </w:divBdr>
                                  <w:divsChild>
                                    <w:div w:id="1942712933">
                                      <w:marLeft w:val="0"/>
                                      <w:marRight w:val="0"/>
                                      <w:marTop w:val="0"/>
                                      <w:marBottom w:val="0"/>
                                      <w:divBdr>
                                        <w:top w:val="single" w:sz="2" w:space="0" w:color="D9D9E3"/>
                                        <w:left w:val="single" w:sz="2" w:space="0" w:color="D9D9E3"/>
                                        <w:bottom w:val="single" w:sz="2" w:space="0" w:color="D9D9E3"/>
                                        <w:right w:val="single" w:sz="2" w:space="0" w:color="D9D9E3"/>
                                      </w:divBdr>
                                      <w:divsChild>
                                        <w:div w:id="1185829226">
                                          <w:marLeft w:val="0"/>
                                          <w:marRight w:val="0"/>
                                          <w:marTop w:val="0"/>
                                          <w:marBottom w:val="0"/>
                                          <w:divBdr>
                                            <w:top w:val="single" w:sz="2" w:space="0" w:color="D9D9E3"/>
                                            <w:left w:val="single" w:sz="2" w:space="0" w:color="D9D9E3"/>
                                            <w:bottom w:val="single" w:sz="2" w:space="0" w:color="D9D9E3"/>
                                            <w:right w:val="single" w:sz="2" w:space="0" w:color="D9D9E3"/>
                                          </w:divBdr>
                                          <w:divsChild>
                                            <w:div w:id="1567376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55991615">
          <w:marLeft w:val="0"/>
          <w:marRight w:val="0"/>
          <w:marTop w:val="0"/>
          <w:marBottom w:val="0"/>
          <w:divBdr>
            <w:top w:val="none" w:sz="0" w:space="0" w:color="auto"/>
            <w:left w:val="none" w:sz="0" w:space="0" w:color="auto"/>
            <w:bottom w:val="none" w:sz="0" w:space="0" w:color="auto"/>
            <w:right w:val="none" w:sz="0" w:space="0" w:color="auto"/>
          </w:divBdr>
        </w:div>
      </w:divsChild>
    </w:div>
    <w:div w:id="180776146">
      <w:bodyDiv w:val="1"/>
      <w:marLeft w:val="0"/>
      <w:marRight w:val="0"/>
      <w:marTop w:val="0"/>
      <w:marBottom w:val="0"/>
      <w:divBdr>
        <w:top w:val="none" w:sz="0" w:space="0" w:color="auto"/>
        <w:left w:val="none" w:sz="0" w:space="0" w:color="auto"/>
        <w:bottom w:val="none" w:sz="0" w:space="0" w:color="auto"/>
        <w:right w:val="none" w:sz="0" w:space="0" w:color="auto"/>
      </w:divBdr>
      <w:divsChild>
        <w:div w:id="1069420715">
          <w:marLeft w:val="0"/>
          <w:marRight w:val="0"/>
          <w:marTop w:val="0"/>
          <w:marBottom w:val="0"/>
          <w:divBdr>
            <w:top w:val="single" w:sz="2" w:space="0" w:color="D9D9E3"/>
            <w:left w:val="single" w:sz="2" w:space="0" w:color="D9D9E3"/>
            <w:bottom w:val="single" w:sz="2" w:space="0" w:color="D9D9E3"/>
            <w:right w:val="single" w:sz="2" w:space="0" w:color="D9D9E3"/>
          </w:divBdr>
          <w:divsChild>
            <w:div w:id="469127642">
              <w:marLeft w:val="0"/>
              <w:marRight w:val="0"/>
              <w:marTop w:val="0"/>
              <w:marBottom w:val="0"/>
              <w:divBdr>
                <w:top w:val="single" w:sz="2" w:space="0" w:color="D9D9E3"/>
                <w:left w:val="single" w:sz="2" w:space="0" w:color="D9D9E3"/>
                <w:bottom w:val="single" w:sz="2" w:space="0" w:color="D9D9E3"/>
                <w:right w:val="single" w:sz="2" w:space="0" w:color="D9D9E3"/>
              </w:divBdr>
              <w:divsChild>
                <w:div w:id="1604728947">
                  <w:marLeft w:val="0"/>
                  <w:marRight w:val="0"/>
                  <w:marTop w:val="0"/>
                  <w:marBottom w:val="0"/>
                  <w:divBdr>
                    <w:top w:val="single" w:sz="2" w:space="0" w:color="D9D9E3"/>
                    <w:left w:val="single" w:sz="2" w:space="0" w:color="D9D9E3"/>
                    <w:bottom w:val="single" w:sz="2" w:space="0" w:color="D9D9E3"/>
                    <w:right w:val="single" w:sz="2" w:space="0" w:color="D9D9E3"/>
                  </w:divBdr>
                  <w:divsChild>
                    <w:div w:id="17313617">
                      <w:marLeft w:val="0"/>
                      <w:marRight w:val="0"/>
                      <w:marTop w:val="0"/>
                      <w:marBottom w:val="0"/>
                      <w:divBdr>
                        <w:top w:val="single" w:sz="2" w:space="0" w:color="D9D9E3"/>
                        <w:left w:val="single" w:sz="2" w:space="0" w:color="D9D9E3"/>
                        <w:bottom w:val="single" w:sz="2" w:space="0" w:color="D9D9E3"/>
                        <w:right w:val="single" w:sz="2" w:space="0" w:color="D9D9E3"/>
                      </w:divBdr>
                      <w:divsChild>
                        <w:div w:id="1482768665">
                          <w:marLeft w:val="0"/>
                          <w:marRight w:val="0"/>
                          <w:marTop w:val="0"/>
                          <w:marBottom w:val="0"/>
                          <w:divBdr>
                            <w:top w:val="single" w:sz="2" w:space="0" w:color="auto"/>
                            <w:left w:val="single" w:sz="2" w:space="0" w:color="auto"/>
                            <w:bottom w:val="single" w:sz="6" w:space="0" w:color="auto"/>
                            <w:right w:val="single" w:sz="2" w:space="0" w:color="auto"/>
                          </w:divBdr>
                          <w:divsChild>
                            <w:div w:id="1050374955">
                              <w:marLeft w:val="0"/>
                              <w:marRight w:val="0"/>
                              <w:marTop w:val="100"/>
                              <w:marBottom w:val="100"/>
                              <w:divBdr>
                                <w:top w:val="single" w:sz="2" w:space="0" w:color="D9D9E3"/>
                                <w:left w:val="single" w:sz="2" w:space="0" w:color="D9D9E3"/>
                                <w:bottom w:val="single" w:sz="2" w:space="0" w:color="D9D9E3"/>
                                <w:right w:val="single" w:sz="2" w:space="0" w:color="D9D9E3"/>
                              </w:divBdr>
                              <w:divsChild>
                                <w:div w:id="1747679542">
                                  <w:marLeft w:val="0"/>
                                  <w:marRight w:val="0"/>
                                  <w:marTop w:val="0"/>
                                  <w:marBottom w:val="0"/>
                                  <w:divBdr>
                                    <w:top w:val="single" w:sz="2" w:space="0" w:color="D9D9E3"/>
                                    <w:left w:val="single" w:sz="2" w:space="0" w:color="D9D9E3"/>
                                    <w:bottom w:val="single" w:sz="2" w:space="0" w:color="D9D9E3"/>
                                    <w:right w:val="single" w:sz="2" w:space="0" w:color="D9D9E3"/>
                                  </w:divBdr>
                                  <w:divsChild>
                                    <w:div w:id="91754319">
                                      <w:marLeft w:val="0"/>
                                      <w:marRight w:val="0"/>
                                      <w:marTop w:val="0"/>
                                      <w:marBottom w:val="0"/>
                                      <w:divBdr>
                                        <w:top w:val="single" w:sz="2" w:space="0" w:color="D9D9E3"/>
                                        <w:left w:val="single" w:sz="2" w:space="0" w:color="D9D9E3"/>
                                        <w:bottom w:val="single" w:sz="2" w:space="0" w:color="D9D9E3"/>
                                        <w:right w:val="single" w:sz="2" w:space="0" w:color="D9D9E3"/>
                                      </w:divBdr>
                                      <w:divsChild>
                                        <w:div w:id="1166094499">
                                          <w:marLeft w:val="0"/>
                                          <w:marRight w:val="0"/>
                                          <w:marTop w:val="0"/>
                                          <w:marBottom w:val="0"/>
                                          <w:divBdr>
                                            <w:top w:val="single" w:sz="2" w:space="0" w:color="D9D9E3"/>
                                            <w:left w:val="single" w:sz="2" w:space="0" w:color="D9D9E3"/>
                                            <w:bottom w:val="single" w:sz="2" w:space="0" w:color="D9D9E3"/>
                                            <w:right w:val="single" w:sz="2" w:space="0" w:color="D9D9E3"/>
                                          </w:divBdr>
                                          <w:divsChild>
                                            <w:div w:id="761990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10527251">
          <w:marLeft w:val="0"/>
          <w:marRight w:val="0"/>
          <w:marTop w:val="0"/>
          <w:marBottom w:val="0"/>
          <w:divBdr>
            <w:top w:val="none" w:sz="0" w:space="0" w:color="auto"/>
            <w:left w:val="none" w:sz="0" w:space="0" w:color="auto"/>
            <w:bottom w:val="none" w:sz="0" w:space="0" w:color="auto"/>
            <w:right w:val="none" w:sz="0" w:space="0" w:color="auto"/>
          </w:divBdr>
        </w:div>
      </w:divsChild>
    </w:div>
    <w:div w:id="187792875">
      <w:bodyDiv w:val="1"/>
      <w:marLeft w:val="0"/>
      <w:marRight w:val="0"/>
      <w:marTop w:val="0"/>
      <w:marBottom w:val="0"/>
      <w:divBdr>
        <w:top w:val="none" w:sz="0" w:space="0" w:color="auto"/>
        <w:left w:val="none" w:sz="0" w:space="0" w:color="auto"/>
        <w:bottom w:val="none" w:sz="0" w:space="0" w:color="auto"/>
        <w:right w:val="none" w:sz="0" w:space="0" w:color="auto"/>
      </w:divBdr>
    </w:div>
    <w:div w:id="275914301">
      <w:bodyDiv w:val="1"/>
      <w:marLeft w:val="0"/>
      <w:marRight w:val="0"/>
      <w:marTop w:val="0"/>
      <w:marBottom w:val="0"/>
      <w:divBdr>
        <w:top w:val="none" w:sz="0" w:space="0" w:color="auto"/>
        <w:left w:val="none" w:sz="0" w:space="0" w:color="auto"/>
        <w:bottom w:val="none" w:sz="0" w:space="0" w:color="auto"/>
        <w:right w:val="none" w:sz="0" w:space="0" w:color="auto"/>
      </w:divBdr>
      <w:divsChild>
        <w:div w:id="714044464">
          <w:marLeft w:val="0"/>
          <w:marRight w:val="0"/>
          <w:marTop w:val="0"/>
          <w:marBottom w:val="0"/>
          <w:divBdr>
            <w:top w:val="single" w:sz="2" w:space="0" w:color="D9D9E3"/>
            <w:left w:val="single" w:sz="2" w:space="0" w:color="D9D9E3"/>
            <w:bottom w:val="single" w:sz="2" w:space="0" w:color="D9D9E3"/>
            <w:right w:val="single" w:sz="2" w:space="0" w:color="D9D9E3"/>
          </w:divBdr>
          <w:divsChild>
            <w:div w:id="663239065">
              <w:marLeft w:val="0"/>
              <w:marRight w:val="0"/>
              <w:marTop w:val="0"/>
              <w:marBottom w:val="0"/>
              <w:divBdr>
                <w:top w:val="single" w:sz="2" w:space="0" w:color="D9D9E3"/>
                <w:left w:val="single" w:sz="2" w:space="0" w:color="D9D9E3"/>
                <w:bottom w:val="single" w:sz="2" w:space="0" w:color="D9D9E3"/>
                <w:right w:val="single" w:sz="2" w:space="0" w:color="D9D9E3"/>
              </w:divBdr>
              <w:divsChild>
                <w:div w:id="1329283931">
                  <w:marLeft w:val="0"/>
                  <w:marRight w:val="0"/>
                  <w:marTop w:val="0"/>
                  <w:marBottom w:val="0"/>
                  <w:divBdr>
                    <w:top w:val="single" w:sz="2" w:space="0" w:color="D9D9E3"/>
                    <w:left w:val="single" w:sz="2" w:space="0" w:color="D9D9E3"/>
                    <w:bottom w:val="single" w:sz="2" w:space="0" w:color="D9D9E3"/>
                    <w:right w:val="single" w:sz="2" w:space="0" w:color="D9D9E3"/>
                  </w:divBdr>
                  <w:divsChild>
                    <w:div w:id="102262930">
                      <w:marLeft w:val="0"/>
                      <w:marRight w:val="0"/>
                      <w:marTop w:val="0"/>
                      <w:marBottom w:val="0"/>
                      <w:divBdr>
                        <w:top w:val="single" w:sz="2" w:space="0" w:color="D9D9E3"/>
                        <w:left w:val="single" w:sz="2" w:space="0" w:color="D9D9E3"/>
                        <w:bottom w:val="single" w:sz="2" w:space="0" w:color="D9D9E3"/>
                        <w:right w:val="single" w:sz="2" w:space="0" w:color="D9D9E3"/>
                      </w:divBdr>
                      <w:divsChild>
                        <w:div w:id="1791439929">
                          <w:marLeft w:val="0"/>
                          <w:marRight w:val="0"/>
                          <w:marTop w:val="0"/>
                          <w:marBottom w:val="0"/>
                          <w:divBdr>
                            <w:top w:val="single" w:sz="2" w:space="0" w:color="auto"/>
                            <w:left w:val="single" w:sz="2" w:space="0" w:color="auto"/>
                            <w:bottom w:val="single" w:sz="6" w:space="0" w:color="auto"/>
                            <w:right w:val="single" w:sz="2" w:space="0" w:color="auto"/>
                          </w:divBdr>
                          <w:divsChild>
                            <w:div w:id="68962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8450796">
                                  <w:marLeft w:val="0"/>
                                  <w:marRight w:val="0"/>
                                  <w:marTop w:val="0"/>
                                  <w:marBottom w:val="0"/>
                                  <w:divBdr>
                                    <w:top w:val="single" w:sz="2" w:space="0" w:color="D9D9E3"/>
                                    <w:left w:val="single" w:sz="2" w:space="0" w:color="D9D9E3"/>
                                    <w:bottom w:val="single" w:sz="2" w:space="0" w:color="D9D9E3"/>
                                    <w:right w:val="single" w:sz="2" w:space="0" w:color="D9D9E3"/>
                                  </w:divBdr>
                                  <w:divsChild>
                                    <w:div w:id="1621911489">
                                      <w:marLeft w:val="0"/>
                                      <w:marRight w:val="0"/>
                                      <w:marTop w:val="0"/>
                                      <w:marBottom w:val="0"/>
                                      <w:divBdr>
                                        <w:top w:val="single" w:sz="2" w:space="0" w:color="D9D9E3"/>
                                        <w:left w:val="single" w:sz="2" w:space="0" w:color="D9D9E3"/>
                                        <w:bottom w:val="single" w:sz="2" w:space="0" w:color="D9D9E3"/>
                                        <w:right w:val="single" w:sz="2" w:space="0" w:color="D9D9E3"/>
                                      </w:divBdr>
                                      <w:divsChild>
                                        <w:div w:id="356737327">
                                          <w:marLeft w:val="0"/>
                                          <w:marRight w:val="0"/>
                                          <w:marTop w:val="0"/>
                                          <w:marBottom w:val="0"/>
                                          <w:divBdr>
                                            <w:top w:val="single" w:sz="2" w:space="0" w:color="D9D9E3"/>
                                            <w:left w:val="single" w:sz="2" w:space="0" w:color="D9D9E3"/>
                                            <w:bottom w:val="single" w:sz="2" w:space="0" w:color="D9D9E3"/>
                                            <w:right w:val="single" w:sz="2" w:space="0" w:color="D9D9E3"/>
                                          </w:divBdr>
                                          <w:divsChild>
                                            <w:div w:id="1443182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58466434">
          <w:marLeft w:val="0"/>
          <w:marRight w:val="0"/>
          <w:marTop w:val="0"/>
          <w:marBottom w:val="0"/>
          <w:divBdr>
            <w:top w:val="none" w:sz="0" w:space="0" w:color="auto"/>
            <w:left w:val="none" w:sz="0" w:space="0" w:color="auto"/>
            <w:bottom w:val="none" w:sz="0" w:space="0" w:color="auto"/>
            <w:right w:val="none" w:sz="0" w:space="0" w:color="auto"/>
          </w:divBdr>
        </w:div>
      </w:divsChild>
    </w:div>
    <w:div w:id="493879507">
      <w:bodyDiv w:val="1"/>
      <w:marLeft w:val="0"/>
      <w:marRight w:val="0"/>
      <w:marTop w:val="0"/>
      <w:marBottom w:val="0"/>
      <w:divBdr>
        <w:top w:val="none" w:sz="0" w:space="0" w:color="auto"/>
        <w:left w:val="none" w:sz="0" w:space="0" w:color="auto"/>
        <w:bottom w:val="none" w:sz="0" w:space="0" w:color="auto"/>
        <w:right w:val="none" w:sz="0" w:space="0" w:color="auto"/>
      </w:divBdr>
    </w:div>
    <w:div w:id="585960864">
      <w:bodyDiv w:val="1"/>
      <w:marLeft w:val="0"/>
      <w:marRight w:val="0"/>
      <w:marTop w:val="0"/>
      <w:marBottom w:val="0"/>
      <w:divBdr>
        <w:top w:val="none" w:sz="0" w:space="0" w:color="auto"/>
        <w:left w:val="none" w:sz="0" w:space="0" w:color="auto"/>
        <w:bottom w:val="none" w:sz="0" w:space="0" w:color="auto"/>
        <w:right w:val="none" w:sz="0" w:space="0" w:color="auto"/>
      </w:divBdr>
    </w:div>
    <w:div w:id="1000158683">
      <w:bodyDiv w:val="1"/>
      <w:marLeft w:val="0"/>
      <w:marRight w:val="0"/>
      <w:marTop w:val="0"/>
      <w:marBottom w:val="0"/>
      <w:divBdr>
        <w:top w:val="none" w:sz="0" w:space="0" w:color="auto"/>
        <w:left w:val="none" w:sz="0" w:space="0" w:color="auto"/>
        <w:bottom w:val="none" w:sz="0" w:space="0" w:color="auto"/>
        <w:right w:val="none" w:sz="0" w:space="0" w:color="auto"/>
      </w:divBdr>
    </w:div>
    <w:div w:id="1269237204">
      <w:bodyDiv w:val="1"/>
      <w:marLeft w:val="0"/>
      <w:marRight w:val="0"/>
      <w:marTop w:val="0"/>
      <w:marBottom w:val="0"/>
      <w:divBdr>
        <w:top w:val="none" w:sz="0" w:space="0" w:color="auto"/>
        <w:left w:val="none" w:sz="0" w:space="0" w:color="auto"/>
        <w:bottom w:val="none" w:sz="0" w:space="0" w:color="auto"/>
        <w:right w:val="none" w:sz="0" w:space="0" w:color="auto"/>
      </w:divBdr>
      <w:divsChild>
        <w:div w:id="1317536834">
          <w:marLeft w:val="0"/>
          <w:marRight w:val="0"/>
          <w:marTop w:val="0"/>
          <w:marBottom w:val="0"/>
          <w:divBdr>
            <w:top w:val="single" w:sz="2" w:space="0" w:color="D9D9E3"/>
            <w:left w:val="single" w:sz="2" w:space="0" w:color="D9D9E3"/>
            <w:bottom w:val="single" w:sz="2" w:space="0" w:color="D9D9E3"/>
            <w:right w:val="single" w:sz="2" w:space="0" w:color="D9D9E3"/>
          </w:divBdr>
          <w:divsChild>
            <w:div w:id="935093607">
              <w:marLeft w:val="0"/>
              <w:marRight w:val="0"/>
              <w:marTop w:val="0"/>
              <w:marBottom w:val="0"/>
              <w:divBdr>
                <w:top w:val="single" w:sz="2" w:space="0" w:color="D9D9E3"/>
                <w:left w:val="single" w:sz="2" w:space="0" w:color="D9D9E3"/>
                <w:bottom w:val="single" w:sz="2" w:space="0" w:color="D9D9E3"/>
                <w:right w:val="single" w:sz="2" w:space="0" w:color="D9D9E3"/>
              </w:divBdr>
              <w:divsChild>
                <w:div w:id="1549341025">
                  <w:marLeft w:val="0"/>
                  <w:marRight w:val="0"/>
                  <w:marTop w:val="0"/>
                  <w:marBottom w:val="0"/>
                  <w:divBdr>
                    <w:top w:val="single" w:sz="2" w:space="0" w:color="D9D9E3"/>
                    <w:left w:val="single" w:sz="2" w:space="0" w:color="D9D9E3"/>
                    <w:bottom w:val="single" w:sz="2" w:space="0" w:color="D9D9E3"/>
                    <w:right w:val="single" w:sz="2" w:space="0" w:color="D9D9E3"/>
                  </w:divBdr>
                  <w:divsChild>
                    <w:div w:id="762726824">
                      <w:marLeft w:val="0"/>
                      <w:marRight w:val="0"/>
                      <w:marTop w:val="0"/>
                      <w:marBottom w:val="0"/>
                      <w:divBdr>
                        <w:top w:val="single" w:sz="2" w:space="0" w:color="D9D9E3"/>
                        <w:left w:val="single" w:sz="2" w:space="0" w:color="D9D9E3"/>
                        <w:bottom w:val="single" w:sz="2" w:space="0" w:color="D9D9E3"/>
                        <w:right w:val="single" w:sz="2" w:space="0" w:color="D9D9E3"/>
                      </w:divBdr>
                      <w:divsChild>
                        <w:div w:id="1068113853">
                          <w:marLeft w:val="0"/>
                          <w:marRight w:val="0"/>
                          <w:marTop w:val="0"/>
                          <w:marBottom w:val="0"/>
                          <w:divBdr>
                            <w:top w:val="single" w:sz="2" w:space="0" w:color="auto"/>
                            <w:left w:val="single" w:sz="2" w:space="0" w:color="auto"/>
                            <w:bottom w:val="single" w:sz="6" w:space="0" w:color="auto"/>
                            <w:right w:val="single" w:sz="2" w:space="0" w:color="auto"/>
                          </w:divBdr>
                          <w:divsChild>
                            <w:div w:id="1949284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3837011">
                                  <w:marLeft w:val="0"/>
                                  <w:marRight w:val="0"/>
                                  <w:marTop w:val="0"/>
                                  <w:marBottom w:val="0"/>
                                  <w:divBdr>
                                    <w:top w:val="single" w:sz="2" w:space="0" w:color="D9D9E3"/>
                                    <w:left w:val="single" w:sz="2" w:space="0" w:color="D9D9E3"/>
                                    <w:bottom w:val="single" w:sz="2" w:space="0" w:color="D9D9E3"/>
                                    <w:right w:val="single" w:sz="2" w:space="0" w:color="D9D9E3"/>
                                  </w:divBdr>
                                  <w:divsChild>
                                    <w:div w:id="1559822969">
                                      <w:marLeft w:val="0"/>
                                      <w:marRight w:val="0"/>
                                      <w:marTop w:val="0"/>
                                      <w:marBottom w:val="0"/>
                                      <w:divBdr>
                                        <w:top w:val="single" w:sz="2" w:space="0" w:color="D9D9E3"/>
                                        <w:left w:val="single" w:sz="2" w:space="0" w:color="D9D9E3"/>
                                        <w:bottom w:val="single" w:sz="2" w:space="0" w:color="D9D9E3"/>
                                        <w:right w:val="single" w:sz="2" w:space="0" w:color="D9D9E3"/>
                                      </w:divBdr>
                                      <w:divsChild>
                                        <w:div w:id="867648065">
                                          <w:marLeft w:val="0"/>
                                          <w:marRight w:val="0"/>
                                          <w:marTop w:val="0"/>
                                          <w:marBottom w:val="0"/>
                                          <w:divBdr>
                                            <w:top w:val="single" w:sz="2" w:space="0" w:color="D9D9E3"/>
                                            <w:left w:val="single" w:sz="2" w:space="0" w:color="D9D9E3"/>
                                            <w:bottom w:val="single" w:sz="2" w:space="0" w:color="D9D9E3"/>
                                            <w:right w:val="single" w:sz="2" w:space="0" w:color="D9D9E3"/>
                                          </w:divBdr>
                                          <w:divsChild>
                                            <w:div w:id="776751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438368">
          <w:marLeft w:val="0"/>
          <w:marRight w:val="0"/>
          <w:marTop w:val="0"/>
          <w:marBottom w:val="0"/>
          <w:divBdr>
            <w:top w:val="none" w:sz="0" w:space="0" w:color="auto"/>
            <w:left w:val="none" w:sz="0" w:space="0" w:color="auto"/>
            <w:bottom w:val="none" w:sz="0" w:space="0" w:color="auto"/>
            <w:right w:val="none" w:sz="0" w:space="0" w:color="auto"/>
          </w:divBdr>
        </w:div>
      </w:divsChild>
    </w:div>
    <w:div w:id="1341617971">
      <w:bodyDiv w:val="1"/>
      <w:marLeft w:val="0"/>
      <w:marRight w:val="0"/>
      <w:marTop w:val="0"/>
      <w:marBottom w:val="0"/>
      <w:divBdr>
        <w:top w:val="none" w:sz="0" w:space="0" w:color="auto"/>
        <w:left w:val="none" w:sz="0" w:space="0" w:color="auto"/>
        <w:bottom w:val="none" w:sz="0" w:space="0" w:color="auto"/>
        <w:right w:val="none" w:sz="0" w:space="0" w:color="auto"/>
      </w:divBdr>
    </w:div>
    <w:div w:id="1377583713">
      <w:bodyDiv w:val="1"/>
      <w:marLeft w:val="0"/>
      <w:marRight w:val="0"/>
      <w:marTop w:val="0"/>
      <w:marBottom w:val="0"/>
      <w:divBdr>
        <w:top w:val="none" w:sz="0" w:space="0" w:color="auto"/>
        <w:left w:val="none" w:sz="0" w:space="0" w:color="auto"/>
        <w:bottom w:val="none" w:sz="0" w:space="0" w:color="auto"/>
        <w:right w:val="none" w:sz="0" w:space="0" w:color="auto"/>
      </w:divBdr>
      <w:divsChild>
        <w:div w:id="591401748">
          <w:marLeft w:val="0"/>
          <w:marRight w:val="0"/>
          <w:marTop w:val="0"/>
          <w:marBottom w:val="0"/>
          <w:divBdr>
            <w:top w:val="single" w:sz="2" w:space="0" w:color="D9D9E3"/>
            <w:left w:val="single" w:sz="2" w:space="0" w:color="D9D9E3"/>
            <w:bottom w:val="single" w:sz="2" w:space="0" w:color="D9D9E3"/>
            <w:right w:val="single" w:sz="2" w:space="0" w:color="D9D9E3"/>
          </w:divBdr>
          <w:divsChild>
            <w:div w:id="1822038859">
              <w:marLeft w:val="0"/>
              <w:marRight w:val="0"/>
              <w:marTop w:val="0"/>
              <w:marBottom w:val="0"/>
              <w:divBdr>
                <w:top w:val="single" w:sz="2" w:space="0" w:color="D9D9E3"/>
                <w:left w:val="single" w:sz="2" w:space="0" w:color="D9D9E3"/>
                <w:bottom w:val="single" w:sz="2" w:space="0" w:color="D9D9E3"/>
                <w:right w:val="single" w:sz="2" w:space="0" w:color="D9D9E3"/>
              </w:divBdr>
              <w:divsChild>
                <w:div w:id="876771526">
                  <w:marLeft w:val="0"/>
                  <w:marRight w:val="0"/>
                  <w:marTop w:val="0"/>
                  <w:marBottom w:val="0"/>
                  <w:divBdr>
                    <w:top w:val="single" w:sz="2" w:space="0" w:color="D9D9E3"/>
                    <w:left w:val="single" w:sz="2" w:space="0" w:color="D9D9E3"/>
                    <w:bottom w:val="single" w:sz="2" w:space="0" w:color="D9D9E3"/>
                    <w:right w:val="single" w:sz="2" w:space="0" w:color="D9D9E3"/>
                  </w:divBdr>
                  <w:divsChild>
                    <w:div w:id="1151483946">
                      <w:marLeft w:val="0"/>
                      <w:marRight w:val="0"/>
                      <w:marTop w:val="0"/>
                      <w:marBottom w:val="0"/>
                      <w:divBdr>
                        <w:top w:val="single" w:sz="2" w:space="0" w:color="D9D9E3"/>
                        <w:left w:val="single" w:sz="2" w:space="0" w:color="D9D9E3"/>
                        <w:bottom w:val="single" w:sz="2" w:space="0" w:color="D9D9E3"/>
                        <w:right w:val="single" w:sz="2" w:space="0" w:color="D9D9E3"/>
                      </w:divBdr>
                      <w:divsChild>
                        <w:div w:id="897326227">
                          <w:marLeft w:val="0"/>
                          <w:marRight w:val="0"/>
                          <w:marTop w:val="0"/>
                          <w:marBottom w:val="0"/>
                          <w:divBdr>
                            <w:top w:val="single" w:sz="2" w:space="0" w:color="auto"/>
                            <w:left w:val="single" w:sz="2" w:space="0" w:color="auto"/>
                            <w:bottom w:val="single" w:sz="6" w:space="0" w:color="auto"/>
                            <w:right w:val="single" w:sz="2" w:space="0" w:color="auto"/>
                          </w:divBdr>
                          <w:divsChild>
                            <w:div w:id="870535382">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805607">
                                  <w:marLeft w:val="0"/>
                                  <w:marRight w:val="0"/>
                                  <w:marTop w:val="0"/>
                                  <w:marBottom w:val="0"/>
                                  <w:divBdr>
                                    <w:top w:val="single" w:sz="2" w:space="0" w:color="D9D9E3"/>
                                    <w:left w:val="single" w:sz="2" w:space="0" w:color="D9D9E3"/>
                                    <w:bottom w:val="single" w:sz="2" w:space="0" w:color="D9D9E3"/>
                                    <w:right w:val="single" w:sz="2" w:space="0" w:color="D9D9E3"/>
                                  </w:divBdr>
                                  <w:divsChild>
                                    <w:div w:id="1744445007">
                                      <w:marLeft w:val="0"/>
                                      <w:marRight w:val="0"/>
                                      <w:marTop w:val="0"/>
                                      <w:marBottom w:val="0"/>
                                      <w:divBdr>
                                        <w:top w:val="single" w:sz="2" w:space="0" w:color="D9D9E3"/>
                                        <w:left w:val="single" w:sz="2" w:space="0" w:color="D9D9E3"/>
                                        <w:bottom w:val="single" w:sz="2" w:space="0" w:color="D9D9E3"/>
                                        <w:right w:val="single" w:sz="2" w:space="0" w:color="D9D9E3"/>
                                      </w:divBdr>
                                      <w:divsChild>
                                        <w:div w:id="2020499462">
                                          <w:marLeft w:val="0"/>
                                          <w:marRight w:val="0"/>
                                          <w:marTop w:val="0"/>
                                          <w:marBottom w:val="0"/>
                                          <w:divBdr>
                                            <w:top w:val="single" w:sz="2" w:space="0" w:color="D9D9E3"/>
                                            <w:left w:val="single" w:sz="2" w:space="0" w:color="D9D9E3"/>
                                            <w:bottom w:val="single" w:sz="2" w:space="0" w:color="D9D9E3"/>
                                            <w:right w:val="single" w:sz="2" w:space="0" w:color="D9D9E3"/>
                                          </w:divBdr>
                                          <w:divsChild>
                                            <w:div w:id="1880512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5152160">
          <w:marLeft w:val="0"/>
          <w:marRight w:val="0"/>
          <w:marTop w:val="0"/>
          <w:marBottom w:val="0"/>
          <w:divBdr>
            <w:top w:val="none" w:sz="0" w:space="0" w:color="auto"/>
            <w:left w:val="none" w:sz="0" w:space="0" w:color="auto"/>
            <w:bottom w:val="none" w:sz="0" w:space="0" w:color="auto"/>
            <w:right w:val="none" w:sz="0" w:space="0" w:color="auto"/>
          </w:divBdr>
        </w:div>
      </w:divsChild>
    </w:div>
    <w:div w:id="1721710339">
      <w:bodyDiv w:val="1"/>
      <w:marLeft w:val="0"/>
      <w:marRight w:val="0"/>
      <w:marTop w:val="0"/>
      <w:marBottom w:val="0"/>
      <w:divBdr>
        <w:top w:val="none" w:sz="0" w:space="0" w:color="auto"/>
        <w:left w:val="none" w:sz="0" w:space="0" w:color="auto"/>
        <w:bottom w:val="none" w:sz="0" w:space="0" w:color="auto"/>
        <w:right w:val="none" w:sz="0" w:space="0" w:color="auto"/>
      </w:divBdr>
    </w:div>
    <w:div w:id="1960643641">
      <w:bodyDiv w:val="1"/>
      <w:marLeft w:val="0"/>
      <w:marRight w:val="0"/>
      <w:marTop w:val="0"/>
      <w:marBottom w:val="0"/>
      <w:divBdr>
        <w:top w:val="none" w:sz="0" w:space="0" w:color="auto"/>
        <w:left w:val="none" w:sz="0" w:space="0" w:color="auto"/>
        <w:bottom w:val="none" w:sz="0" w:space="0" w:color="auto"/>
        <w:right w:val="none" w:sz="0" w:space="0" w:color="auto"/>
      </w:divBdr>
    </w:div>
    <w:div w:id="1979606142">
      <w:bodyDiv w:val="1"/>
      <w:marLeft w:val="0"/>
      <w:marRight w:val="0"/>
      <w:marTop w:val="0"/>
      <w:marBottom w:val="0"/>
      <w:divBdr>
        <w:top w:val="none" w:sz="0" w:space="0" w:color="auto"/>
        <w:left w:val="none" w:sz="0" w:space="0" w:color="auto"/>
        <w:bottom w:val="none" w:sz="0" w:space="0" w:color="auto"/>
        <w:right w:val="none" w:sz="0" w:space="0" w:color="auto"/>
      </w:divBdr>
    </w:div>
    <w:div w:id="20119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9</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cp:revision>
  <dcterms:created xsi:type="dcterms:W3CDTF">2023-05-17T15:41:00Z</dcterms:created>
  <dcterms:modified xsi:type="dcterms:W3CDTF">2023-05-17T19:21:00Z</dcterms:modified>
</cp:coreProperties>
</file>