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lang w:val="en-US"/>
        </w:rPr>
      </w:pPr>
    </w:p>
    <w:p>
      <w:pPr>
        <w:pStyle w:val="style0"/>
        <w:rPr>
          <w:lang w:val="en-US"/>
        </w:rPr>
      </w:pPr>
    </w:p>
    <w:p>
      <w:pPr>
        <w:pStyle w:val="style0"/>
        <w:rPr/>
      </w:pPr>
      <w:r>
        <w:rPr>
          <w:lang w:val="en-US"/>
        </w:rPr>
        <w:t xml:space="preserve">                                                Student name</w:t>
      </w:r>
    </w:p>
    <w:p>
      <w:pPr>
        <w:pStyle w:val="style0"/>
        <w:rPr/>
      </w:pPr>
      <w:r>
        <w:rPr>
          <w:lang w:val="en-US"/>
        </w:rPr>
        <w:t xml:space="preserve">                                                Institutional affiliation</w:t>
      </w:r>
    </w:p>
    <w:p>
      <w:pPr>
        <w:pStyle w:val="style0"/>
        <w:rPr/>
      </w:pPr>
      <w:r>
        <w:rPr>
          <w:lang w:val="en-US"/>
        </w:rPr>
        <w:t xml:space="preserve">                                                Professor</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"The Joy of Mathematics": Prime factorization is a highly effective method for finding the greatest common factor and least common multiple. By decomposing numbers into their prime factors, we can identify the common factors, where the highest power of each common factor represents the GCF. The LCM, on the other hand, can be determined by multiplying the prime factors with their highest powers across all the given numbers.</w:t>
      </w:r>
    </w:p>
    <w:p>
      <w:pPr>
        <w:pStyle w:val="style0"/>
        <w:rPr/>
      </w:pPr>
      <w:r>
        <w:t xml:space="preserve"> "Mathematics Made Easy": In the realm of number theory, prime factorization plays a crucial role in finding the GCF and LCM. It provides a systematic approach to break down numbers into their prime constituents, which simplifies complex calculations. The GCF can be determined by multiplying the shared prime factors with their lowest powers, while the LCM requires multiplying the prime factors with their highest powers. This method guarantees accurate and efficient computations.</w:t>
      </w:r>
    </w:p>
    <w:p>
      <w:pPr>
        <w:pStyle w:val="style0"/>
        <w:rPr/>
      </w:pPr>
      <w:r>
        <w:t>"The Art of Problem Solving": Prime factorization serves as a valuable technique in problem-solving. By breaking down numbers into their prime factors, we reveal the underlying structure and identify the common factors. These common factors then become the foundation for finding the GCF, which is vital for simplifying fractions or determining divisibility. Similarly, prime factorization allows us to find the LCM, which is crucial for solving problems involving multiples or periods of recurring events. Its versatility makes it an essential tool for problem-solvers.</w:t>
      </w:r>
    </w:p>
    <w:p>
      <w:pPr>
        <w:pStyle w:val="style0"/>
        <w:rPr/>
      </w:pPr>
      <w:r>
        <w:t>"Mathematics: A Comprehensive Guide": Prime factorization is an essential concept in number theory that helps us find the GCF and LCM efficiently. Decomposing numbers into their prime factors enables us to determine the shared prime factors and their highest or lowest powers, depending on whether we are finding the GCF or LCM. This not only simplifies calculations but also provides critical insights into the factors and divisors of numbers, making prime factorization a valuable tool for various mathematical applications.</w:t>
      </w:r>
    </w:p>
    <w:p>
      <w:pPr>
        <w:pStyle w:val="style0"/>
        <w:rPr/>
      </w:pPr>
      <w:r>
        <w:rPr>
          <w:lang w:val="en-US"/>
        </w:rPr>
        <w:t>Student: Prime factorization is like playing a game of "factor tree." It helps me break down numbers into smaller factors over and over until they can no longer be divided. When I find the common factors between two or more numbers, I know the highest one is their GCF, which can help me simplify fractions or solve algebraic equations.</w:t>
      </w:r>
    </w:p>
    <w:p>
      <w:pPr>
        <w:pStyle w:val="style0"/>
        <w:rPr/>
      </w:pPr>
      <w:r>
        <w:rPr>
          <w:lang w:val="en-US"/>
        </w:rPr>
        <w:t>Problem-solver: Prime factorization is one of the fundamental techniques used in problem-solving. It allows us to break down complex numbers into manageable factors, highlighting their essential characteristics. This, in turn, helps us recognize patterns, analyze data, and make informed decisions. Whether it's finding the GCF or LCM, prime factorization serves as a valuable tool for problem-solving across various disciplines.</w:t>
      </w:r>
    </w:p>
    <w:p>
      <w:pPr>
        <w:pStyle w:val="style0"/>
        <w:rPr/>
      </w:pPr>
      <w:r>
        <w:rPr>
          <w:lang w:val="en-US"/>
        </w:rPr>
        <w:t>Prime factorization is a powerful tool for finding the greatest common factor (GCF) and least common multiple (LCM) of a set of numbers. Prime factorization helps us break down numbers into their prime factors, which are the building blocks of all numbers. By finding the common prime factors among a set of numbers, we can determine their GCF. This is useful when simplifying fractions or solving problems involving factors.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494</Words>
  <Characters>2756</Characters>
  <Application>WPS Office</Application>
  <Paragraphs>32</Paragraphs>
  <CharactersWithSpaces>3385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2023-09-02T04:33:59Z</dcterms:created>
  <dc:creator>Infinix X669</dc:creator>
  <lastModifiedBy>Infinix X669</lastModifiedBy>
  <dcterms:modified xsi:type="dcterms:W3CDTF">2023-09-02T04:33:59Z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35659c307f7d4131bb1ce7b130472a07</vt:lpwstr>
  </property>
</Properties>
</file>