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69696F" w:rsidP="0069696F">
      <w:pPr>
        <w:spacing w:line="480" w:lineRule="auto"/>
        <w:jc w:val="center"/>
        <w:rPr>
          <w:rFonts w:ascii="Times New Roman" w:hAnsi="Times New Roman"/>
          <w:b/>
          <w:sz w:val="24"/>
          <w:szCs w:val="24"/>
        </w:rPr>
      </w:pPr>
      <w:bookmarkStart w:id="0" w:name="_GoBack"/>
      <w:bookmarkEnd w:id="0"/>
    </w:p>
    <w:p w:rsidR="0069696F" w:rsidP="0069696F">
      <w:pPr>
        <w:spacing w:line="480" w:lineRule="auto"/>
        <w:jc w:val="center"/>
        <w:rPr>
          <w:rFonts w:ascii="Times New Roman" w:hAnsi="Times New Roman"/>
          <w:b/>
          <w:sz w:val="24"/>
          <w:szCs w:val="24"/>
        </w:rPr>
      </w:pPr>
    </w:p>
    <w:p w:rsidR="0069696F" w:rsidP="0069696F">
      <w:pPr>
        <w:spacing w:line="480" w:lineRule="auto"/>
        <w:jc w:val="center"/>
        <w:rPr>
          <w:rFonts w:ascii="Times New Roman" w:hAnsi="Times New Roman"/>
          <w:b/>
          <w:sz w:val="24"/>
          <w:szCs w:val="24"/>
        </w:rPr>
      </w:pPr>
    </w:p>
    <w:p w:rsidR="0069696F" w:rsidP="0069696F">
      <w:pPr>
        <w:spacing w:line="480" w:lineRule="auto"/>
        <w:jc w:val="center"/>
        <w:rPr>
          <w:rFonts w:ascii="Times New Roman" w:hAnsi="Times New Roman"/>
          <w:b/>
          <w:sz w:val="24"/>
          <w:szCs w:val="24"/>
        </w:rPr>
      </w:pPr>
      <w:r w:rsidRPr="0069696F">
        <w:rPr>
          <w:rFonts w:ascii="Times New Roman" w:hAnsi="Times New Roman"/>
          <w:b/>
          <w:sz w:val="24"/>
          <w:szCs w:val="24"/>
        </w:rPr>
        <w:t xml:space="preserve">What can be done to Reduce Poverty in the </w:t>
      </w:r>
      <w:r>
        <w:rPr>
          <w:rFonts w:ascii="Times New Roman" w:hAnsi="Times New Roman"/>
          <w:b/>
          <w:sz w:val="24"/>
          <w:szCs w:val="24"/>
        </w:rPr>
        <w:t>U</w:t>
      </w:r>
      <w:r w:rsidR="00EE011D">
        <w:rPr>
          <w:rFonts w:ascii="Times New Roman" w:hAnsi="Times New Roman"/>
          <w:b/>
          <w:sz w:val="24"/>
          <w:szCs w:val="24"/>
        </w:rPr>
        <w:t>nited States</w:t>
      </w:r>
      <w:r w:rsidRPr="0069696F">
        <w:rPr>
          <w:rFonts w:ascii="Times New Roman" w:hAnsi="Times New Roman"/>
          <w:b/>
          <w:sz w:val="24"/>
          <w:szCs w:val="24"/>
        </w:rPr>
        <w:t>?</w:t>
      </w:r>
    </w:p>
    <w:p w:rsidR="0069696F" w:rsidP="0069696F">
      <w:pPr>
        <w:jc w:val="center"/>
        <w:rPr>
          <w:rFonts w:ascii="Times New Roman" w:hAnsi="Times New Roman"/>
          <w:sz w:val="24"/>
          <w:szCs w:val="24"/>
        </w:rPr>
      </w:pPr>
    </w:p>
    <w:p w:rsidR="0069696F" w:rsidP="0069696F">
      <w:pPr>
        <w:jc w:val="center"/>
        <w:rPr>
          <w:rFonts w:ascii="Times New Roman" w:hAnsi="Times New Roman"/>
          <w:sz w:val="24"/>
          <w:szCs w:val="24"/>
        </w:rPr>
      </w:pPr>
    </w:p>
    <w:p w:rsidR="0069696F" w:rsidRPr="0069696F" w:rsidP="0069696F">
      <w:pPr>
        <w:spacing w:line="480" w:lineRule="auto"/>
        <w:jc w:val="center"/>
        <w:rPr>
          <w:rFonts w:ascii="Times New Roman" w:hAnsi="Times New Roman"/>
          <w:sz w:val="24"/>
          <w:szCs w:val="24"/>
        </w:rPr>
      </w:pPr>
      <w:r w:rsidRPr="0069696F">
        <w:rPr>
          <w:rFonts w:ascii="Times New Roman" w:hAnsi="Times New Roman"/>
          <w:sz w:val="24"/>
          <w:szCs w:val="24"/>
        </w:rPr>
        <w:t>Student</w:t>
      </w:r>
      <w:r w:rsidR="00EE011D">
        <w:rPr>
          <w:rFonts w:ascii="Times New Roman" w:hAnsi="Times New Roman"/>
          <w:sz w:val="24"/>
          <w:szCs w:val="24"/>
        </w:rPr>
        <w:t>’s</w:t>
      </w:r>
      <w:r w:rsidRPr="0069696F">
        <w:rPr>
          <w:rFonts w:ascii="Times New Roman" w:hAnsi="Times New Roman"/>
          <w:sz w:val="24"/>
          <w:szCs w:val="24"/>
        </w:rPr>
        <w:t xml:space="preserve"> Name</w:t>
      </w:r>
    </w:p>
    <w:p w:rsidR="0069696F" w:rsidRPr="0069696F" w:rsidP="0069696F">
      <w:pPr>
        <w:spacing w:line="480" w:lineRule="auto"/>
        <w:jc w:val="center"/>
        <w:rPr>
          <w:rFonts w:ascii="Times New Roman" w:hAnsi="Times New Roman"/>
          <w:sz w:val="24"/>
          <w:szCs w:val="24"/>
        </w:rPr>
      </w:pPr>
      <w:r w:rsidRPr="0069696F">
        <w:rPr>
          <w:rFonts w:ascii="Times New Roman" w:hAnsi="Times New Roman"/>
          <w:sz w:val="24"/>
          <w:szCs w:val="24"/>
        </w:rPr>
        <w:t>University</w:t>
      </w:r>
    </w:p>
    <w:p w:rsidR="0069696F" w:rsidRPr="0069696F" w:rsidP="0069696F">
      <w:pPr>
        <w:spacing w:line="480" w:lineRule="auto"/>
        <w:jc w:val="center"/>
        <w:rPr>
          <w:rFonts w:ascii="Times New Roman" w:hAnsi="Times New Roman"/>
          <w:sz w:val="24"/>
          <w:szCs w:val="24"/>
        </w:rPr>
      </w:pPr>
      <w:r w:rsidRPr="0069696F">
        <w:rPr>
          <w:rFonts w:ascii="Times New Roman" w:hAnsi="Times New Roman"/>
          <w:sz w:val="24"/>
          <w:szCs w:val="24"/>
        </w:rPr>
        <w:t>Course</w:t>
      </w:r>
    </w:p>
    <w:p w:rsidR="0069696F" w:rsidP="0069696F">
      <w:pPr>
        <w:spacing w:line="480" w:lineRule="auto"/>
        <w:jc w:val="center"/>
        <w:rPr>
          <w:rFonts w:ascii="Times New Roman" w:hAnsi="Times New Roman"/>
          <w:sz w:val="24"/>
          <w:szCs w:val="24"/>
        </w:rPr>
      </w:pPr>
      <w:r w:rsidRPr="0069696F">
        <w:rPr>
          <w:rFonts w:ascii="Times New Roman" w:hAnsi="Times New Roman"/>
          <w:sz w:val="24"/>
          <w:szCs w:val="24"/>
        </w:rPr>
        <w:t>Professor</w:t>
      </w:r>
      <w:r w:rsidR="00EE011D">
        <w:rPr>
          <w:rFonts w:ascii="Times New Roman" w:hAnsi="Times New Roman"/>
          <w:sz w:val="24"/>
          <w:szCs w:val="24"/>
        </w:rPr>
        <w:t>’s</w:t>
      </w:r>
      <w:r w:rsidRPr="0069696F">
        <w:rPr>
          <w:rFonts w:ascii="Times New Roman" w:hAnsi="Times New Roman"/>
          <w:sz w:val="24"/>
          <w:szCs w:val="24"/>
        </w:rPr>
        <w:t xml:space="preserve"> Name</w:t>
      </w:r>
    </w:p>
    <w:p w:rsidR="0069696F" w:rsidP="0069696F">
      <w:pPr>
        <w:spacing w:line="480" w:lineRule="auto"/>
        <w:jc w:val="center"/>
        <w:rPr>
          <w:rFonts w:ascii="Times New Roman" w:hAnsi="Times New Roman"/>
          <w:sz w:val="24"/>
          <w:szCs w:val="24"/>
        </w:rPr>
      </w:pPr>
      <w:r w:rsidRPr="0069696F">
        <w:rPr>
          <w:rFonts w:ascii="Times New Roman" w:hAnsi="Times New Roman"/>
          <w:sz w:val="24"/>
          <w:szCs w:val="24"/>
        </w:rPr>
        <w:t>Date</w:t>
      </w:r>
    </w:p>
    <w:p w:rsidR="0069696F">
      <w:pPr>
        <w:rPr>
          <w:rFonts w:ascii="Times New Roman" w:hAnsi="Times New Roman"/>
          <w:sz w:val="24"/>
          <w:szCs w:val="24"/>
        </w:rPr>
      </w:pPr>
      <w:r>
        <w:rPr>
          <w:rFonts w:ascii="Times New Roman" w:hAnsi="Times New Roman"/>
          <w:sz w:val="24"/>
          <w:szCs w:val="24"/>
        </w:rPr>
        <w:br w:type="page"/>
      </w:r>
    </w:p>
    <w:p w:rsidR="0031671B" w:rsidRPr="00F24D18" w:rsidP="00F24D18">
      <w:pPr>
        <w:jc w:val="center"/>
        <w:rPr>
          <w:rFonts w:ascii="Times New Roman" w:hAnsi="Times New Roman"/>
          <w:sz w:val="24"/>
          <w:szCs w:val="24"/>
        </w:rPr>
      </w:pPr>
      <w:r w:rsidRPr="0069696F">
        <w:rPr>
          <w:rFonts w:ascii="Times New Roman" w:hAnsi="Times New Roman"/>
          <w:b/>
          <w:sz w:val="24"/>
          <w:szCs w:val="24"/>
        </w:rPr>
        <w:t>What can be done to Reduce Poverty in the U.S.?</w:t>
      </w:r>
    </w:p>
    <w:p w:rsidR="009B4BB4" w:rsidP="00F24D18">
      <w:pPr>
        <w:spacing w:line="480" w:lineRule="auto"/>
        <w:ind w:firstLine="720"/>
        <w:jc w:val="both"/>
        <w:rPr>
          <w:rFonts w:ascii="Times New Roman" w:hAnsi="Times New Roman"/>
          <w:sz w:val="24"/>
          <w:szCs w:val="24"/>
        </w:rPr>
      </w:pPr>
      <w:r>
        <w:rPr>
          <w:rFonts w:ascii="Times New Roman" w:hAnsi="Times New Roman"/>
          <w:sz w:val="24"/>
          <w:szCs w:val="24"/>
        </w:rPr>
        <w:t>Today, p</w:t>
      </w:r>
      <w:r w:rsidRPr="00646497">
        <w:rPr>
          <w:rFonts w:ascii="Times New Roman" w:hAnsi="Times New Roman"/>
          <w:sz w:val="24"/>
          <w:szCs w:val="24"/>
        </w:rPr>
        <w:t>overt</w:t>
      </w:r>
      <w:r>
        <w:rPr>
          <w:rFonts w:ascii="Times New Roman" w:hAnsi="Times New Roman"/>
          <w:sz w:val="24"/>
          <w:szCs w:val="24"/>
        </w:rPr>
        <w:t xml:space="preserve">y is among the most urgent issues affecting all nations worldwide, with about 9.2% of the population affected. </w:t>
      </w:r>
      <w:r w:rsidR="003E4ACB">
        <w:rPr>
          <w:rFonts w:ascii="Times New Roman" w:hAnsi="Times New Roman"/>
          <w:sz w:val="24"/>
          <w:szCs w:val="24"/>
        </w:rPr>
        <w:t xml:space="preserve"> </w:t>
      </w:r>
      <w:r w:rsidRPr="00232F18" w:rsidR="00232F18">
        <w:rPr>
          <w:rFonts w:ascii="Times New Roman" w:hAnsi="Times New Roman"/>
          <w:sz w:val="24"/>
          <w:szCs w:val="24"/>
        </w:rPr>
        <w:t xml:space="preserve">Due to </w:t>
      </w:r>
      <w:r w:rsidR="00232F18">
        <w:rPr>
          <w:rFonts w:ascii="Times New Roman" w:hAnsi="Times New Roman"/>
          <w:sz w:val="24"/>
          <w:szCs w:val="24"/>
        </w:rPr>
        <w:t>COVID-19</w:t>
      </w:r>
      <w:r w:rsidRPr="00232F18" w:rsidR="00232F18">
        <w:rPr>
          <w:rFonts w:ascii="Times New Roman" w:hAnsi="Times New Roman"/>
          <w:sz w:val="24"/>
          <w:szCs w:val="24"/>
        </w:rPr>
        <w:t>, the number of people in extreme poverty grew from seventy million to seven hundred million worldwide. The COVID-19 pandemic and natural disasters, according to the International Monetary Fund (2020), have dragged down the progress made by several countries in reducing poverty levels toward attaining Sustain</w:t>
      </w:r>
      <w:r w:rsidR="00232F18">
        <w:rPr>
          <w:rFonts w:ascii="Times New Roman" w:hAnsi="Times New Roman"/>
          <w:sz w:val="24"/>
          <w:szCs w:val="24"/>
        </w:rPr>
        <w:t>able Development Goals (SDGs)</w:t>
      </w:r>
      <w:r w:rsidR="00356646">
        <w:rPr>
          <w:rFonts w:ascii="Times New Roman" w:hAnsi="Times New Roman"/>
          <w:sz w:val="24"/>
          <w:szCs w:val="24"/>
        </w:rPr>
        <w:t>.</w:t>
      </w:r>
      <w:r w:rsidR="00A15651">
        <w:rPr>
          <w:rFonts w:ascii="Times New Roman" w:hAnsi="Times New Roman"/>
          <w:sz w:val="24"/>
          <w:szCs w:val="24"/>
        </w:rPr>
        <w:t xml:space="preserve">  Many countries have the key objective of eradicating poverty among </w:t>
      </w:r>
      <w:r w:rsidR="00125BE0">
        <w:rPr>
          <w:rFonts w:ascii="Times New Roman" w:hAnsi="Times New Roman"/>
          <w:sz w:val="24"/>
          <w:szCs w:val="24"/>
        </w:rPr>
        <w:t>their</w:t>
      </w:r>
      <w:r w:rsidR="00A15651">
        <w:rPr>
          <w:rFonts w:ascii="Times New Roman" w:hAnsi="Times New Roman"/>
          <w:sz w:val="24"/>
          <w:szCs w:val="24"/>
        </w:rPr>
        <w:t xml:space="preserve"> citizens, as this has jeopardized </w:t>
      </w:r>
      <w:r w:rsidR="00125BE0">
        <w:rPr>
          <w:rFonts w:ascii="Times New Roman" w:hAnsi="Times New Roman"/>
          <w:sz w:val="24"/>
          <w:szCs w:val="24"/>
        </w:rPr>
        <w:t xml:space="preserve">a </w:t>
      </w:r>
      <w:r w:rsidR="00A15651">
        <w:rPr>
          <w:rFonts w:ascii="Times New Roman" w:hAnsi="Times New Roman"/>
          <w:sz w:val="24"/>
          <w:szCs w:val="24"/>
        </w:rPr>
        <w:t>balanced society. Therefore, poverty is considered one of the main factors causing unsustainable socio-economic development</w:t>
      </w:r>
      <w:r w:rsidR="005944E5">
        <w:rPr>
          <w:rFonts w:ascii="Times New Roman" w:hAnsi="Times New Roman"/>
          <w:sz w:val="24"/>
          <w:szCs w:val="24"/>
        </w:rPr>
        <w:t xml:space="preserve"> that </w:t>
      </w:r>
      <w:r w:rsidR="00FE2E9D">
        <w:rPr>
          <w:rFonts w:ascii="Times New Roman" w:hAnsi="Times New Roman"/>
          <w:sz w:val="24"/>
          <w:szCs w:val="24"/>
        </w:rPr>
        <w:t>affects</w:t>
      </w:r>
      <w:r w:rsidR="005944E5">
        <w:rPr>
          <w:rFonts w:ascii="Times New Roman" w:hAnsi="Times New Roman"/>
          <w:sz w:val="24"/>
          <w:szCs w:val="24"/>
        </w:rPr>
        <w:t xml:space="preserve"> </w:t>
      </w:r>
      <w:r w:rsidR="00FE2E9D">
        <w:rPr>
          <w:rFonts w:ascii="Times New Roman" w:hAnsi="Times New Roman"/>
          <w:sz w:val="24"/>
          <w:szCs w:val="24"/>
        </w:rPr>
        <w:t>people’s</w:t>
      </w:r>
      <w:r w:rsidR="005944E5">
        <w:rPr>
          <w:rFonts w:ascii="Times New Roman" w:hAnsi="Times New Roman"/>
          <w:sz w:val="24"/>
          <w:szCs w:val="24"/>
        </w:rPr>
        <w:t xml:space="preserve"> lives.</w:t>
      </w:r>
    </w:p>
    <w:p w:rsidR="00232F18" w:rsidRPr="00232F18" w:rsidP="00232F18">
      <w:pPr>
        <w:spacing w:line="480" w:lineRule="auto"/>
        <w:ind w:firstLine="720"/>
        <w:jc w:val="both"/>
        <w:rPr>
          <w:rFonts w:ascii="Times New Roman" w:hAnsi="Times New Roman"/>
          <w:sz w:val="24"/>
          <w:szCs w:val="24"/>
        </w:rPr>
      </w:pPr>
      <w:r>
        <w:rPr>
          <w:rFonts w:ascii="Times New Roman" w:hAnsi="Times New Roman"/>
          <w:sz w:val="24"/>
          <w:szCs w:val="24"/>
        </w:rPr>
        <w:t>The poverty level in the United States among its residents is about 34 million, despite being considered among the wea</w:t>
      </w:r>
      <w:r w:rsidR="00C62D14">
        <w:rPr>
          <w:rFonts w:ascii="Times New Roman" w:hAnsi="Times New Roman"/>
          <w:sz w:val="24"/>
          <w:szCs w:val="24"/>
        </w:rPr>
        <w:t>lthiest countries in the world.</w:t>
      </w:r>
      <w:r w:rsidR="00821CEF">
        <w:rPr>
          <w:rFonts w:ascii="Times New Roman" w:hAnsi="Times New Roman"/>
          <w:sz w:val="24"/>
          <w:szCs w:val="24"/>
        </w:rPr>
        <w:t xml:space="preserve"> In the </w:t>
      </w:r>
      <w:r w:rsidRPr="00821CEF" w:rsidR="00821CEF">
        <w:rPr>
          <w:rFonts w:ascii="Times New Roman" w:hAnsi="Times New Roman"/>
          <w:sz w:val="24"/>
          <w:szCs w:val="24"/>
        </w:rPr>
        <w:t>19</w:t>
      </w:r>
      <w:r w:rsidR="00821CEF">
        <w:rPr>
          <w:rFonts w:ascii="Times New Roman" w:hAnsi="Times New Roman"/>
          <w:sz w:val="24"/>
          <w:szCs w:val="24"/>
        </w:rPr>
        <w:t>50s, poverty levels were highest at 22% and lowest in 20</w:t>
      </w:r>
      <w:r w:rsidRPr="00821CEF" w:rsidR="00821CEF">
        <w:rPr>
          <w:rFonts w:ascii="Times New Roman" w:hAnsi="Times New Roman"/>
          <w:sz w:val="24"/>
          <w:szCs w:val="24"/>
        </w:rPr>
        <w:t>19</w:t>
      </w:r>
      <w:r w:rsidR="00821CEF">
        <w:rPr>
          <w:rFonts w:ascii="Times New Roman" w:hAnsi="Times New Roman"/>
          <w:sz w:val="24"/>
          <w:szCs w:val="24"/>
        </w:rPr>
        <w:t xml:space="preserve"> at </w:t>
      </w:r>
      <w:r w:rsidRPr="00821CEF" w:rsidR="00821CEF">
        <w:rPr>
          <w:rFonts w:ascii="Times New Roman" w:hAnsi="Times New Roman"/>
          <w:sz w:val="24"/>
          <w:szCs w:val="24"/>
        </w:rPr>
        <w:t>1</w:t>
      </w:r>
      <w:r w:rsidR="00821CEF">
        <w:rPr>
          <w:rFonts w:ascii="Times New Roman" w:hAnsi="Times New Roman"/>
          <w:sz w:val="24"/>
          <w:szCs w:val="24"/>
        </w:rPr>
        <w:t>0.5%</w:t>
      </w:r>
      <w:r w:rsidR="00C62D14">
        <w:rPr>
          <w:rFonts w:ascii="Times New Roman" w:hAnsi="Times New Roman"/>
          <w:sz w:val="24"/>
          <w:szCs w:val="24"/>
        </w:rPr>
        <w:t xml:space="preserve"> in the U.S</w:t>
      </w:r>
      <w:r w:rsidR="00821CEF">
        <w:rPr>
          <w:rFonts w:ascii="Times New Roman" w:hAnsi="Times New Roman"/>
          <w:sz w:val="24"/>
          <w:szCs w:val="24"/>
        </w:rPr>
        <w:t>.</w:t>
      </w:r>
      <w:r w:rsidR="009B4BB4">
        <w:rPr>
          <w:rFonts w:ascii="Times New Roman" w:hAnsi="Times New Roman"/>
          <w:sz w:val="24"/>
          <w:szCs w:val="24"/>
        </w:rPr>
        <w:t xml:space="preserve"> Rural areas of the South and Southwest regions of the United States are mostly affected by high levels of poverty due to poor living conditions </w:t>
      </w:r>
      <w:r w:rsidR="00C62D14">
        <w:rPr>
          <w:rFonts w:ascii="Times New Roman" w:hAnsi="Times New Roman"/>
          <w:sz w:val="24"/>
          <w:szCs w:val="24"/>
        </w:rPr>
        <w:t>and the absence of industries</w:t>
      </w:r>
      <w:r w:rsidR="009B4BB4">
        <w:rPr>
          <w:rFonts w:ascii="Times New Roman" w:hAnsi="Times New Roman"/>
          <w:sz w:val="24"/>
          <w:szCs w:val="24"/>
        </w:rPr>
        <w:t>.</w:t>
      </w:r>
      <w:r w:rsidR="00B934A7">
        <w:rPr>
          <w:rFonts w:ascii="Times New Roman" w:hAnsi="Times New Roman"/>
          <w:sz w:val="24"/>
          <w:szCs w:val="24"/>
        </w:rPr>
        <w:t xml:space="preserve"> </w:t>
      </w:r>
      <w:r w:rsidRPr="00232F18">
        <w:rPr>
          <w:rFonts w:ascii="Times New Roman" w:hAnsi="Times New Roman"/>
          <w:sz w:val="24"/>
          <w:szCs w:val="24"/>
        </w:rPr>
        <w:t>Being poor is an elaborate term that includes both inadequate material resources and the incapacity to make a significant contribution to humanity.</w:t>
      </w:r>
    </w:p>
    <w:p w:rsidR="00646497" w:rsidP="00232F18">
      <w:pPr>
        <w:spacing w:line="480" w:lineRule="auto"/>
        <w:ind w:firstLine="720"/>
        <w:jc w:val="both"/>
        <w:rPr>
          <w:rFonts w:ascii="Times New Roman" w:hAnsi="Times New Roman"/>
          <w:sz w:val="24"/>
          <w:szCs w:val="24"/>
        </w:rPr>
      </w:pPr>
      <w:r w:rsidRPr="00232F18">
        <w:rPr>
          <w:rFonts w:ascii="Times New Roman" w:hAnsi="Times New Roman"/>
          <w:sz w:val="24"/>
          <w:szCs w:val="24"/>
        </w:rPr>
        <w:t>Therefore, it's crucial to take into account a variety of factors that contribute to poverty, including a lack of resources or knowledge</w:t>
      </w:r>
      <w:r>
        <w:rPr>
          <w:rFonts w:ascii="Times New Roman" w:hAnsi="Times New Roman"/>
          <w:sz w:val="24"/>
          <w:szCs w:val="24"/>
        </w:rPr>
        <w:t>,</w:t>
      </w:r>
      <w:r w:rsidR="00B87156">
        <w:rPr>
          <w:rFonts w:ascii="Times New Roman" w:hAnsi="Times New Roman"/>
          <w:sz w:val="24"/>
          <w:szCs w:val="24"/>
        </w:rPr>
        <w:t xml:space="preserve"> </w:t>
      </w:r>
      <w:r w:rsidRPr="005844A0" w:rsidR="005844A0">
        <w:rPr>
          <w:rFonts w:ascii="Times New Roman" w:hAnsi="Times New Roman"/>
          <w:sz w:val="24"/>
          <w:szCs w:val="24"/>
        </w:rPr>
        <w:t>unhealthy habits, uncertainty, a lack of confidence, a feeling of invincibility, or a lack of basic freedoms like the rig</w:t>
      </w:r>
      <w:r w:rsidR="00BE3EAB">
        <w:rPr>
          <w:rFonts w:ascii="Times New Roman" w:hAnsi="Times New Roman"/>
          <w:sz w:val="24"/>
          <w:szCs w:val="24"/>
        </w:rPr>
        <w:t>ht to free expression</w:t>
      </w:r>
      <w:r w:rsidRPr="005844A0" w:rsidR="005844A0">
        <w:rPr>
          <w:rFonts w:ascii="Times New Roman" w:hAnsi="Times New Roman"/>
          <w:sz w:val="24"/>
          <w:szCs w:val="24"/>
        </w:rPr>
        <w:t>.</w:t>
      </w:r>
      <w:r w:rsidR="00F81C0B">
        <w:rPr>
          <w:rFonts w:ascii="Times New Roman" w:hAnsi="Times New Roman"/>
          <w:sz w:val="24"/>
          <w:szCs w:val="24"/>
        </w:rPr>
        <w:t xml:space="preserve"> </w:t>
      </w:r>
      <w:r w:rsidRPr="005844A0" w:rsidR="005844A0">
        <w:rPr>
          <w:rFonts w:ascii="Times New Roman" w:hAnsi="Times New Roman"/>
          <w:sz w:val="24"/>
          <w:szCs w:val="24"/>
        </w:rPr>
        <w:t>According to research by the United Nations Development Program (UNDP), living in poverty does not only refer to financial hardship; it also refers to a lack of access to resources a</w:t>
      </w:r>
      <w:r w:rsidR="005844A0">
        <w:rPr>
          <w:rFonts w:ascii="Times New Roman" w:hAnsi="Times New Roman"/>
          <w:sz w:val="24"/>
          <w:szCs w:val="24"/>
        </w:rPr>
        <w:t>nd viable lifestyle options</w:t>
      </w:r>
      <w:r w:rsidRPr="005844A0" w:rsidR="005844A0">
        <w:rPr>
          <w:rFonts w:ascii="Times New Roman" w:hAnsi="Times New Roman"/>
          <w:sz w:val="24"/>
          <w:szCs w:val="24"/>
        </w:rPr>
        <w:t>.</w:t>
      </w:r>
      <w:r w:rsidR="005844A0">
        <w:rPr>
          <w:rFonts w:ascii="Times New Roman" w:hAnsi="Times New Roman"/>
          <w:sz w:val="24"/>
          <w:szCs w:val="24"/>
        </w:rPr>
        <w:t xml:space="preserve"> </w:t>
      </w:r>
      <w:r w:rsidR="00D345D6">
        <w:rPr>
          <w:rFonts w:ascii="Times New Roman" w:hAnsi="Times New Roman"/>
          <w:sz w:val="24"/>
          <w:szCs w:val="24"/>
        </w:rPr>
        <w:t xml:space="preserve">In retrospect, this essay will discuss some of the strategies, such as Economic empowerment, Access to </w:t>
      </w:r>
      <w:r w:rsidRPr="00D345D6" w:rsidR="00D345D6">
        <w:rPr>
          <w:rFonts w:ascii="Times New Roman" w:hAnsi="Times New Roman"/>
          <w:sz w:val="24"/>
          <w:szCs w:val="24"/>
        </w:rPr>
        <w:t>q</w:t>
      </w:r>
      <w:r w:rsidR="00D345D6">
        <w:rPr>
          <w:rFonts w:ascii="Times New Roman" w:hAnsi="Times New Roman"/>
          <w:sz w:val="24"/>
          <w:szCs w:val="24"/>
        </w:rPr>
        <w:t xml:space="preserve">uality Education, Affordable </w:t>
      </w:r>
      <w:r w:rsidR="00EA4E04">
        <w:rPr>
          <w:rFonts w:ascii="Times New Roman" w:hAnsi="Times New Roman"/>
          <w:sz w:val="24"/>
          <w:szCs w:val="24"/>
        </w:rPr>
        <w:t>Housing</w:t>
      </w:r>
      <w:r w:rsidR="005844A0">
        <w:rPr>
          <w:rFonts w:ascii="Times New Roman" w:hAnsi="Times New Roman"/>
          <w:sz w:val="24"/>
          <w:szCs w:val="24"/>
        </w:rPr>
        <w:t>,</w:t>
      </w:r>
      <w:r w:rsidR="00EA4E04">
        <w:rPr>
          <w:rFonts w:ascii="Times New Roman" w:hAnsi="Times New Roman"/>
          <w:sz w:val="24"/>
          <w:szCs w:val="24"/>
        </w:rPr>
        <w:t xml:space="preserve"> and Health care access, </w:t>
      </w:r>
      <w:r w:rsidR="00D345D6">
        <w:rPr>
          <w:rFonts w:ascii="Times New Roman" w:hAnsi="Times New Roman"/>
          <w:sz w:val="24"/>
          <w:szCs w:val="24"/>
        </w:rPr>
        <w:t>that the U.S. government</w:t>
      </w:r>
      <w:r w:rsidR="005844A0">
        <w:rPr>
          <w:rFonts w:ascii="Times New Roman" w:hAnsi="Times New Roman"/>
          <w:sz w:val="24"/>
          <w:szCs w:val="24"/>
        </w:rPr>
        <w:t xml:space="preserve"> and </w:t>
      </w:r>
      <w:r w:rsidR="00BE3EAB">
        <w:rPr>
          <w:rFonts w:ascii="Times New Roman" w:hAnsi="Times New Roman"/>
          <w:sz w:val="24"/>
          <w:szCs w:val="24"/>
        </w:rPr>
        <w:t>policymakers</w:t>
      </w:r>
      <w:r w:rsidR="00D345D6">
        <w:rPr>
          <w:rFonts w:ascii="Times New Roman" w:hAnsi="Times New Roman"/>
          <w:sz w:val="24"/>
          <w:szCs w:val="24"/>
        </w:rPr>
        <w:t xml:space="preserve"> </w:t>
      </w:r>
      <w:r w:rsidR="005844A0">
        <w:rPr>
          <w:rFonts w:ascii="Times New Roman" w:hAnsi="Times New Roman"/>
          <w:sz w:val="24"/>
          <w:szCs w:val="24"/>
        </w:rPr>
        <w:t>need</w:t>
      </w:r>
      <w:r w:rsidR="00D345D6">
        <w:rPr>
          <w:rFonts w:ascii="Times New Roman" w:hAnsi="Times New Roman"/>
          <w:sz w:val="24"/>
          <w:szCs w:val="24"/>
        </w:rPr>
        <w:t xml:space="preserve"> to implement to reduce poverty</w:t>
      </w:r>
      <w:r w:rsidR="00EA4E04">
        <w:rPr>
          <w:rFonts w:ascii="Times New Roman" w:hAnsi="Times New Roman"/>
          <w:sz w:val="24"/>
          <w:szCs w:val="24"/>
        </w:rPr>
        <w:t xml:space="preserve"> levels for its residents</w:t>
      </w:r>
      <w:r w:rsidR="00D345D6">
        <w:rPr>
          <w:rFonts w:ascii="Times New Roman" w:hAnsi="Times New Roman"/>
          <w:sz w:val="24"/>
          <w:szCs w:val="24"/>
        </w:rPr>
        <w:t>.</w:t>
      </w:r>
    </w:p>
    <w:p w:rsidR="00B9681B" w:rsidP="00F24D18">
      <w:pPr>
        <w:spacing w:line="480" w:lineRule="auto"/>
        <w:ind w:firstLine="720"/>
        <w:jc w:val="center"/>
        <w:rPr>
          <w:rFonts w:ascii="Times New Roman" w:hAnsi="Times New Roman"/>
          <w:b/>
          <w:sz w:val="24"/>
          <w:szCs w:val="24"/>
        </w:rPr>
      </w:pPr>
      <w:r w:rsidRPr="00F24D18">
        <w:rPr>
          <w:rFonts w:ascii="Times New Roman" w:hAnsi="Times New Roman"/>
          <w:b/>
          <w:sz w:val="24"/>
          <w:szCs w:val="24"/>
        </w:rPr>
        <w:t xml:space="preserve">Economic </w:t>
      </w:r>
      <w:r w:rsidR="003C1CE7">
        <w:rPr>
          <w:rFonts w:ascii="Times New Roman" w:hAnsi="Times New Roman"/>
          <w:b/>
          <w:sz w:val="24"/>
          <w:szCs w:val="24"/>
        </w:rPr>
        <w:t xml:space="preserve">Growth and </w:t>
      </w:r>
      <w:r w:rsidRPr="00F24D18">
        <w:rPr>
          <w:rFonts w:ascii="Times New Roman" w:hAnsi="Times New Roman"/>
          <w:b/>
          <w:sz w:val="24"/>
          <w:szCs w:val="24"/>
        </w:rPr>
        <w:t>Empowerment</w:t>
      </w:r>
    </w:p>
    <w:p w:rsidR="00095207" w:rsidRPr="00095207" w:rsidP="00095207">
      <w:pPr>
        <w:spacing w:line="480" w:lineRule="auto"/>
        <w:ind w:firstLine="720"/>
        <w:jc w:val="both"/>
        <w:rPr>
          <w:rFonts w:ascii="Times New Roman" w:hAnsi="Times New Roman"/>
          <w:sz w:val="24"/>
          <w:szCs w:val="24"/>
        </w:rPr>
      </w:pPr>
      <w:r>
        <w:rPr>
          <w:rFonts w:ascii="Times New Roman" w:hAnsi="Times New Roman"/>
          <w:sz w:val="24"/>
          <w:szCs w:val="24"/>
        </w:rPr>
        <w:t xml:space="preserve">Rapid and sustainable economic growth is a powerful tool for improving the </w:t>
      </w:r>
      <w:r w:rsidRPr="003C1CE7">
        <w:rPr>
          <w:rFonts w:ascii="Times New Roman" w:hAnsi="Times New Roman"/>
          <w:sz w:val="24"/>
          <w:szCs w:val="24"/>
        </w:rPr>
        <w:t>q</w:t>
      </w:r>
      <w:r>
        <w:rPr>
          <w:rFonts w:ascii="Times New Roman" w:hAnsi="Times New Roman"/>
          <w:sz w:val="24"/>
          <w:szCs w:val="24"/>
        </w:rPr>
        <w:t>uality of life in society through the reduction of poverty</w:t>
      </w:r>
      <w:r w:rsidR="00741089">
        <w:rPr>
          <w:rFonts w:ascii="Times New Roman" w:hAnsi="Times New Roman"/>
          <w:sz w:val="24"/>
          <w:szCs w:val="24"/>
        </w:rPr>
        <w:t>.</w:t>
      </w:r>
      <w:r w:rsidRPr="00F03011" w:rsidR="00F03011">
        <w:t xml:space="preserve"> </w:t>
      </w:r>
      <w:r w:rsidR="00F03011">
        <w:rPr>
          <w:rFonts w:ascii="Times New Roman" w:hAnsi="Times New Roman"/>
          <w:sz w:val="24"/>
          <w:szCs w:val="24"/>
        </w:rPr>
        <w:t>Economic empowerment creates</w:t>
      </w:r>
      <w:r w:rsidRPr="00F03011" w:rsidR="00F03011">
        <w:rPr>
          <w:rFonts w:ascii="Times New Roman" w:hAnsi="Times New Roman"/>
          <w:sz w:val="24"/>
          <w:szCs w:val="24"/>
        </w:rPr>
        <w:t xml:space="preserve"> </w:t>
      </w:r>
      <w:r w:rsidRPr="00F03011" w:rsidR="00B87156">
        <w:rPr>
          <w:rFonts w:ascii="Times New Roman" w:hAnsi="Times New Roman"/>
          <w:sz w:val="24"/>
          <w:szCs w:val="24"/>
        </w:rPr>
        <w:t>favorable</w:t>
      </w:r>
      <w:r w:rsidRPr="00F03011" w:rsidR="00F03011">
        <w:rPr>
          <w:rFonts w:ascii="Times New Roman" w:hAnsi="Times New Roman"/>
          <w:sz w:val="24"/>
          <w:szCs w:val="24"/>
        </w:rPr>
        <w:t xml:space="preserve"> cycles of </w:t>
      </w:r>
      <w:r w:rsidRPr="00F03011" w:rsidR="00B87156">
        <w:rPr>
          <w:rFonts w:ascii="Times New Roman" w:hAnsi="Times New Roman"/>
          <w:sz w:val="24"/>
          <w:szCs w:val="24"/>
        </w:rPr>
        <w:t>fo</w:t>
      </w:r>
      <w:r w:rsidR="00B87156">
        <w:rPr>
          <w:rFonts w:ascii="Times New Roman" w:hAnsi="Times New Roman"/>
          <w:sz w:val="24"/>
          <w:szCs w:val="24"/>
        </w:rPr>
        <w:t>rtune</w:t>
      </w:r>
      <w:r w:rsidR="00FE2E9D">
        <w:rPr>
          <w:rFonts w:ascii="Times New Roman" w:hAnsi="Times New Roman"/>
          <w:sz w:val="24"/>
          <w:szCs w:val="24"/>
        </w:rPr>
        <w:t xml:space="preserve"> and </w:t>
      </w:r>
      <w:r w:rsidR="00B87156">
        <w:rPr>
          <w:rFonts w:ascii="Times New Roman" w:hAnsi="Times New Roman"/>
          <w:sz w:val="24"/>
          <w:szCs w:val="24"/>
        </w:rPr>
        <w:t>job opportunities</w:t>
      </w:r>
      <w:r w:rsidR="00FE2E9D">
        <w:rPr>
          <w:rFonts w:ascii="Times New Roman" w:hAnsi="Times New Roman"/>
          <w:sz w:val="24"/>
          <w:szCs w:val="24"/>
        </w:rPr>
        <w:t>.</w:t>
      </w:r>
      <w:r w:rsidRPr="00095207">
        <w:t xml:space="preserve"> </w:t>
      </w:r>
      <w:r w:rsidRPr="00095207">
        <w:rPr>
          <w:rFonts w:ascii="Times New Roman" w:hAnsi="Times New Roman"/>
          <w:sz w:val="24"/>
          <w:szCs w:val="24"/>
        </w:rPr>
        <w:t>When there are several prospects for employment and economic growth, people will be more inclined to make expenditures on the education of their children. Later, this will lead to a strong and growing network of investors, creating pressure for better oversight. Thus, rapid economic growth promotes human advancement, which in turn promotes rapid revenue generation</w:t>
      </w:r>
      <w:r w:rsidRPr="001974DB" w:rsidR="001974DB">
        <w:rPr>
          <w:rFonts w:ascii="Times New Roman" w:hAnsi="Times New Roman" w:cs="Times New Roman"/>
          <w:sz w:val="24"/>
          <w:szCs w:val="24"/>
        </w:rPr>
        <w:t xml:space="preserve"> </w:t>
      </w:r>
      <w:r w:rsidR="001974DB">
        <w:rPr>
          <w:rFonts w:ascii="Times New Roman" w:hAnsi="Times New Roman" w:cs="Times New Roman"/>
          <w:sz w:val="24"/>
          <w:szCs w:val="24"/>
        </w:rPr>
        <w:t>(</w:t>
      </w:r>
      <w:r w:rsidRPr="001974DB" w:rsidR="001974DB">
        <w:rPr>
          <w:rFonts w:ascii="Times New Roman" w:hAnsi="Times New Roman"/>
          <w:sz w:val="24"/>
          <w:szCs w:val="24"/>
        </w:rPr>
        <w:t>Lakner</w:t>
      </w:r>
      <w:r w:rsidR="001974DB">
        <w:rPr>
          <w:rFonts w:ascii="Times New Roman" w:hAnsi="Times New Roman"/>
          <w:sz w:val="24"/>
          <w:szCs w:val="24"/>
        </w:rPr>
        <w:t xml:space="preserve"> et al., 2022)</w:t>
      </w:r>
      <w:r w:rsidRPr="00095207">
        <w:rPr>
          <w:rFonts w:ascii="Times New Roman" w:hAnsi="Times New Roman"/>
          <w:sz w:val="24"/>
          <w:szCs w:val="24"/>
        </w:rPr>
        <w:t>.</w:t>
      </w:r>
    </w:p>
    <w:p w:rsidR="004D022E" w:rsidP="00626E17">
      <w:pPr>
        <w:spacing w:line="480" w:lineRule="auto"/>
        <w:ind w:firstLine="720"/>
        <w:jc w:val="both"/>
        <w:rPr>
          <w:rFonts w:ascii="Times New Roman" w:hAnsi="Times New Roman"/>
          <w:sz w:val="24"/>
          <w:szCs w:val="24"/>
        </w:rPr>
      </w:pPr>
      <w:r w:rsidRPr="00095207">
        <w:rPr>
          <w:rFonts w:ascii="Times New Roman" w:hAnsi="Times New Roman"/>
          <w:sz w:val="24"/>
          <w:szCs w:val="24"/>
        </w:rPr>
        <w:t xml:space="preserve">However, based on the situation, equal rates of growth might have quite different outcomes for poverty, the potential for employment of the poor, and other more general indicators of human advancement. The extent to which economic growth reduces poverty is dependent on how much the poor participate in the economy and reap </w:t>
      </w:r>
      <w:r w:rsidR="00626E17">
        <w:rPr>
          <w:rFonts w:ascii="Times New Roman" w:hAnsi="Times New Roman"/>
          <w:sz w:val="24"/>
          <w:szCs w:val="24"/>
        </w:rPr>
        <w:t>its advantages.</w:t>
      </w:r>
      <w:r w:rsidRPr="00626E17" w:rsidR="00626E17">
        <w:t xml:space="preserve"> </w:t>
      </w:r>
      <w:r w:rsidRPr="00626E17" w:rsidR="00626E17">
        <w:rPr>
          <w:rFonts w:ascii="Times New Roman" w:hAnsi="Times New Roman"/>
          <w:sz w:val="24"/>
          <w:szCs w:val="24"/>
        </w:rPr>
        <w:t>Based on research analyzing the outcomes of a broad spectrum of rising governments, quick and predictable growth is possibly the most successful method for eradicating poverty. These national studies frequently forecast that a 10% increase in a country's average household income will lead to a great decline in the overall level of poverty. The assumption that economic growth and empowerment play a critical role when assessing how rapidly poverty is eradicated is supported by studies that investigated both individual nations and groups of nations.</w:t>
      </w:r>
      <w:r w:rsidR="00FE2E9D">
        <w:rPr>
          <w:rFonts w:ascii="Times New Roman" w:hAnsi="Times New Roman"/>
          <w:sz w:val="24"/>
          <w:szCs w:val="24"/>
        </w:rPr>
        <w:t xml:space="preserve"> </w:t>
      </w:r>
    </w:p>
    <w:p w:rsidR="00125BE0" w:rsidP="004D022E">
      <w:pPr>
        <w:spacing w:line="480" w:lineRule="auto"/>
        <w:ind w:firstLine="720"/>
        <w:jc w:val="both"/>
        <w:rPr>
          <w:rFonts w:ascii="Times New Roman" w:hAnsi="Times New Roman"/>
          <w:sz w:val="24"/>
          <w:szCs w:val="24"/>
        </w:rPr>
      </w:pPr>
      <w:r w:rsidRPr="00125BE0">
        <w:rPr>
          <w:rFonts w:ascii="Times New Roman" w:hAnsi="Times New Roman"/>
          <w:sz w:val="24"/>
          <w:szCs w:val="24"/>
        </w:rPr>
        <w:t>To significantly boost the cost of living for millions of</w:t>
      </w:r>
      <w:r>
        <w:rPr>
          <w:rFonts w:ascii="Times New Roman" w:hAnsi="Times New Roman"/>
          <w:sz w:val="24"/>
          <w:szCs w:val="24"/>
        </w:rPr>
        <w:t xml:space="preserve"> poor people in the United States, the g</w:t>
      </w:r>
      <w:r w:rsidRPr="00125BE0">
        <w:rPr>
          <w:rFonts w:ascii="Times New Roman" w:hAnsi="Times New Roman"/>
          <w:sz w:val="24"/>
          <w:szCs w:val="24"/>
        </w:rPr>
        <w:t>overnment must</w:t>
      </w:r>
      <w:r w:rsidR="00626E17">
        <w:rPr>
          <w:rFonts w:ascii="Times New Roman" w:hAnsi="Times New Roman"/>
          <w:sz w:val="24"/>
          <w:szCs w:val="24"/>
        </w:rPr>
        <w:t xml:space="preserve"> raise the national minimum salary paid to its workers</w:t>
      </w:r>
      <w:r w:rsidRPr="00125BE0">
        <w:rPr>
          <w:rFonts w:ascii="Times New Roman" w:hAnsi="Times New Roman"/>
          <w:sz w:val="24"/>
          <w:szCs w:val="24"/>
        </w:rPr>
        <w:t xml:space="preserve">. The current national minimum </w:t>
      </w:r>
      <w:r w:rsidRPr="00125BE0" w:rsidR="00626E17">
        <w:rPr>
          <w:rFonts w:ascii="Times New Roman" w:hAnsi="Times New Roman"/>
          <w:sz w:val="24"/>
          <w:szCs w:val="24"/>
        </w:rPr>
        <w:t>remuneration</w:t>
      </w:r>
      <w:r w:rsidRPr="00125BE0">
        <w:rPr>
          <w:rFonts w:ascii="Times New Roman" w:hAnsi="Times New Roman"/>
          <w:sz w:val="24"/>
          <w:szCs w:val="24"/>
        </w:rPr>
        <w:t xml:space="preserve"> is</w:t>
      </w:r>
      <w:r w:rsidR="00626E17">
        <w:rPr>
          <w:rFonts w:ascii="Times New Roman" w:hAnsi="Times New Roman"/>
          <w:sz w:val="24"/>
          <w:szCs w:val="24"/>
        </w:rPr>
        <w:t xml:space="preserve"> only $15,000 per annum</w:t>
      </w:r>
      <w:r>
        <w:rPr>
          <w:rFonts w:ascii="Times New Roman" w:hAnsi="Times New Roman"/>
          <w:sz w:val="24"/>
          <w:szCs w:val="24"/>
        </w:rPr>
        <w:t xml:space="preserve"> for a full-time</w:t>
      </w:r>
      <w:r w:rsidR="00626E17">
        <w:rPr>
          <w:rFonts w:ascii="Times New Roman" w:hAnsi="Times New Roman"/>
          <w:sz w:val="24"/>
          <w:szCs w:val="24"/>
        </w:rPr>
        <w:t xml:space="preserve"> job</w:t>
      </w:r>
      <w:r>
        <w:rPr>
          <w:rFonts w:ascii="Times New Roman" w:hAnsi="Times New Roman"/>
          <w:sz w:val="24"/>
          <w:szCs w:val="24"/>
        </w:rPr>
        <w:t xml:space="preserve"> position. </w:t>
      </w:r>
      <w:r w:rsidRPr="00010F74" w:rsidR="00010F74">
        <w:rPr>
          <w:rFonts w:ascii="Times New Roman" w:hAnsi="Times New Roman"/>
          <w:sz w:val="24"/>
          <w:szCs w:val="24"/>
        </w:rPr>
        <w:t>Salary levels have not gone up for over a decade and are inadequate to keep society o</w:t>
      </w:r>
      <w:r w:rsidR="001974DB">
        <w:rPr>
          <w:rFonts w:ascii="Times New Roman" w:hAnsi="Times New Roman"/>
          <w:sz w:val="24"/>
          <w:szCs w:val="24"/>
        </w:rPr>
        <w:t xml:space="preserve">ut of impoverishment (Malerba, </w:t>
      </w:r>
      <w:r w:rsidRPr="001974DB" w:rsidR="001974DB">
        <w:rPr>
          <w:rFonts w:ascii="Times New Roman" w:hAnsi="Times New Roman"/>
          <w:sz w:val="24"/>
          <w:szCs w:val="24"/>
        </w:rPr>
        <w:t>2022)</w:t>
      </w:r>
      <w:r w:rsidR="00D433EF">
        <w:rPr>
          <w:rFonts w:ascii="Times New Roman" w:hAnsi="Times New Roman"/>
          <w:sz w:val="24"/>
          <w:szCs w:val="24"/>
        </w:rPr>
        <w:t>.</w:t>
      </w:r>
      <w:r w:rsidRPr="00125BE0">
        <w:rPr>
          <w:rFonts w:ascii="Times New Roman" w:hAnsi="Times New Roman"/>
          <w:sz w:val="24"/>
          <w:szCs w:val="24"/>
        </w:rPr>
        <w:t xml:space="preserve"> </w:t>
      </w:r>
      <w:r w:rsidRPr="00763884" w:rsidR="00763884">
        <w:rPr>
          <w:rFonts w:ascii="Times New Roman" w:hAnsi="Times New Roman"/>
          <w:sz w:val="24"/>
          <w:szCs w:val="24"/>
        </w:rPr>
        <w:t xml:space="preserve">To provide the jobs critical to building a healthy economy, government funding is required. </w:t>
      </w:r>
      <w:r w:rsidRPr="00763884" w:rsidR="00763884">
        <w:rPr>
          <w:rFonts w:ascii="Times New Roman" w:hAnsi="Times New Roman"/>
          <w:sz w:val="24"/>
          <w:szCs w:val="24"/>
        </w:rPr>
        <w:t>Additionally, the United States must rebuild its transportation infrastructure, develop a sustainable energy economy, increase the number of jobs for caregivers, support small-scale production, and ensure that all of its citizens, regardless of socioeconomic status, are eligible for these positions, which must also provide fair wages and benefits.</w:t>
      </w:r>
    </w:p>
    <w:p w:rsidR="00D15B02" w:rsidRPr="00D15B02" w:rsidP="00D15B02">
      <w:pPr>
        <w:jc w:val="center"/>
        <w:rPr>
          <w:rFonts w:ascii="Times New Roman" w:hAnsi="Times New Roman"/>
          <w:b/>
          <w:sz w:val="24"/>
          <w:szCs w:val="24"/>
        </w:rPr>
      </w:pPr>
      <w:r w:rsidRPr="00497846">
        <w:rPr>
          <w:rFonts w:ascii="Times New Roman" w:hAnsi="Times New Roman"/>
          <w:b/>
          <w:sz w:val="24"/>
          <w:szCs w:val="24"/>
        </w:rPr>
        <w:t>Health Care Access</w:t>
      </w:r>
    </w:p>
    <w:p w:rsidR="00013C7F" w:rsidP="00806DDC">
      <w:pPr>
        <w:spacing w:line="480" w:lineRule="auto"/>
        <w:ind w:firstLine="720"/>
        <w:jc w:val="both"/>
        <w:rPr>
          <w:rFonts w:ascii="Times New Roman" w:hAnsi="Times New Roman"/>
          <w:sz w:val="24"/>
          <w:szCs w:val="24"/>
        </w:rPr>
      </w:pPr>
      <w:r w:rsidRPr="00806DDC">
        <w:rPr>
          <w:rFonts w:ascii="Times New Roman" w:hAnsi="Times New Roman"/>
          <w:sz w:val="24"/>
          <w:szCs w:val="24"/>
        </w:rPr>
        <w:t xml:space="preserve">Attention </w:t>
      </w:r>
      <w:r w:rsidR="00806DDC">
        <w:rPr>
          <w:rFonts w:ascii="Times New Roman" w:hAnsi="Times New Roman"/>
          <w:sz w:val="24"/>
          <w:szCs w:val="24"/>
        </w:rPr>
        <w:t>to</w:t>
      </w:r>
      <w:r w:rsidRPr="00806DDC">
        <w:rPr>
          <w:rFonts w:ascii="Times New Roman" w:hAnsi="Times New Roman"/>
          <w:sz w:val="24"/>
          <w:szCs w:val="24"/>
        </w:rPr>
        <w:t xml:space="preserve"> the health </w:t>
      </w:r>
      <w:r w:rsidR="00806DDC">
        <w:rPr>
          <w:rFonts w:ascii="Times New Roman" w:hAnsi="Times New Roman"/>
          <w:sz w:val="24"/>
          <w:szCs w:val="24"/>
        </w:rPr>
        <w:t xml:space="preserve">of the </w:t>
      </w:r>
      <w:r w:rsidR="008D1C13">
        <w:rPr>
          <w:rFonts w:ascii="Times New Roman" w:hAnsi="Times New Roman"/>
          <w:sz w:val="24"/>
          <w:szCs w:val="24"/>
        </w:rPr>
        <w:t>underprivileged</w:t>
      </w:r>
      <w:r w:rsidR="00806DDC">
        <w:rPr>
          <w:rFonts w:ascii="Times New Roman" w:hAnsi="Times New Roman"/>
          <w:sz w:val="24"/>
          <w:szCs w:val="24"/>
        </w:rPr>
        <w:t xml:space="preserve"> is </w:t>
      </w:r>
      <w:r w:rsidR="008D1C13">
        <w:rPr>
          <w:rFonts w:ascii="Times New Roman" w:hAnsi="Times New Roman"/>
          <w:sz w:val="24"/>
          <w:szCs w:val="24"/>
        </w:rPr>
        <w:t>a key challenge</w:t>
      </w:r>
      <w:r w:rsidRPr="00806DDC">
        <w:rPr>
          <w:rFonts w:ascii="Times New Roman" w:hAnsi="Times New Roman"/>
          <w:sz w:val="24"/>
          <w:szCs w:val="24"/>
        </w:rPr>
        <w:t xml:space="preserve"> in </w:t>
      </w:r>
      <w:r w:rsidR="008D1C13">
        <w:rPr>
          <w:rFonts w:ascii="Times New Roman" w:hAnsi="Times New Roman"/>
          <w:sz w:val="24"/>
          <w:szCs w:val="24"/>
        </w:rPr>
        <w:t xml:space="preserve">the </w:t>
      </w:r>
      <w:r w:rsidRPr="00806DDC" w:rsidR="008D1C13">
        <w:rPr>
          <w:rFonts w:ascii="Times New Roman" w:hAnsi="Times New Roman"/>
          <w:sz w:val="24"/>
          <w:szCs w:val="24"/>
        </w:rPr>
        <w:t>progress</w:t>
      </w:r>
      <w:r w:rsidR="008D1C13">
        <w:rPr>
          <w:rFonts w:ascii="Times New Roman" w:hAnsi="Times New Roman"/>
          <w:sz w:val="24"/>
          <w:szCs w:val="24"/>
        </w:rPr>
        <w:t xml:space="preserve"> of any country</w:t>
      </w:r>
      <w:r w:rsidRPr="00806DDC">
        <w:rPr>
          <w:rFonts w:ascii="Times New Roman" w:hAnsi="Times New Roman"/>
          <w:sz w:val="24"/>
          <w:szCs w:val="24"/>
        </w:rPr>
        <w:t xml:space="preserve"> </w:t>
      </w:r>
      <w:r w:rsidRPr="00806DDC" w:rsidR="008D1C13">
        <w:rPr>
          <w:rFonts w:ascii="Times New Roman" w:hAnsi="Times New Roman"/>
          <w:sz w:val="24"/>
          <w:szCs w:val="24"/>
        </w:rPr>
        <w:t>subsequently</w:t>
      </w:r>
      <w:r w:rsidRPr="00806DDC">
        <w:rPr>
          <w:rFonts w:ascii="Times New Roman" w:hAnsi="Times New Roman"/>
          <w:sz w:val="24"/>
          <w:szCs w:val="24"/>
        </w:rPr>
        <w:t xml:space="preserve"> health is more </w:t>
      </w:r>
      <w:r w:rsidRPr="00806DDC" w:rsidR="008D1C13">
        <w:rPr>
          <w:rFonts w:ascii="Times New Roman" w:hAnsi="Times New Roman"/>
          <w:sz w:val="24"/>
          <w:szCs w:val="24"/>
        </w:rPr>
        <w:t>essential</w:t>
      </w:r>
      <w:r w:rsidRPr="00806DDC">
        <w:rPr>
          <w:rFonts w:ascii="Times New Roman" w:hAnsi="Times New Roman"/>
          <w:sz w:val="24"/>
          <w:szCs w:val="24"/>
        </w:rPr>
        <w:t xml:space="preserve"> on the </w:t>
      </w:r>
      <w:r w:rsidR="008D1C13">
        <w:rPr>
          <w:rFonts w:ascii="Times New Roman" w:hAnsi="Times New Roman"/>
          <w:sz w:val="24"/>
          <w:szCs w:val="24"/>
        </w:rPr>
        <w:t xml:space="preserve">annual </w:t>
      </w:r>
      <w:r w:rsidRPr="00806DDC" w:rsidR="008D1C13">
        <w:rPr>
          <w:rFonts w:ascii="Times New Roman" w:hAnsi="Times New Roman"/>
          <w:sz w:val="24"/>
          <w:szCs w:val="24"/>
        </w:rPr>
        <w:t>worldwide</w:t>
      </w:r>
      <w:r w:rsidRPr="00806DDC">
        <w:rPr>
          <w:rFonts w:ascii="Times New Roman" w:hAnsi="Times New Roman"/>
          <w:sz w:val="24"/>
          <w:szCs w:val="24"/>
        </w:rPr>
        <w:t xml:space="preserve"> agenda. The reduction of infant and maternal fatalities as well as the spread of tuberculosis, malaria, and HIV are three of the Millennium Development Goals (MDGs) that call</w:t>
      </w:r>
      <w:r w:rsidR="00806DDC">
        <w:rPr>
          <w:rFonts w:ascii="Times New Roman" w:hAnsi="Times New Roman"/>
          <w:sz w:val="24"/>
          <w:szCs w:val="24"/>
        </w:rPr>
        <w:t>ed</w:t>
      </w:r>
      <w:r w:rsidRPr="00806DDC">
        <w:rPr>
          <w:rFonts w:ascii="Times New Roman" w:hAnsi="Times New Roman"/>
          <w:sz w:val="24"/>
          <w:szCs w:val="24"/>
        </w:rPr>
        <w:t xml:space="preserve"> fo</w:t>
      </w:r>
      <w:r w:rsidR="00806DDC">
        <w:rPr>
          <w:rFonts w:ascii="Times New Roman" w:hAnsi="Times New Roman"/>
          <w:sz w:val="24"/>
          <w:szCs w:val="24"/>
        </w:rPr>
        <w:t>r advancements in health</w:t>
      </w:r>
      <w:r w:rsidR="008D1C13">
        <w:rPr>
          <w:rFonts w:ascii="Times New Roman" w:hAnsi="Times New Roman"/>
          <w:sz w:val="24"/>
          <w:szCs w:val="24"/>
        </w:rPr>
        <w:t xml:space="preserve">. All </w:t>
      </w:r>
      <w:r w:rsidRPr="00806DDC" w:rsidR="008D1C13">
        <w:rPr>
          <w:rFonts w:ascii="Times New Roman" w:hAnsi="Times New Roman"/>
          <w:sz w:val="24"/>
          <w:szCs w:val="24"/>
        </w:rPr>
        <w:t>nation-states</w:t>
      </w:r>
      <w:r w:rsidR="008D1C13">
        <w:rPr>
          <w:rFonts w:ascii="Times New Roman" w:hAnsi="Times New Roman"/>
          <w:sz w:val="24"/>
          <w:szCs w:val="24"/>
        </w:rPr>
        <w:t xml:space="preserve"> agree</w:t>
      </w:r>
      <w:r w:rsidRPr="00806DDC">
        <w:rPr>
          <w:rFonts w:ascii="Times New Roman" w:hAnsi="Times New Roman"/>
          <w:sz w:val="24"/>
          <w:szCs w:val="24"/>
        </w:rPr>
        <w:t xml:space="preserve"> that everyone has the basic right to the best possible level of health, </w:t>
      </w:r>
      <w:r w:rsidRPr="00806DDC" w:rsidR="008D1C13">
        <w:rPr>
          <w:rFonts w:ascii="Times New Roman" w:hAnsi="Times New Roman"/>
          <w:sz w:val="24"/>
          <w:szCs w:val="24"/>
        </w:rPr>
        <w:t>irrespective</w:t>
      </w:r>
      <w:r w:rsidR="008D1C13">
        <w:rPr>
          <w:rFonts w:ascii="Times New Roman" w:hAnsi="Times New Roman"/>
          <w:sz w:val="24"/>
          <w:szCs w:val="24"/>
        </w:rPr>
        <w:t xml:space="preserve"> of ethnical group, religion, </w:t>
      </w:r>
      <w:r w:rsidR="009F70C7">
        <w:rPr>
          <w:rFonts w:ascii="Times New Roman" w:hAnsi="Times New Roman"/>
          <w:sz w:val="24"/>
          <w:szCs w:val="24"/>
        </w:rPr>
        <w:t>politics</w:t>
      </w:r>
      <w:r w:rsidRPr="00806DDC">
        <w:rPr>
          <w:rFonts w:ascii="Times New Roman" w:hAnsi="Times New Roman"/>
          <w:sz w:val="24"/>
          <w:szCs w:val="24"/>
        </w:rPr>
        <w:t xml:space="preserve">, </w:t>
      </w:r>
      <w:r w:rsidRPr="00806DDC" w:rsidR="008D1C13">
        <w:rPr>
          <w:rFonts w:ascii="Times New Roman" w:hAnsi="Times New Roman"/>
          <w:sz w:val="24"/>
          <w:szCs w:val="24"/>
        </w:rPr>
        <w:t>monetary</w:t>
      </w:r>
      <w:r w:rsidRPr="00806DDC">
        <w:rPr>
          <w:rFonts w:ascii="Times New Roman" w:hAnsi="Times New Roman"/>
          <w:sz w:val="24"/>
          <w:szCs w:val="24"/>
        </w:rPr>
        <w:t xml:space="preserve"> status, or </w:t>
      </w:r>
      <w:r w:rsidRPr="00806DDC" w:rsidR="008D1C13">
        <w:rPr>
          <w:rFonts w:ascii="Times New Roman" w:hAnsi="Times New Roman"/>
          <w:sz w:val="24"/>
          <w:szCs w:val="24"/>
        </w:rPr>
        <w:t>societal</w:t>
      </w:r>
      <w:r w:rsidRPr="00806DDC">
        <w:rPr>
          <w:rFonts w:ascii="Times New Roman" w:hAnsi="Times New Roman"/>
          <w:sz w:val="24"/>
          <w:szCs w:val="24"/>
        </w:rPr>
        <w:t xml:space="preserve"> standing. </w:t>
      </w:r>
    </w:p>
    <w:p w:rsidR="00D15B02" w:rsidP="00806DDC">
      <w:pPr>
        <w:spacing w:line="480" w:lineRule="auto"/>
        <w:ind w:firstLine="720"/>
        <w:jc w:val="both"/>
        <w:rPr>
          <w:rFonts w:ascii="Times New Roman" w:hAnsi="Times New Roman"/>
          <w:sz w:val="24"/>
          <w:szCs w:val="24"/>
        </w:rPr>
      </w:pPr>
      <w:r w:rsidRPr="00013C7F">
        <w:rPr>
          <w:rFonts w:ascii="Times New Roman" w:hAnsi="Times New Roman"/>
          <w:sz w:val="24"/>
          <w:szCs w:val="24"/>
        </w:rPr>
        <w:t>To meet the health-related MDGs, the government must provide funding for the purchase of pharmaceuticals and vaccinations, for the construction and equipment of facilities, for the provision of necessary manpower within the health system, and for higher spending in other vital a</w:t>
      </w:r>
      <w:r>
        <w:rPr>
          <w:rFonts w:ascii="Times New Roman" w:hAnsi="Times New Roman"/>
          <w:sz w:val="24"/>
          <w:szCs w:val="24"/>
        </w:rPr>
        <w:t>reas of the economy. Additionally, more funds</w:t>
      </w:r>
      <w:r w:rsidRPr="00013C7F">
        <w:rPr>
          <w:rFonts w:ascii="Times New Roman" w:hAnsi="Times New Roman"/>
          <w:sz w:val="24"/>
          <w:szCs w:val="24"/>
        </w:rPr>
        <w:t xml:space="preserve"> must be raised by development organizations to promote health goals that benefit the poor. A comprehensive health-sector program and a strategy for reducing poverty should also be put into place</w:t>
      </w:r>
      <w:r w:rsidR="00562FD2">
        <w:rPr>
          <w:rFonts w:ascii="Times New Roman" w:hAnsi="Times New Roman"/>
          <w:sz w:val="24"/>
          <w:szCs w:val="24"/>
        </w:rPr>
        <w:t xml:space="preserve"> by the government, which includes</w:t>
      </w:r>
      <w:r w:rsidRPr="00013C7F">
        <w:rPr>
          <w:rFonts w:ascii="Times New Roman" w:hAnsi="Times New Roman"/>
          <w:sz w:val="24"/>
          <w:szCs w:val="24"/>
        </w:rPr>
        <w:t xml:space="preserve"> supporting initiatives to better mobilize and manage local resources</w:t>
      </w:r>
      <w:r w:rsidR="001974DB">
        <w:rPr>
          <w:rFonts w:ascii="Times New Roman" w:hAnsi="Times New Roman"/>
          <w:sz w:val="24"/>
          <w:szCs w:val="24"/>
        </w:rPr>
        <w:t xml:space="preserve"> (</w:t>
      </w:r>
      <w:r w:rsidRPr="001974DB" w:rsidR="001974DB">
        <w:rPr>
          <w:rFonts w:ascii="Times New Roman" w:hAnsi="Times New Roman"/>
          <w:sz w:val="24"/>
          <w:szCs w:val="24"/>
        </w:rPr>
        <w:t>Tiehen</w:t>
      </w:r>
      <w:r w:rsidR="001974DB">
        <w:rPr>
          <w:rFonts w:ascii="Times New Roman" w:hAnsi="Times New Roman"/>
          <w:sz w:val="24"/>
          <w:szCs w:val="24"/>
        </w:rPr>
        <w:t xml:space="preserve"> et al.,</w:t>
      </w:r>
      <w:r w:rsidRPr="001974DB" w:rsidR="001974DB">
        <w:rPr>
          <w:rFonts w:ascii="Times New Roman" w:hAnsi="Times New Roman" w:cs="Times New Roman"/>
          <w:sz w:val="24"/>
          <w:szCs w:val="24"/>
        </w:rPr>
        <w:t xml:space="preserve"> </w:t>
      </w:r>
      <w:r w:rsidRPr="001974DB" w:rsidR="001974DB">
        <w:rPr>
          <w:rFonts w:ascii="Times New Roman" w:hAnsi="Times New Roman"/>
          <w:sz w:val="24"/>
          <w:szCs w:val="24"/>
        </w:rPr>
        <w:t>2012</w:t>
      </w:r>
      <w:r w:rsidR="001974DB">
        <w:rPr>
          <w:rFonts w:ascii="Times New Roman" w:hAnsi="Times New Roman"/>
          <w:sz w:val="24"/>
          <w:szCs w:val="24"/>
        </w:rPr>
        <w:t>)</w:t>
      </w:r>
    </w:p>
    <w:p w:rsidR="00D15B02" w:rsidP="00806DDC">
      <w:pPr>
        <w:spacing w:line="480" w:lineRule="auto"/>
        <w:ind w:firstLine="720"/>
        <w:jc w:val="both"/>
        <w:rPr>
          <w:rFonts w:ascii="Times New Roman" w:hAnsi="Times New Roman"/>
          <w:sz w:val="24"/>
          <w:szCs w:val="24"/>
        </w:rPr>
      </w:pPr>
      <w:r w:rsidRPr="00D15B02">
        <w:rPr>
          <w:rFonts w:ascii="Times New Roman" w:hAnsi="Times New Roman"/>
          <w:sz w:val="24"/>
          <w:szCs w:val="24"/>
        </w:rPr>
        <w:t>To enhance the health of the poor, it is not enough to only make sure they have access to inexpensive, high-quality healthcare</w:t>
      </w:r>
      <w:r>
        <w:rPr>
          <w:rFonts w:ascii="Times New Roman" w:hAnsi="Times New Roman"/>
          <w:sz w:val="24"/>
          <w:szCs w:val="24"/>
        </w:rPr>
        <w:t xml:space="preserve"> but also the U.S. government should increase their salaries for them to be able to buy food and get medical care.</w:t>
      </w:r>
      <w:r w:rsidRPr="00744665" w:rsidR="00744665">
        <w:rPr>
          <w:rFonts w:ascii="Times New Roman" w:hAnsi="Times New Roman"/>
          <w:sz w:val="24"/>
          <w:szCs w:val="24"/>
        </w:rPr>
        <w:t xml:space="preserve"> Reduced exposure to the dangers of addiction to drugs and alcohol, auto accidents</w:t>
      </w:r>
      <w:r w:rsidR="00744665">
        <w:rPr>
          <w:rFonts w:ascii="Times New Roman" w:hAnsi="Times New Roman"/>
          <w:sz w:val="24"/>
          <w:szCs w:val="24"/>
        </w:rPr>
        <w:t>,</w:t>
      </w:r>
      <w:r w:rsidRPr="00744665" w:rsidR="00744665">
        <w:rPr>
          <w:rFonts w:ascii="Times New Roman" w:hAnsi="Times New Roman"/>
          <w:sz w:val="24"/>
          <w:szCs w:val="24"/>
        </w:rPr>
        <w:t xml:space="preserve"> and other harm, as well as the devastation caused by armed conflict and natural catastrop</w:t>
      </w:r>
      <w:r w:rsidR="00744665">
        <w:rPr>
          <w:rFonts w:ascii="Times New Roman" w:hAnsi="Times New Roman"/>
          <w:sz w:val="24"/>
          <w:szCs w:val="24"/>
        </w:rPr>
        <w:t>hes in the United States government</w:t>
      </w:r>
      <w:r w:rsidRPr="00744665" w:rsidR="00744665">
        <w:rPr>
          <w:rFonts w:ascii="Times New Roman" w:hAnsi="Times New Roman"/>
          <w:sz w:val="24"/>
          <w:szCs w:val="24"/>
        </w:rPr>
        <w:t xml:space="preserve"> can also help improve </w:t>
      </w:r>
      <w:r w:rsidRPr="00744665" w:rsidR="00744665">
        <w:rPr>
          <w:rFonts w:ascii="Times New Roman" w:hAnsi="Times New Roman"/>
          <w:sz w:val="24"/>
          <w:szCs w:val="24"/>
        </w:rPr>
        <w:t>poor people's health</w:t>
      </w:r>
      <w:r w:rsidR="00744665">
        <w:rPr>
          <w:rFonts w:ascii="Times New Roman" w:hAnsi="Times New Roman"/>
          <w:sz w:val="24"/>
          <w:szCs w:val="24"/>
        </w:rPr>
        <w:t>.</w:t>
      </w:r>
      <w:r w:rsidRPr="00744665" w:rsidR="00744665">
        <w:rPr>
          <w:rFonts w:ascii="Times New Roman" w:hAnsi="Times New Roman"/>
          <w:sz w:val="24"/>
          <w:szCs w:val="24"/>
        </w:rPr>
        <w:t xml:space="preserve"> The promotion, safety, and advancement of the health of the poor should be prioritized by a pro-poor health approach. This will aid in improving health and stopping the cycle of poverty and poor health, the provision of high-quality medical care, and public medical facilities with equally funded systems</w:t>
      </w:r>
      <w:r w:rsidR="00744665">
        <w:rPr>
          <w:rFonts w:ascii="Times New Roman" w:hAnsi="Times New Roman"/>
          <w:sz w:val="24"/>
          <w:szCs w:val="24"/>
        </w:rPr>
        <w:t>.</w:t>
      </w:r>
    </w:p>
    <w:p w:rsidR="000F39FE" w:rsidRPr="000F39FE" w:rsidP="005844A0">
      <w:pPr>
        <w:spacing w:line="480" w:lineRule="auto"/>
        <w:ind w:left="2160" w:firstLine="720"/>
        <w:rPr>
          <w:rFonts w:ascii="Times New Roman" w:hAnsi="Times New Roman"/>
          <w:b/>
          <w:sz w:val="24"/>
          <w:szCs w:val="24"/>
        </w:rPr>
      </w:pPr>
      <w:r w:rsidRPr="000F39FE">
        <w:rPr>
          <w:rFonts w:ascii="Times New Roman" w:hAnsi="Times New Roman"/>
          <w:b/>
          <w:sz w:val="24"/>
          <w:szCs w:val="24"/>
        </w:rPr>
        <w:t>Supplemental</w:t>
      </w:r>
      <w:r w:rsidRPr="000F39FE" w:rsidR="00D62C4F">
        <w:rPr>
          <w:rFonts w:ascii="Times New Roman" w:hAnsi="Times New Roman"/>
          <w:b/>
          <w:sz w:val="24"/>
          <w:szCs w:val="24"/>
        </w:rPr>
        <w:t xml:space="preserve"> Security Insurance</w:t>
      </w:r>
    </w:p>
    <w:p w:rsidR="009B41C2" w:rsidP="009B41C2">
      <w:pPr>
        <w:spacing w:line="480" w:lineRule="auto"/>
        <w:ind w:firstLine="720"/>
        <w:jc w:val="both"/>
        <w:rPr>
          <w:rFonts w:ascii="Times New Roman" w:hAnsi="Times New Roman"/>
          <w:sz w:val="24"/>
          <w:szCs w:val="24"/>
        </w:rPr>
      </w:pPr>
      <w:r>
        <w:rPr>
          <w:rFonts w:ascii="Times New Roman" w:hAnsi="Times New Roman"/>
          <w:sz w:val="24"/>
          <w:szCs w:val="24"/>
        </w:rPr>
        <w:t xml:space="preserve"> This program needs to be modernized as it </w:t>
      </w:r>
      <w:r w:rsidRPr="00923EB8">
        <w:rPr>
          <w:rFonts w:ascii="Times New Roman" w:hAnsi="Times New Roman"/>
          <w:sz w:val="24"/>
          <w:szCs w:val="24"/>
        </w:rPr>
        <w:t xml:space="preserve">provides monthly financial support for people with little or no earnings and assets and is a crucial anti-poverty initiative for the </w:t>
      </w:r>
      <w:r w:rsidR="00BB222A">
        <w:rPr>
          <w:rFonts w:ascii="Times New Roman" w:hAnsi="Times New Roman"/>
          <w:sz w:val="24"/>
          <w:szCs w:val="24"/>
        </w:rPr>
        <w:t>disabled</w:t>
      </w:r>
      <w:r w:rsidR="004316DF">
        <w:rPr>
          <w:rFonts w:ascii="Times New Roman" w:hAnsi="Times New Roman"/>
          <w:sz w:val="24"/>
          <w:szCs w:val="24"/>
        </w:rPr>
        <w:t xml:space="preserve"> population. In the last 3 years, over eight</w:t>
      </w:r>
      <w:r w:rsidRPr="00923EB8">
        <w:rPr>
          <w:rFonts w:ascii="Times New Roman" w:hAnsi="Times New Roman"/>
          <w:sz w:val="24"/>
          <w:szCs w:val="24"/>
        </w:rPr>
        <w:t xml:space="preserve"> million people </w:t>
      </w:r>
      <w:r w:rsidRPr="00923EB8" w:rsidR="004316DF">
        <w:rPr>
          <w:rFonts w:ascii="Times New Roman" w:hAnsi="Times New Roman"/>
          <w:sz w:val="24"/>
          <w:szCs w:val="24"/>
        </w:rPr>
        <w:t>acknowledged</w:t>
      </w:r>
      <w:r w:rsidR="004316DF">
        <w:rPr>
          <w:rFonts w:ascii="Times New Roman" w:hAnsi="Times New Roman"/>
          <w:sz w:val="24"/>
          <w:szCs w:val="24"/>
        </w:rPr>
        <w:t xml:space="preserve"> getting </w:t>
      </w:r>
      <w:r w:rsidRPr="00923EB8">
        <w:rPr>
          <w:rFonts w:ascii="Times New Roman" w:hAnsi="Times New Roman"/>
          <w:sz w:val="24"/>
          <w:szCs w:val="24"/>
        </w:rPr>
        <w:t>inc</w:t>
      </w:r>
      <w:r w:rsidR="004316DF">
        <w:rPr>
          <w:rFonts w:ascii="Times New Roman" w:hAnsi="Times New Roman"/>
          <w:sz w:val="24"/>
          <w:szCs w:val="24"/>
        </w:rPr>
        <w:t xml:space="preserve">entives; however, few mechanisms have been </w:t>
      </w:r>
      <w:r w:rsidRPr="00923EB8">
        <w:rPr>
          <w:rFonts w:ascii="Times New Roman" w:hAnsi="Times New Roman"/>
          <w:sz w:val="24"/>
          <w:szCs w:val="24"/>
        </w:rPr>
        <w:t>put in place to kee</w:t>
      </w:r>
      <w:r w:rsidR="004316DF">
        <w:rPr>
          <w:rFonts w:ascii="Times New Roman" w:hAnsi="Times New Roman"/>
          <w:sz w:val="24"/>
          <w:szCs w:val="24"/>
        </w:rPr>
        <w:t xml:space="preserve">p this initiative going, therefore, </w:t>
      </w:r>
      <w:r w:rsidRPr="00923EB8">
        <w:rPr>
          <w:rFonts w:ascii="Times New Roman" w:hAnsi="Times New Roman"/>
          <w:sz w:val="24"/>
          <w:szCs w:val="24"/>
        </w:rPr>
        <w:t>millions of people w</w:t>
      </w:r>
      <w:r>
        <w:rPr>
          <w:rFonts w:ascii="Times New Roman" w:hAnsi="Times New Roman"/>
          <w:sz w:val="24"/>
          <w:szCs w:val="24"/>
        </w:rPr>
        <w:t xml:space="preserve">ith </w:t>
      </w:r>
      <w:r w:rsidR="004316DF">
        <w:rPr>
          <w:rFonts w:ascii="Times New Roman" w:hAnsi="Times New Roman"/>
          <w:sz w:val="24"/>
          <w:szCs w:val="24"/>
        </w:rPr>
        <w:t>incapacities are still</w:t>
      </w:r>
      <w:r>
        <w:rPr>
          <w:rFonts w:ascii="Times New Roman" w:hAnsi="Times New Roman"/>
          <w:sz w:val="24"/>
          <w:szCs w:val="24"/>
        </w:rPr>
        <w:t xml:space="preserve"> further below</w:t>
      </w:r>
      <w:r w:rsidR="004316DF">
        <w:rPr>
          <w:rFonts w:ascii="Times New Roman" w:hAnsi="Times New Roman"/>
          <w:sz w:val="24"/>
          <w:szCs w:val="24"/>
        </w:rPr>
        <w:t xml:space="preserve"> the poverty bracket</w:t>
      </w:r>
      <w:r>
        <w:rPr>
          <w:rFonts w:ascii="Times New Roman" w:hAnsi="Times New Roman"/>
          <w:sz w:val="24"/>
          <w:szCs w:val="24"/>
        </w:rPr>
        <w:t>.  The U.S. government needs to make v</w:t>
      </w:r>
      <w:r w:rsidRPr="00923EB8">
        <w:rPr>
          <w:rFonts w:ascii="Times New Roman" w:hAnsi="Times New Roman"/>
          <w:sz w:val="24"/>
          <w:szCs w:val="24"/>
        </w:rPr>
        <w:t>arious legislative changes</w:t>
      </w:r>
      <w:r>
        <w:rPr>
          <w:rFonts w:ascii="Times New Roman" w:hAnsi="Times New Roman"/>
          <w:sz w:val="24"/>
          <w:szCs w:val="24"/>
        </w:rPr>
        <w:t xml:space="preserve"> that could modernize the supplemental security insurance for its residents </w:t>
      </w:r>
      <w:r w:rsidRPr="00923EB8">
        <w:rPr>
          <w:rFonts w:ascii="Times New Roman" w:hAnsi="Times New Roman"/>
          <w:sz w:val="24"/>
          <w:szCs w:val="24"/>
        </w:rPr>
        <w:t>and assist in rescuing the disabled community from</w:t>
      </w:r>
      <w:r>
        <w:rPr>
          <w:rFonts w:ascii="Times New Roman" w:hAnsi="Times New Roman"/>
          <w:sz w:val="24"/>
          <w:szCs w:val="24"/>
        </w:rPr>
        <w:t xml:space="preserve"> poverty. This can be achieved </w:t>
      </w:r>
      <w:r w:rsidR="00335CE7">
        <w:rPr>
          <w:rFonts w:ascii="Times New Roman" w:hAnsi="Times New Roman"/>
          <w:sz w:val="24"/>
          <w:szCs w:val="24"/>
        </w:rPr>
        <w:t>by</w:t>
      </w:r>
      <w:r>
        <w:rPr>
          <w:rFonts w:ascii="Times New Roman" w:hAnsi="Times New Roman"/>
          <w:sz w:val="24"/>
          <w:szCs w:val="24"/>
        </w:rPr>
        <w:t xml:space="preserve"> raising</w:t>
      </w:r>
      <w:r w:rsidRPr="00923EB8">
        <w:rPr>
          <w:rFonts w:ascii="Times New Roman" w:hAnsi="Times New Roman"/>
          <w:sz w:val="24"/>
          <w:szCs w:val="24"/>
        </w:rPr>
        <w:t xml:space="preserve"> the minimum bene</w:t>
      </w:r>
      <w:r w:rsidR="00335CE7">
        <w:rPr>
          <w:rFonts w:ascii="Times New Roman" w:hAnsi="Times New Roman"/>
          <w:sz w:val="24"/>
          <w:szCs w:val="24"/>
        </w:rPr>
        <w:t>fit to reduce poverty levels among the residents.</w:t>
      </w:r>
    </w:p>
    <w:p w:rsidR="00752F9F" w:rsidP="009B41C2">
      <w:pPr>
        <w:spacing w:line="480" w:lineRule="auto"/>
        <w:ind w:firstLine="720"/>
        <w:jc w:val="both"/>
        <w:rPr>
          <w:rFonts w:ascii="Times New Roman" w:hAnsi="Times New Roman"/>
          <w:sz w:val="24"/>
          <w:szCs w:val="24"/>
        </w:rPr>
      </w:pPr>
      <w:r w:rsidRPr="00752F9F">
        <w:rPr>
          <w:rFonts w:ascii="Times New Roman" w:hAnsi="Times New Roman"/>
          <w:sz w:val="24"/>
          <w:szCs w:val="24"/>
        </w:rPr>
        <w:t xml:space="preserve">The continuing cuts to this program have put people with disabilities </w:t>
      </w:r>
      <w:r>
        <w:rPr>
          <w:rFonts w:ascii="Times New Roman" w:hAnsi="Times New Roman"/>
          <w:sz w:val="24"/>
          <w:szCs w:val="24"/>
        </w:rPr>
        <w:t>at</w:t>
      </w:r>
      <w:r w:rsidRPr="00752F9F">
        <w:rPr>
          <w:rFonts w:ascii="Times New Roman" w:hAnsi="Times New Roman"/>
          <w:sz w:val="24"/>
          <w:szCs w:val="24"/>
        </w:rPr>
        <w:t xml:space="preserve"> the point of famine and desperation. To ensure the stability of all societies, it is important to prioritize the economic well-being of such people in need. In 2021, the maximum payout for an individual </w:t>
      </w:r>
      <w:r>
        <w:rPr>
          <w:rFonts w:ascii="Times New Roman" w:hAnsi="Times New Roman"/>
          <w:sz w:val="24"/>
          <w:szCs w:val="24"/>
        </w:rPr>
        <w:t>was raised to $794 and the government needs to increase the budgetary allocation each year</w:t>
      </w:r>
      <w:r w:rsidRPr="00752F9F">
        <w:rPr>
          <w:rFonts w:ascii="Times New Roman" w:hAnsi="Times New Roman"/>
          <w:sz w:val="24"/>
          <w:szCs w:val="24"/>
        </w:rPr>
        <w:t>. The elimination of fines for financial support from close associates and an update to income disregards that have not been updated since the program's inception are important steps that the U.S. government must take to ensure that this program remains a robust safety net for disabled individuals as well as children.</w:t>
      </w:r>
    </w:p>
    <w:p w:rsidR="00BB222A" w:rsidRPr="00BB222A" w:rsidP="00752F9F">
      <w:pPr>
        <w:rPr>
          <w:rFonts w:ascii="Times New Roman" w:hAnsi="Times New Roman"/>
          <w:sz w:val="24"/>
          <w:szCs w:val="24"/>
        </w:rPr>
      </w:pPr>
      <w:r>
        <w:rPr>
          <w:rFonts w:ascii="Times New Roman" w:hAnsi="Times New Roman"/>
          <w:sz w:val="24"/>
          <w:szCs w:val="24"/>
        </w:rPr>
        <w:br w:type="page"/>
      </w:r>
    </w:p>
    <w:p w:rsidR="002F228D" w:rsidP="002F228D">
      <w:pPr>
        <w:jc w:val="center"/>
        <w:rPr>
          <w:rFonts w:ascii="Times New Roman" w:hAnsi="Times New Roman"/>
          <w:b/>
          <w:sz w:val="24"/>
          <w:szCs w:val="24"/>
        </w:rPr>
      </w:pPr>
      <w:r w:rsidRPr="002F228D">
        <w:rPr>
          <w:rFonts w:ascii="Times New Roman" w:hAnsi="Times New Roman"/>
          <w:b/>
          <w:sz w:val="24"/>
          <w:szCs w:val="24"/>
        </w:rPr>
        <w:t>Affordable Housing</w:t>
      </w:r>
    </w:p>
    <w:p w:rsidR="001050D0" w:rsidP="001050D0">
      <w:pPr>
        <w:spacing w:line="480" w:lineRule="auto"/>
        <w:ind w:firstLine="720"/>
        <w:jc w:val="both"/>
        <w:rPr>
          <w:rFonts w:ascii="Times New Roman" w:hAnsi="Times New Roman"/>
          <w:sz w:val="24"/>
          <w:szCs w:val="24"/>
        </w:rPr>
      </w:pPr>
      <w:r w:rsidRPr="00570A31">
        <w:rPr>
          <w:rFonts w:ascii="Times New Roman" w:hAnsi="Times New Roman"/>
          <w:sz w:val="24"/>
          <w:szCs w:val="24"/>
        </w:rPr>
        <w:t xml:space="preserve">The most vulnerable segments of the local population tend to be </w:t>
      </w:r>
      <w:r w:rsidR="009B41C2">
        <w:rPr>
          <w:rFonts w:ascii="Times New Roman" w:hAnsi="Times New Roman"/>
          <w:sz w:val="24"/>
          <w:szCs w:val="24"/>
        </w:rPr>
        <w:t>in</w:t>
      </w:r>
      <w:r w:rsidRPr="00570A31">
        <w:rPr>
          <w:rFonts w:ascii="Times New Roman" w:hAnsi="Times New Roman"/>
          <w:sz w:val="24"/>
          <w:szCs w:val="24"/>
        </w:rPr>
        <w:t xml:space="preserve"> danger due to inadequate housing, which contributes to the continued homelessness crisis. Rates of poverty are increasing, especially chronic homelessness.</w:t>
      </w:r>
      <w:r w:rsidR="000D54F6">
        <w:rPr>
          <w:rFonts w:ascii="Times New Roman" w:hAnsi="Times New Roman"/>
          <w:sz w:val="24"/>
          <w:szCs w:val="24"/>
        </w:rPr>
        <w:t xml:space="preserve"> </w:t>
      </w:r>
      <w:r w:rsidRPr="002F228D" w:rsidR="002F228D">
        <w:rPr>
          <w:rFonts w:ascii="Times New Roman" w:hAnsi="Times New Roman"/>
          <w:sz w:val="24"/>
          <w:szCs w:val="24"/>
        </w:rPr>
        <w:t xml:space="preserve">The </w:t>
      </w:r>
      <w:r w:rsidR="002F228D">
        <w:rPr>
          <w:rFonts w:ascii="Times New Roman" w:hAnsi="Times New Roman"/>
          <w:sz w:val="24"/>
          <w:szCs w:val="24"/>
        </w:rPr>
        <w:t>U.S. government should</w:t>
      </w:r>
      <w:r>
        <w:rPr>
          <w:rFonts w:ascii="Times New Roman" w:hAnsi="Times New Roman"/>
          <w:sz w:val="24"/>
          <w:szCs w:val="24"/>
        </w:rPr>
        <w:t xml:space="preserve"> </w:t>
      </w:r>
      <w:r w:rsidR="002F228D">
        <w:rPr>
          <w:rFonts w:ascii="Times New Roman" w:hAnsi="Times New Roman"/>
          <w:sz w:val="24"/>
          <w:szCs w:val="24"/>
        </w:rPr>
        <w:t xml:space="preserve">invest and provide affordable housing to its people who have low or </w:t>
      </w:r>
      <w:r>
        <w:rPr>
          <w:rFonts w:ascii="Times New Roman" w:hAnsi="Times New Roman"/>
          <w:sz w:val="24"/>
          <w:szCs w:val="24"/>
        </w:rPr>
        <w:t>no salaries, as this will ease the burden</w:t>
      </w:r>
      <w:r w:rsidRPr="00570A31">
        <w:rPr>
          <w:rFonts w:ascii="Arial" w:hAnsi="Arial" w:cs="Arial"/>
          <w:color w:val="151515"/>
          <w:sz w:val="30"/>
          <w:szCs w:val="30"/>
          <w:shd w:val="clear" w:color="auto" w:fill="FFFFFF"/>
        </w:rPr>
        <w:t xml:space="preserve"> </w:t>
      </w:r>
      <w:r>
        <w:rPr>
          <w:rFonts w:ascii="Times New Roman" w:hAnsi="Times New Roman"/>
          <w:sz w:val="24"/>
          <w:szCs w:val="24"/>
        </w:rPr>
        <w:t xml:space="preserve">of paying more than a third of </w:t>
      </w:r>
      <w:r w:rsidRPr="00570A31">
        <w:rPr>
          <w:rFonts w:ascii="Times New Roman" w:hAnsi="Times New Roman"/>
          <w:sz w:val="24"/>
          <w:szCs w:val="24"/>
        </w:rPr>
        <w:t>their wages on rent and</w:t>
      </w:r>
      <w:r>
        <w:rPr>
          <w:rFonts w:ascii="Times New Roman" w:hAnsi="Times New Roman"/>
          <w:sz w:val="24"/>
          <w:szCs w:val="24"/>
        </w:rPr>
        <w:t xml:space="preserve"> other </w:t>
      </w:r>
      <w:r w:rsidRPr="00570A31">
        <w:rPr>
          <w:rFonts w:ascii="Times New Roman" w:hAnsi="Times New Roman"/>
          <w:sz w:val="24"/>
          <w:szCs w:val="24"/>
        </w:rPr>
        <w:t>utilities.</w:t>
      </w:r>
      <w:r w:rsidRPr="000D54F6" w:rsidR="000D54F6">
        <w:t xml:space="preserve"> </w:t>
      </w:r>
      <w:r>
        <w:rPr>
          <w:rFonts w:ascii="Times New Roman" w:hAnsi="Times New Roman"/>
          <w:sz w:val="24"/>
          <w:szCs w:val="24"/>
        </w:rPr>
        <w:t>Government stakeholders should give</w:t>
      </w:r>
      <w:r w:rsidRPr="000D54F6" w:rsidR="000D54F6">
        <w:rPr>
          <w:rFonts w:ascii="Times New Roman" w:hAnsi="Times New Roman"/>
          <w:sz w:val="24"/>
          <w:szCs w:val="24"/>
        </w:rPr>
        <w:t xml:space="preserve"> </w:t>
      </w:r>
      <w:r>
        <w:rPr>
          <w:rFonts w:ascii="Times New Roman" w:hAnsi="Times New Roman"/>
          <w:sz w:val="24"/>
          <w:szCs w:val="24"/>
        </w:rPr>
        <w:t xml:space="preserve">guarantee that money is </w:t>
      </w:r>
      <w:r w:rsidRPr="000D54F6" w:rsidR="000D54F6">
        <w:rPr>
          <w:rFonts w:ascii="Times New Roman" w:hAnsi="Times New Roman"/>
          <w:sz w:val="24"/>
          <w:szCs w:val="24"/>
        </w:rPr>
        <w:t xml:space="preserve">invested in tenant-landlord negotiation, </w:t>
      </w:r>
      <w:r>
        <w:rPr>
          <w:rFonts w:ascii="Times New Roman" w:hAnsi="Times New Roman"/>
          <w:sz w:val="24"/>
          <w:szCs w:val="24"/>
        </w:rPr>
        <w:t xml:space="preserve">and </w:t>
      </w:r>
      <w:r w:rsidRPr="000D54F6" w:rsidR="000D54F6">
        <w:rPr>
          <w:rFonts w:ascii="Times New Roman" w:hAnsi="Times New Roman"/>
          <w:sz w:val="24"/>
          <w:szCs w:val="24"/>
        </w:rPr>
        <w:t xml:space="preserve">criminal records </w:t>
      </w:r>
      <w:r>
        <w:rPr>
          <w:rFonts w:ascii="Times New Roman" w:hAnsi="Times New Roman"/>
          <w:sz w:val="24"/>
          <w:szCs w:val="24"/>
        </w:rPr>
        <w:t>check</w:t>
      </w:r>
      <w:r w:rsidRPr="000D54F6" w:rsidR="000D54F6">
        <w:rPr>
          <w:rFonts w:ascii="Times New Roman" w:hAnsi="Times New Roman"/>
          <w:sz w:val="24"/>
          <w:szCs w:val="24"/>
        </w:rPr>
        <w:t xml:space="preserve"> on applicants for affordable housing</w:t>
      </w:r>
      <w:r w:rsidRPr="001974DB" w:rsidR="001974DB">
        <w:rPr>
          <w:rFonts w:ascii="Times New Roman" w:hAnsi="Times New Roman" w:cs="Times New Roman"/>
          <w:sz w:val="24"/>
          <w:szCs w:val="24"/>
        </w:rPr>
        <w:t xml:space="preserve"> </w:t>
      </w:r>
      <w:r w:rsidR="001974DB">
        <w:rPr>
          <w:rFonts w:ascii="Times New Roman" w:hAnsi="Times New Roman" w:cs="Times New Roman"/>
          <w:sz w:val="24"/>
          <w:szCs w:val="24"/>
        </w:rPr>
        <w:t>(</w:t>
      </w:r>
      <w:r w:rsidRPr="001974DB" w:rsidR="001974DB">
        <w:rPr>
          <w:rFonts w:ascii="Times New Roman" w:hAnsi="Times New Roman"/>
          <w:sz w:val="24"/>
          <w:szCs w:val="24"/>
        </w:rPr>
        <w:t>Wade</w:t>
      </w:r>
      <w:r w:rsidR="001974DB">
        <w:rPr>
          <w:rFonts w:ascii="Times New Roman" w:hAnsi="Times New Roman"/>
          <w:sz w:val="24"/>
          <w:szCs w:val="24"/>
        </w:rPr>
        <w:t>, 2020)</w:t>
      </w:r>
      <w:r w:rsidR="00752F9F">
        <w:rPr>
          <w:rFonts w:ascii="Times New Roman" w:hAnsi="Times New Roman"/>
          <w:sz w:val="24"/>
          <w:szCs w:val="24"/>
        </w:rPr>
        <w:t>.</w:t>
      </w:r>
    </w:p>
    <w:p w:rsidR="002F228D" w:rsidP="001050D0">
      <w:pPr>
        <w:spacing w:line="480" w:lineRule="auto"/>
        <w:ind w:firstLine="720"/>
        <w:jc w:val="both"/>
        <w:rPr>
          <w:rFonts w:ascii="Times New Roman" w:hAnsi="Times New Roman"/>
          <w:sz w:val="24"/>
          <w:szCs w:val="24"/>
        </w:rPr>
      </w:pPr>
      <w:r>
        <w:rPr>
          <w:rFonts w:ascii="Times New Roman" w:hAnsi="Times New Roman"/>
          <w:sz w:val="24"/>
          <w:szCs w:val="24"/>
        </w:rPr>
        <w:t xml:space="preserve"> Furthermore,</w:t>
      </w:r>
      <w:r w:rsidRPr="000D54F6" w:rsidR="000D54F6">
        <w:rPr>
          <w:rFonts w:ascii="Times New Roman" w:hAnsi="Times New Roman"/>
          <w:sz w:val="24"/>
          <w:szCs w:val="24"/>
        </w:rPr>
        <w:t xml:space="preserve"> discrimination based on </w:t>
      </w:r>
      <w:r>
        <w:rPr>
          <w:rFonts w:ascii="Times New Roman" w:hAnsi="Times New Roman"/>
          <w:sz w:val="24"/>
          <w:szCs w:val="24"/>
        </w:rPr>
        <w:t xml:space="preserve">the </w:t>
      </w:r>
      <w:r w:rsidRPr="000D54F6" w:rsidR="000D54F6">
        <w:rPr>
          <w:rFonts w:ascii="Times New Roman" w:hAnsi="Times New Roman"/>
          <w:sz w:val="24"/>
          <w:szCs w:val="24"/>
        </w:rPr>
        <w:t xml:space="preserve">source of earnings needs to be </w:t>
      </w:r>
      <w:r w:rsidRPr="000D54F6">
        <w:rPr>
          <w:rFonts w:ascii="Times New Roman" w:hAnsi="Times New Roman"/>
          <w:sz w:val="24"/>
          <w:szCs w:val="24"/>
        </w:rPr>
        <w:t>banned</w:t>
      </w:r>
      <w:r>
        <w:rPr>
          <w:rFonts w:ascii="Times New Roman" w:hAnsi="Times New Roman"/>
          <w:sz w:val="24"/>
          <w:szCs w:val="24"/>
        </w:rPr>
        <w:t xml:space="preserve"> by U.S. policymakers since </w:t>
      </w:r>
      <w:r w:rsidRPr="000D54F6" w:rsidR="000D54F6">
        <w:rPr>
          <w:rFonts w:ascii="Times New Roman" w:hAnsi="Times New Roman"/>
          <w:sz w:val="24"/>
          <w:szCs w:val="24"/>
        </w:rPr>
        <w:t xml:space="preserve">it </w:t>
      </w:r>
      <w:r>
        <w:rPr>
          <w:rFonts w:ascii="Times New Roman" w:hAnsi="Times New Roman"/>
          <w:sz w:val="24"/>
          <w:szCs w:val="24"/>
        </w:rPr>
        <w:t xml:space="preserve">is </w:t>
      </w:r>
      <w:r w:rsidRPr="000D54F6" w:rsidR="000D54F6">
        <w:rPr>
          <w:rFonts w:ascii="Times New Roman" w:hAnsi="Times New Roman"/>
          <w:sz w:val="24"/>
          <w:szCs w:val="24"/>
        </w:rPr>
        <w:t>harder for individuals who g</w:t>
      </w:r>
      <w:r w:rsidR="009D2263">
        <w:rPr>
          <w:rFonts w:ascii="Times New Roman" w:hAnsi="Times New Roman"/>
          <w:sz w:val="24"/>
          <w:szCs w:val="24"/>
        </w:rPr>
        <w:t xml:space="preserve">et housing grants to find </w:t>
      </w:r>
      <w:r w:rsidRPr="000D54F6" w:rsidR="000D54F6">
        <w:rPr>
          <w:rFonts w:ascii="Times New Roman" w:hAnsi="Times New Roman"/>
          <w:sz w:val="24"/>
          <w:szCs w:val="24"/>
        </w:rPr>
        <w:t xml:space="preserve">accommodation. The </w:t>
      </w:r>
      <w:r w:rsidRPr="000D54F6" w:rsidR="009D2263">
        <w:rPr>
          <w:rFonts w:ascii="Times New Roman" w:hAnsi="Times New Roman"/>
          <w:sz w:val="24"/>
          <w:szCs w:val="24"/>
        </w:rPr>
        <w:t>diverse</w:t>
      </w:r>
      <w:r w:rsidRPr="000D54F6" w:rsidR="000D54F6">
        <w:rPr>
          <w:rFonts w:ascii="Times New Roman" w:hAnsi="Times New Roman"/>
          <w:sz w:val="24"/>
          <w:szCs w:val="24"/>
        </w:rPr>
        <w:t xml:space="preserve"> effect rule seeks to further prevent housing </w:t>
      </w:r>
      <w:r w:rsidRPr="000D54F6" w:rsidR="009D2263">
        <w:rPr>
          <w:rFonts w:ascii="Times New Roman" w:hAnsi="Times New Roman"/>
          <w:sz w:val="24"/>
          <w:szCs w:val="24"/>
        </w:rPr>
        <w:t>perception</w:t>
      </w:r>
      <w:r w:rsidRPr="000D54F6" w:rsidR="000D54F6">
        <w:rPr>
          <w:rFonts w:ascii="Times New Roman" w:hAnsi="Times New Roman"/>
          <w:sz w:val="24"/>
          <w:szCs w:val="24"/>
        </w:rPr>
        <w:t xml:space="preserve">s and </w:t>
      </w:r>
      <w:r w:rsidRPr="000D54F6" w:rsidR="009D2263">
        <w:rPr>
          <w:rFonts w:ascii="Times New Roman" w:hAnsi="Times New Roman"/>
          <w:sz w:val="24"/>
          <w:szCs w:val="24"/>
        </w:rPr>
        <w:t>generate</w:t>
      </w:r>
      <w:r w:rsidRPr="000D54F6" w:rsidR="000D54F6">
        <w:rPr>
          <w:rFonts w:ascii="Times New Roman" w:hAnsi="Times New Roman"/>
          <w:sz w:val="24"/>
          <w:szCs w:val="24"/>
        </w:rPr>
        <w:t xml:space="preserve"> </w:t>
      </w:r>
      <w:r w:rsidRPr="000D54F6" w:rsidR="009D2263">
        <w:rPr>
          <w:rFonts w:ascii="Times New Roman" w:hAnsi="Times New Roman"/>
          <w:sz w:val="24"/>
          <w:szCs w:val="24"/>
        </w:rPr>
        <w:t>societies</w:t>
      </w:r>
      <w:r w:rsidRPr="000D54F6" w:rsidR="000D54F6">
        <w:rPr>
          <w:rFonts w:ascii="Times New Roman" w:hAnsi="Times New Roman"/>
          <w:sz w:val="24"/>
          <w:szCs w:val="24"/>
        </w:rPr>
        <w:t xml:space="preserve"> with greater diversity.</w:t>
      </w:r>
      <w:r w:rsidR="009D2263">
        <w:rPr>
          <w:rFonts w:ascii="Times New Roman" w:hAnsi="Times New Roman"/>
          <w:sz w:val="24"/>
          <w:szCs w:val="24"/>
        </w:rPr>
        <w:t xml:space="preserve"> The government should support the </w:t>
      </w:r>
      <w:r w:rsidRPr="001050D0" w:rsidR="001050D0">
        <w:rPr>
          <w:rFonts w:ascii="Times New Roman" w:hAnsi="Times New Roman"/>
          <w:sz w:val="24"/>
          <w:szCs w:val="24"/>
        </w:rPr>
        <w:t xml:space="preserve">Housing </w:t>
      </w:r>
      <w:r w:rsidR="009D2263">
        <w:rPr>
          <w:rFonts w:ascii="Times New Roman" w:hAnsi="Times New Roman"/>
          <w:sz w:val="24"/>
          <w:szCs w:val="24"/>
        </w:rPr>
        <w:t>Act and implement favorable regulation</w:t>
      </w:r>
      <w:r w:rsidRPr="001050D0" w:rsidR="001050D0">
        <w:rPr>
          <w:rFonts w:ascii="Times New Roman" w:hAnsi="Times New Roman"/>
          <w:sz w:val="24"/>
          <w:szCs w:val="24"/>
        </w:rPr>
        <w:t>s to avoid racial prejudice in housing and create communities with greater diversity.</w:t>
      </w:r>
    </w:p>
    <w:p w:rsidR="002F6992" w:rsidP="001050D0">
      <w:pPr>
        <w:spacing w:line="480" w:lineRule="auto"/>
        <w:ind w:firstLine="72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F6992">
        <w:rPr>
          <w:rFonts w:ascii="Times New Roman" w:hAnsi="Times New Roman"/>
          <w:b/>
          <w:sz w:val="24"/>
          <w:szCs w:val="24"/>
        </w:rPr>
        <w:t>Access to Affordable Education</w:t>
      </w:r>
    </w:p>
    <w:p w:rsidR="005B4546" w:rsidRPr="00EE011D" w:rsidP="00EE011D">
      <w:pPr>
        <w:spacing w:line="480" w:lineRule="auto"/>
        <w:ind w:firstLine="720"/>
        <w:jc w:val="both"/>
        <w:rPr>
          <w:rFonts w:ascii="Times New Roman" w:hAnsi="Times New Roman"/>
          <w:sz w:val="24"/>
          <w:szCs w:val="24"/>
        </w:rPr>
      </w:pPr>
      <w:r w:rsidRPr="002F6992">
        <w:rPr>
          <w:rFonts w:ascii="Times New Roman" w:hAnsi="Times New Roman"/>
          <w:sz w:val="24"/>
          <w:szCs w:val="24"/>
        </w:rPr>
        <w:t>The level of education that ch</w:t>
      </w:r>
      <w:r w:rsidR="00EE011D">
        <w:rPr>
          <w:rFonts w:ascii="Times New Roman" w:hAnsi="Times New Roman"/>
          <w:sz w:val="24"/>
          <w:szCs w:val="24"/>
        </w:rPr>
        <w:t>ildren receive</w:t>
      </w:r>
      <w:r w:rsidRPr="002F6992">
        <w:rPr>
          <w:rFonts w:ascii="Times New Roman" w:hAnsi="Times New Roman"/>
          <w:sz w:val="24"/>
          <w:szCs w:val="24"/>
        </w:rPr>
        <w:t xml:space="preserve"> </w:t>
      </w:r>
      <w:r w:rsidR="00EE011D">
        <w:rPr>
          <w:rFonts w:ascii="Times New Roman" w:hAnsi="Times New Roman"/>
          <w:sz w:val="24"/>
          <w:szCs w:val="24"/>
        </w:rPr>
        <w:t>impacts</w:t>
      </w:r>
      <w:r w:rsidRPr="002F6992">
        <w:rPr>
          <w:rFonts w:ascii="Times New Roman" w:hAnsi="Times New Roman"/>
          <w:sz w:val="24"/>
          <w:szCs w:val="24"/>
        </w:rPr>
        <w:t xml:space="preserve"> their likelihood</w:t>
      </w:r>
      <w:r w:rsidR="00EE011D">
        <w:rPr>
          <w:rFonts w:ascii="Times New Roman" w:hAnsi="Times New Roman"/>
          <w:sz w:val="24"/>
          <w:szCs w:val="24"/>
        </w:rPr>
        <w:t xml:space="preserve"> significantly for them to succeed</w:t>
      </w:r>
      <w:r w:rsidRPr="002F6992">
        <w:rPr>
          <w:rFonts w:ascii="Times New Roman" w:hAnsi="Times New Roman"/>
          <w:sz w:val="24"/>
          <w:szCs w:val="24"/>
        </w:rPr>
        <w:t xml:space="preserve"> in life. </w:t>
      </w:r>
      <w:r w:rsidR="00EE011D">
        <w:rPr>
          <w:rFonts w:ascii="Times New Roman" w:hAnsi="Times New Roman"/>
          <w:sz w:val="24"/>
          <w:szCs w:val="24"/>
        </w:rPr>
        <w:t xml:space="preserve">Institutions strive to give students the </w:t>
      </w:r>
      <w:r w:rsidRPr="002F6992">
        <w:rPr>
          <w:rFonts w:ascii="Times New Roman" w:hAnsi="Times New Roman"/>
          <w:sz w:val="24"/>
          <w:szCs w:val="24"/>
        </w:rPr>
        <w:t xml:space="preserve">relationship-building skills, </w:t>
      </w:r>
      <w:r w:rsidRPr="002F6992" w:rsidR="00EE011D">
        <w:rPr>
          <w:rFonts w:ascii="Times New Roman" w:hAnsi="Times New Roman"/>
          <w:sz w:val="24"/>
          <w:szCs w:val="24"/>
        </w:rPr>
        <w:t>material</w:t>
      </w:r>
      <w:r w:rsidR="00EE011D">
        <w:rPr>
          <w:rFonts w:ascii="Times New Roman" w:hAnsi="Times New Roman"/>
          <w:sz w:val="24"/>
          <w:szCs w:val="24"/>
        </w:rPr>
        <w:t>s</w:t>
      </w:r>
      <w:r w:rsidRPr="002F6992">
        <w:rPr>
          <w:rFonts w:ascii="Times New Roman" w:hAnsi="Times New Roman"/>
          <w:sz w:val="24"/>
          <w:szCs w:val="24"/>
        </w:rPr>
        <w:t xml:space="preserve">, and </w:t>
      </w:r>
      <w:r w:rsidRPr="002F6992" w:rsidR="00EE011D">
        <w:rPr>
          <w:rFonts w:ascii="Times New Roman" w:hAnsi="Times New Roman"/>
          <w:sz w:val="24"/>
          <w:szCs w:val="24"/>
        </w:rPr>
        <w:t>awareness</w:t>
      </w:r>
      <w:r w:rsidRPr="002F6992">
        <w:rPr>
          <w:rFonts w:ascii="Times New Roman" w:hAnsi="Times New Roman"/>
          <w:sz w:val="24"/>
          <w:szCs w:val="24"/>
        </w:rPr>
        <w:t xml:space="preserve"> they need to develop into</w:t>
      </w:r>
      <w:r w:rsidR="00EE011D">
        <w:rPr>
          <w:rFonts w:ascii="Times New Roman" w:hAnsi="Times New Roman"/>
          <w:sz w:val="24"/>
          <w:szCs w:val="24"/>
        </w:rPr>
        <w:t xml:space="preserve"> responsible</w:t>
      </w:r>
      <w:r w:rsidRPr="002F6992">
        <w:rPr>
          <w:rFonts w:ascii="Times New Roman" w:hAnsi="Times New Roman"/>
          <w:sz w:val="24"/>
          <w:szCs w:val="24"/>
        </w:rPr>
        <w:t xml:space="preserve"> adults who can contribute to the</w:t>
      </w:r>
      <w:r w:rsidR="00EE011D">
        <w:rPr>
          <w:rFonts w:ascii="Times New Roman" w:hAnsi="Times New Roman"/>
          <w:sz w:val="24"/>
          <w:szCs w:val="24"/>
        </w:rPr>
        <w:t xml:space="preserve"> growth of</w:t>
      </w:r>
      <w:r w:rsidRPr="002F6992">
        <w:rPr>
          <w:rFonts w:ascii="Times New Roman" w:hAnsi="Times New Roman"/>
          <w:sz w:val="24"/>
          <w:szCs w:val="24"/>
        </w:rPr>
        <w:t xml:space="preserve"> </w:t>
      </w:r>
      <w:r w:rsidR="00EE011D">
        <w:rPr>
          <w:rFonts w:ascii="Times New Roman" w:hAnsi="Times New Roman"/>
          <w:sz w:val="24"/>
          <w:szCs w:val="24"/>
        </w:rPr>
        <w:t xml:space="preserve">the </w:t>
      </w:r>
      <w:r>
        <w:rPr>
          <w:rFonts w:ascii="Times New Roman" w:hAnsi="Times New Roman"/>
          <w:sz w:val="24"/>
          <w:szCs w:val="24"/>
        </w:rPr>
        <w:t xml:space="preserve">job </w:t>
      </w:r>
      <w:r w:rsidRPr="002F6992">
        <w:rPr>
          <w:rFonts w:ascii="Times New Roman" w:hAnsi="Times New Roman"/>
          <w:sz w:val="24"/>
          <w:szCs w:val="24"/>
        </w:rPr>
        <w:t>market and humanity. Nevertheless, regardless of</w:t>
      </w:r>
      <w:r>
        <w:rPr>
          <w:rFonts w:ascii="Times New Roman" w:hAnsi="Times New Roman"/>
          <w:sz w:val="24"/>
          <w:szCs w:val="24"/>
        </w:rPr>
        <w:t xml:space="preserve"> </w:t>
      </w:r>
      <w:r w:rsidR="00BE3EAB">
        <w:rPr>
          <w:rFonts w:ascii="Times New Roman" w:hAnsi="Times New Roman"/>
          <w:sz w:val="24"/>
          <w:szCs w:val="24"/>
        </w:rPr>
        <w:t xml:space="preserve">the </w:t>
      </w:r>
      <w:r>
        <w:rPr>
          <w:rFonts w:ascii="Times New Roman" w:hAnsi="Times New Roman"/>
          <w:sz w:val="24"/>
          <w:szCs w:val="24"/>
        </w:rPr>
        <w:t>U.S.</w:t>
      </w:r>
      <w:r w:rsidRPr="002F6992">
        <w:rPr>
          <w:rFonts w:ascii="Times New Roman" w:hAnsi="Times New Roman"/>
          <w:sz w:val="24"/>
          <w:szCs w:val="24"/>
        </w:rPr>
        <w:t xml:space="preserve"> </w:t>
      </w:r>
      <w:r w:rsidR="00BE3EAB">
        <w:rPr>
          <w:rFonts w:ascii="Times New Roman" w:hAnsi="Times New Roman"/>
          <w:sz w:val="24"/>
          <w:szCs w:val="24"/>
        </w:rPr>
        <w:t>government's</w:t>
      </w:r>
      <w:r w:rsidRPr="002F6992">
        <w:rPr>
          <w:rFonts w:ascii="Times New Roman" w:hAnsi="Times New Roman"/>
          <w:sz w:val="24"/>
          <w:szCs w:val="24"/>
        </w:rPr>
        <w:t xml:space="preserve"> attempts to offer exceptional schooling, there are still large gaps in achievement in educati</w:t>
      </w:r>
      <w:r w:rsidR="00EE011D">
        <w:rPr>
          <w:rFonts w:ascii="Times New Roman" w:hAnsi="Times New Roman"/>
          <w:sz w:val="24"/>
          <w:szCs w:val="24"/>
        </w:rPr>
        <w:t xml:space="preserve">on. </w:t>
      </w:r>
    </w:p>
    <w:p w:rsidR="005B4546" w:rsidP="00EE011D">
      <w:pPr>
        <w:spacing w:line="480" w:lineRule="auto"/>
        <w:ind w:firstLine="720"/>
        <w:jc w:val="both"/>
        <w:rPr>
          <w:rFonts w:ascii="Times New Roman" w:hAnsi="Times New Roman"/>
          <w:sz w:val="24"/>
          <w:szCs w:val="24"/>
        </w:rPr>
      </w:pPr>
      <w:r w:rsidRPr="005B4546">
        <w:rPr>
          <w:rFonts w:ascii="Times New Roman" w:hAnsi="Times New Roman"/>
          <w:sz w:val="24"/>
          <w:szCs w:val="24"/>
        </w:rPr>
        <w:t>To end poverty and promote economic growth, education is a necessary first step. The prosperity of a country can be increased and poverty can be decreas</w:t>
      </w:r>
      <w:r w:rsidR="002F6992">
        <w:rPr>
          <w:rFonts w:ascii="Times New Roman" w:hAnsi="Times New Roman"/>
          <w:sz w:val="24"/>
          <w:szCs w:val="24"/>
        </w:rPr>
        <w:t>ed via education.</w:t>
      </w:r>
      <w:r w:rsidRPr="005B4546">
        <w:rPr>
          <w:rFonts w:ascii="Times New Roman" w:hAnsi="Times New Roman"/>
          <w:sz w:val="24"/>
          <w:szCs w:val="24"/>
        </w:rPr>
        <w:t xml:space="preserve"> The likelihood that a home will be impoverished is greatly decreased when the individual in charge of </w:t>
      </w:r>
      <w:r w:rsidRPr="005B4546">
        <w:rPr>
          <w:rFonts w:ascii="Times New Roman" w:hAnsi="Times New Roman"/>
          <w:sz w:val="24"/>
          <w:szCs w:val="24"/>
        </w:rPr>
        <w:t>the society's education level</w:t>
      </w:r>
      <w:r w:rsidR="002F6992">
        <w:rPr>
          <w:rFonts w:ascii="Times New Roman" w:hAnsi="Times New Roman"/>
          <w:sz w:val="24"/>
          <w:szCs w:val="24"/>
        </w:rPr>
        <w:t xml:space="preserve"> rises.</w:t>
      </w:r>
      <w:r w:rsidRPr="005B4546">
        <w:rPr>
          <w:rFonts w:ascii="Times New Roman" w:hAnsi="Times New Roman"/>
          <w:sz w:val="24"/>
          <w:szCs w:val="24"/>
        </w:rPr>
        <w:t xml:space="preserve"> Additionally, increasing the level of education of family leaders not only increases their production and income but also increases the efficiency of other</w:t>
      </w:r>
      <w:r w:rsidR="005A4C2C">
        <w:rPr>
          <w:rFonts w:ascii="Times New Roman" w:hAnsi="Times New Roman"/>
          <w:sz w:val="24"/>
          <w:szCs w:val="24"/>
        </w:rPr>
        <w:t xml:space="preserve"> community members </w:t>
      </w:r>
      <w:r w:rsidRPr="005B4546">
        <w:rPr>
          <w:rFonts w:ascii="Times New Roman" w:hAnsi="Times New Roman"/>
          <w:sz w:val="24"/>
          <w:szCs w:val="24"/>
        </w:rPr>
        <w:t xml:space="preserve">possibly </w:t>
      </w:r>
      <w:r>
        <w:rPr>
          <w:rFonts w:ascii="Times New Roman" w:hAnsi="Times New Roman"/>
          <w:sz w:val="24"/>
          <w:szCs w:val="24"/>
        </w:rPr>
        <w:t xml:space="preserve">by convincing them to pursue </w:t>
      </w:r>
      <w:r w:rsidR="002F6992">
        <w:rPr>
          <w:rFonts w:ascii="Times New Roman" w:hAnsi="Times New Roman"/>
          <w:sz w:val="24"/>
          <w:szCs w:val="24"/>
        </w:rPr>
        <w:t>education.</w:t>
      </w:r>
      <w:r w:rsidRPr="005A4C2C" w:rsidR="005A4C2C">
        <w:t xml:space="preserve"> </w:t>
      </w:r>
      <w:r w:rsidRPr="005A4C2C" w:rsidR="005A4C2C">
        <w:rPr>
          <w:rFonts w:ascii="Times New Roman" w:hAnsi="Times New Roman"/>
          <w:sz w:val="24"/>
          <w:szCs w:val="24"/>
        </w:rPr>
        <w:t xml:space="preserve">Prioritizing promptly savings, bolstering assistance for schools that require it, and guaranteeing students complete their secondary schooling should be done for </w:t>
      </w:r>
      <w:r w:rsidR="005A4C2C">
        <w:rPr>
          <w:rFonts w:ascii="Times New Roman" w:hAnsi="Times New Roman"/>
          <w:sz w:val="24"/>
          <w:szCs w:val="24"/>
        </w:rPr>
        <w:t>sustainable inputs in education</w:t>
      </w:r>
      <w:r w:rsidRPr="005A4C2C" w:rsidR="005A4C2C">
        <w:rPr>
          <w:rFonts w:ascii="Times New Roman" w:hAnsi="Times New Roman"/>
          <w:sz w:val="24"/>
          <w:szCs w:val="24"/>
        </w:rPr>
        <w:t xml:space="preserve">. Approaches to improve fairness </w:t>
      </w:r>
      <w:r w:rsidR="00BE3EAB">
        <w:rPr>
          <w:rFonts w:ascii="Times New Roman" w:hAnsi="Times New Roman"/>
          <w:sz w:val="24"/>
          <w:szCs w:val="24"/>
        </w:rPr>
        <w:t>in</w:t>
      </w:r>
      <w:r w:rsidRPr="005A4C2C" w:rsidR="005A4C2C">
        <w:rPr>
          <w:rFonts w:ascii="Times New Roman" w:hAnsi="Times New Roman"/>
          <w:sz w:val="24"/>
          <w:szCs w:val="24"/>
        </w:rPr>
        <w:t xml:space="preserve"> the system and ed</w:t>
      </w:r>
      <w:r w:rsidR="005A4C2C">
        <w:rPr>
          <w:rFonts w:ascii="Times New Roman" w:hAnsi="Times New Roman"/>
          <w:sz w:val="24"/>
          <w:szCs w:val="24"/>
        </w:rPr>
        <w:t xml:space="preserve">ucational institutions will </w:t>
      </w:r>
      <w:r w:rsidRPr="005A4C2C" w:rsidR="005A4C2C">
        <w:rPr>
          <w:rFonts w:ascii="Times New Roman" w:hAnsi="Times New Roman"/>
          <w:sz w:val="24"/>
          <w:szCs w:val="24"/>
        </w:rPr>
        <w:t>improve the livelihoods of the less fortunate, which may lead to increased revenues and costs for long-term investment</w:t>
      </w:r>
      <w:r w:rsidRPr="008E797C" w:rsidR="008E797C">
        <w:rPr>
          <w:rFonts w:ascii="Times New Roman" w:hAnsi="Times New Roman" w:cs="Times New Roman"/>
          <w:sz w:val="24"/>
          <w:szCs w:val="24"/>
        </w:rPr>
        <w:t xml:space="preserve"> </w:t>
      </w:r>
      <w:r w:rsidR="008E797C">
        <w:rPr>
          <w:rFonts w:ascii="Times New Roman" w:hAnsi="Times New Roman" w:cs="Times New Roman"/>
          <w:sz w:val="24"/>
          <w:szCs w:val="24"/>
        </w:rPr>
        <w:t>(</w:t>
      </w:r>
      <w:r w:rsidR="008E797C">
        <w:rPr>
          <w:rFonts w:ascii="Times New Roman" w:hAnsi="Times New Roman"/>
          <w:sz w:val="24"/>
          <w:szCs w:val="24"/>
        </w:rPr>
        <w:t xml:space="preserve">Galvin &amp; Healy </w:t>
      </w:r>
      <w:r w:rsidRPr="008E797C" w:rsidR="008E797C">
        <w:rPr>
          <w:rFonts w:ascii="Times New Roman" w:hAnsi="Times New Roman"/>
          <w:sz w:val="24"/>
          <w:szCs w:val="24"/>
        </w:rPr>
        <w:t>2020).</w:t>
      </w:r>
    </w:p>
    <w:p w:rsidR="005A4C2C" w:rsidRPr="005A4C2C" w:rsidP="005A4C2C">
      <w:pPr>
        <w:spacing w:line="480" w:lineRule="auto"/>
        <w:ind w:firstLine="720"/>
        <w:jc w:val="center"/>
        <w:rPr>
          <w:rFonts w:ascii="Times New Roman" w:hAnsi="Times New Roman"/>
          <w:b/>
          <w:sz w:val="24"/>
          <w:szCs w:val="24"/>
        </w:rPr>
      </w:pPr>
      <w:r w:rsidRPr="005A4C2C">
        <w:rPr>
          <w:rFonts w:ascii="Times New Roman" w:hAnsi="Times New Roman"/>
          <w:b/>
          <w:sz w:val="24"/>
          <w:szCs w:val="24"/>
        </w:rPr>
        <w:t>Conclusion</w:t>
      </w:r>
    </w:p>
    <w:p w:rsidR="00BE3EAB" w:rsidP="00283E30">
      <w:pPr>
        <w:spacing w:line="480" w:lineRule="auto"/>
        <w:ind w:firstLine="720"/>
        <w:jc w:val="both"/>
        <w:rPr>
          <w:rFonts w:ascii="Times New Roman" w:hAnsi="Times New Roman"/>
          <w:sz w:val="24"/>
          <w:szCs w:val="24"/>
        </w:rPr>
      </w:pPr>
      <w:r w:rsidRPr="00283E30">
        <w:rPr>
          <w:rFonts w:ascii="Times New Roman" w:hAnsi="Times New Roman"/>
          <w:sz w:val="24"/>
          <w:szCs w:val="24"/>
        </w:rPr>
        <w:t xml:space="preserve">A wide range of people, with various geography, </w:t>
      </w:r>
      <w:r>
        <w:rPr>
          <w:rFonts w:ascii="Times New Roman" w:hAnsi="Times New Roman"/>
          <w:sz w:val="24"/>
          <w:szCs w:val="24"/>
        </w:rPr>
        <w:t>ethnicity</w:t>
      </w:r>
      <w:r w:rsidRPr="00283E30">
        <w:rPr>
          <w:rFonts w:ascii="Times New Roman" w:hAnsi="Times New Roman"/>
          <w:sz w:val="24"/>
          <w:szCs w:val="24"/>
        </w:rPr>
        <w:t>, ages, job opportunities, and interpersonal qualities, are impacted by poverty. They experience problems in addition to economic hardship because impoverishment is not an ongoing state.</w:t>
      </w:r>
      <w:r>
        <w:rPr>
          <w:rFonts w:ascii="Times New Roman" w:hAnsi="Times New Roman"/>
          <w:sz w:val="24"/>
          <w:szCs w:val="24"/>
        </w:rPr>
        <w:t xml:space="preserve"> </w:t>
      </w:r>
      <w:r w:rsidRPr="00283E30">
        <w:rPr>
          <w:rFonts w:ascii="Times New Roman" w:hAnsi="Times New Roman"/>
          <w:sz w:val="24"/>
          <w:szCs w:val="24"/>
        </w:rPr>
        <w:t xml:space="preserve">Poor nutrition causes </w:t>
      </w:r>
      <w:r>
        <w:rPr>
          <w:rFonts w:ascii="Times New Roman" w:hAnsi="Times New Roman"/>
          <w:sz w:val="24"/>
          <w:szCs w:val="24"/>
        </w:rPr>
        <w:t xml:space="preserve">children to grow up lacking the </w:t>
      </w:r>
      <w:r w:rsidRPr="00283E30">
        <w:rPr>
          <w:rFonts w:ascii="Times New Roman" w:hAnsi="Times New Roman"/>
          <w:sz w:val="24"/>
          <w:szCs w:val="24"/>
        </w:rPr>
        <w:t>benefits of a secur</w:t>
      </w:r>
      <w:r>
        <w:rPr>
          <w:rFonts w:ascii="Times New Roman" w:hAnsi="Times New Roman"/>
          <w:sz w:val="24"/>
          <w:szCs w:val="24"/>
        </w:rPr>
        <w:t xml:space="preserve">e home, excellent education, and </w:t>
      </w:r>
      <w:r w:rsidRPr="00283E30">
        <w:rPr>
          <w:rFonts w:ascii="Times New Roman" w:hAnsi="Times New Roman"/>
          <w:sz w:val="24"/>
          <w:szCs w:val="24"/>
        </w:rPr>
        <w:t xml:space="preserve">constant dietary intake. Individuals in distress </w:t>
      </w:r>
      <w:r>
        <w:rPr>
          <w:rFonts w:ascii="Times New Roman" w:hAnsi="Times New Roman"/>
          <w:sz w:val="24"/>
          <w:szCs w:val="24"/>
        </w:rPr>
        <w:t xml:space="preserve">frequently face obstacles </w:t>
      </w:r>
      <w:r w:rsidRPr="00283E30">
        <w:rPr>
          <w:rFonts w:ascii="Times New Roman" w:hAnsi="Times New Roman"/>
          <w:sz w:val="24"/>
          <w:szCs w:val="24"/>
        </w:rPr>
        <w:t>by a lack of training and expertise</w:t>
      </w:r>
      <w:r>
        <w:rPr>
          <w:rFonts w:ascii="Times New Roman" w:hAnsi="Times New Roman"/>
          <w:sz w:val="24"/>
          <w:szCs w:val="24"/>
        </w:rPr>
        <w:t>, which results in low salaries and employment options</w:t>
      </w:r>
      <w:r w:rsidRPr="00283E30">
        <w:rPr>
          <w:rFonts w:ascii="Times New Roman" w:hAnsi="Times New Roman"/>
          <w:sz w:val="24"/>
          <w:szCs w:val="24"/>
        </w:rPr>
        <w:t xml:space="preserve"> the high cost</w:t>
      </w:r>
      <w:r>
        <w:rPr>
          <w:rFonts w:ascii="Times New Roman" w:hAnsi="Times New Roman"/>
          <w:sz w:val="24"/>
          <w:szCs w:val="24"/>
        </w:rPr>
        <w:t xml:space="preserve"> of both healthcare and housing </w:t>
      </w:r>
      <w:r w:rsidRPr="00283E30">
        <w:rPr>
          <w:rFonts w:ascii="Times New Roman" w:hAnsi="Times New Roman"/>
          <w:sz w:val="24"/>
          <w:szCs w:val="24"/>
        </w:rPr>
        <w:t>care, as well as other</w:t>
      </w:r>
      <w:r>
        <w:rPr>
          <w:rFonts w:ascii="Times New Roman" w:hAnsi="Times New Roman"/>
          <w:sz w:val="24"/>
          <w:szCs w:val="24"/>
        </w:rPr>
        <w:t xml:space="preserve"> requirements that persons must choose</w:t>
      </w:r>
      <w:r w:rsidRPr="00283E30">
        <w:rPr>
          <w:rFonts w:ascii="Times New Roman" w:hAnsi="Times New Roman"/>
          <w:sz w:val="24"/>
          <w:szCs w:val="24"/>
        </w:rPr>
        <w:t xml:space="preserve"> between necessities, occasio</w:t>
      </w:r>
      <w:r>
        <w:rPr>
          <w:rFonts w:ascii="Times New Roman" w:hAnsi="Times New Roman"/>
          <w:sz w:val="24"/>
          <w:szCs w:val="24"/>
        </w:rPr>
        <w:t xml:space="preserve">nally skipping necessities like food or medication. </w:t>
      </w:r>
      <w:r w:rsidRPr="00283E30">
        <w:rPr>
          <w:rFonts w:ascii="Times New Roman" w:hAnsi="Times New Roman"/>
          <w:sz w:val="24"/>
          <w:szCs w:val="24"/>
        </w:rPr>
        <w:t>The effects on society and the economy of pover</w:t>
      </w:r>
      <w:r>
        <w:rPr>
          <w:rFonts w:ascii="Times New Roman" w:hAnsi="Times New Roman"/>
          <w:sz w:val="24"/>
          <w:szCs w:val="24"/>
        </w:rPr>
        <w:t xml:space="preserve">ty are still very much present </w:t>
      </w:r>
      <w:r w:rsidRPr="00283E30">
        <w:rPr>
          <w:rFonts w:ascii="Times New Roman" w:hAnsi="Times New Roman"/>
          <w:sz w:val="24"/>
          <w:szCs w:val="24"/>
        </w:rPr>
        <w:t>and pose a threat to the s</w:t>
      </w:r>
      <w:r>
        <w:rPr>
          <w:rFonts w:ascii="Times New Roman" w:hAnsi="Times New Roman"/>
          <w:sz w:val="24"/>
          <w:szCs w:val="24"/>
        </w:rPr>
        <w:t>ocial structure of the country's f</w:t>
      </w:r>
      <w:r w:rsidRPr="00283E30">
        <w:rPr>
          <w:rFonts w:ascii="Times New Roman" w:hAnsi="Times New Roman"/>
          <w:sz w:val="24"/>
          <w:szCs w:val="24"/>
        </w:rPr>
        <w:t>iscal potential.</w:t>
      </w:r>
      <w:r w:rsidR="002E5386">
        <w:rPr>
          <w:rFonts w:ascii="Times New Roman" w:hAnsi="Times New Roman"/>
          <w:sz w:val="24"/>
          <w:szCs w:val="24"/>
        </w:rPr>
        <w:t xml:space="preserve"> Therefore, improving the economic well-being of poor people has to be the central focus of the U.S. government as also expanding the workers' incomes, reforming unemployment opportunities, and expansion of higher education access among the less privileged as this will play a great role in poverty reduction.</w:t>
      </w:r>
      <w:r>
        <w:rPr>
          <w:rFonts w:ascii="Times New Roman" w:hAnsi="Times New Roman"/>
          <w:sz w:val="24"/>
          <w:szCs w:val="24"/>
        </w:rPr>
        <w:br w:type="page"/>
      </w:r>
    </w:p>
    <w:p w:rsidR="00B02526" w:rsidRPr="00110AFC" w:rsidP="00110AFC">
      <w:pPr>
        <w:spacing w:line="480" w:lineRule="auto"/>
        <w:ind w:firstLine="720"/>
        <w:jc w:val="center"/>
        <w:rPr>
          <w:rFonts w:ascii="Times New Roman" w:hAnsi="Times New Roman"/>
          <w:b/>
          <w:sz w:val="24"/>
          <w:szCs w:val="24"/>
        </w:rPr>
      </w:pPr>
      <w:r w:rsidRPr="00BE3EAB">
        <w:rPr>
          <w:rFonts w:ascii="Times New Roman" w:hAnsi="Times New Roman"/>
          <w:b/>
          <w:sz w:val="24"/>
          <w:szCs w:val="24"/>
        </w:rPr>
        <w:t>References</w:t>
      </w:r>
    </w:p>
    <w:p w:rsidR="00A8287E" w:rsidRPr="001E71FF" w:rsidP="00D52AE9">
      <w:pPr>
        <w:spacing w:line="480" w:lineRule="auto"/>
        <w:ind w:left="720" w:hanging="720"/>
        <w:rPr>
          <w:rFonts w:ascii="Times New Roman" w:hAnsi="Times New Roman"/>
          <w:b/>
          <w:sz w:val="24"/>
          <w:szCs w:val="24"/>
        </w:rPr>
      </w:pPr>
      <w:r w:rsidRPr="001E71FF">
        <w:rPr>
          <w:rFonts w:ascii="Times New Roman" w:hAnsi="Times New Roman" w:cs="Times New Roman"/>
          <w:sz w:val="24"/>
          <w:szCs w:val="24"/>
        </w:rPr>
        <w:t>Galvin, R., &amp; Healy, N. (2020). The Green New Deal in the United States: What it is and how to</w:t>
      </w:r>
      <w:r w:rsidR="00B02526">
        <w:rPr>
          <w:rFonts w:ascii="Times New Roman" w:hAnsi="Times New Roman" w:cs="Times New Roman"/>
          <w:sz w:val="24"/>
          <w:szCs w:val="24"/>
        </w:rPr>
        <w:t xml:space="preserve"> </w:t>
      </w:r>
      <w:r w:rsidRPr="001E71FF">
        <w:rPr>
          <w:rFonts w:ascii="Times New Roman" w:hAnsi="Times New Roman" w:cs="Times New Roman"/>
          <w:sz w:val="24"/>
          <w:szCs w:val="24"/>
        </w:rPr>
        <w:t>pay for it. </w:t>
      </w:r>
      <w:r w:rsidRPr="001E71FF">
        <w:rPr>
          <w:rFonts w:ascii="Times New Roman" w:hAnsi="Times New Roman" w:cs="Times New Roman"/>
          <w:i/>
          <w:iCs/>
          <w:sz w:val="24"/>
          <w:szCs w:val="24"/>
        </w:rPr>
        <w:t>Energy Research &amp; Social Science</w:t>
      </w:r>
      <w:r w:rsidRPr="001E71FF">
        <w:rPr>
          <w:rFonts w:ascii="Times New Roman" w:hAnsi="Times New Roman" w:cs="Times New Roman"/>
          <w:sz w:val="24"/>
          <w:szCs w:val="24"/>
        </w:rPr>
        <w:t>, </w:t>
      </w:r>
      <w:r w:rsidRPr="001E71FF">
        <w:rPr>
          <w:rFonts w:ascii="Times New Roman" w:hAnsi="Times New Roman" w:cs="Times New Roman"/>
          <w:i/>
          <w:iCs/>
          <w:sz w:val="24"/>
          <w:szCs w:val="24"/>
        </w:rPr>
        <w:t>67</w:t>
      </w:r>
      <w:r w:rsidRPr="001E71FF">
        <w:rPr>
          <w:rFonts w:ascii="Times New Roman" w:hAnsi="Times New Roman" w:cs="Times New Roman"/>
          <w:sz w:val="24"/>
          <w:szCs w:val="24"/>
        </w:rPr>
        <w:t>, 101529.</w:t>
      </w:r>
    </w:p>
    <w:p w:rsidR="00AB0AB6" w:rsidRPr="001E71FF" w:rsidP="00D52AE9">
      <w:pPr>
        <w:spacing w:line="480" w:lineRule="auto"/>
        <w:ind w:left="720" w:hanging="720"/>
        <w:rPr>
          <w:rFonts w:ascii="Times New Roman" w:hAnsi="Times New Roman" w:cs="Times New Roman"/>
          <w:sz w:val="24"/>
          <w:szCs w:val="24"/>
        </w:rPr>
      </w:pPr>
      <w:r w:rsidRPr="001E71FF">
        <w:rPr>
          <w:rFonts w:ascii="Times New Roman" w:hAnsi="Times New Roman" w:cs="Times New Roman"/>
          <w:sz w:val="24"/>
          <w:szCs w:val="24"/>
        </w:rPr>
        <w:t>Lakner, C., Mahler, D. G., Negre, M., &amp; Prydz, E. B. (2022). How much does reducing inequality matter for global poverty</w:t>
      </w:r>
      <w:r w:rsidRPr="001E71FF" w:rsidR="00A8287E">
        <w:rPr>
          <w:rFonts w:ascii="Times New Roman" w:hAnsi="Times New Roman" w:cs="Times New Roman"/>
          <w:sz w:val="24"/>
          <w:szCs w:val="24"/>
        </w:rPr>
        <w:t>?</w:t>
      </w:r>
      <w:r w:rsidRPr="001E71FF">
        <w:rPr>
          <w:rFonts w:ascii="Times New Roman" w:hAnsi="Times New Roman" w:cs="Times New Roman"/>
          <w:sz w:val="24"/>
          <w:szCs w:val="24"/>
        </w:rPr>
        <w:t> </w:t>
      </w:r>
      <w:r w:rsidRPr="001E71FF">
        <w:rPr>
          <w:rFonts w:ascii="Times New Roman" w:hAnsi="Times New Roman" w:cs="Times New Roman"/>
          <w:i/>
          <w:iCs/>
          <w:sz w:val="24"/>
          <w:szCs w:val="24"/>
        </w:rPr>
        <w:t>The Journal of Economic Inequality</w:t>
      </w:r>
      <w:r w:rsidRPr="001E71FF">
        <w:rPr>
          <w:rFonts w:ascii="Times New Roman" w:hAnsi="Times New Roman" w:cs="Times New Roman"/>
          <w:sz w:val="24"/>
          <w:szCs w:val="24"/>
        </w:rPr>
        <w:t>, </w:t>
      </w:r>
      <w:r w:rsidRPr="001E71FF">
        <w:rPr>
          <w:rFonts w:ascii="Times New Roman" w:hAnsi="Times New Roman" w:cs="Times New Roman"/>
          <w:i/>
          <w:iCs/>
          <w:sz w:val="24"/>
          <w:szCs w:val="24"/>
        </w:rPr>
        <w:t>20</w:t>
      </w:r>
      <w:r w:rsidRPr="001E71FF">
        <w:rPr>
          <w:rFonts w:ascii="Times New Roman" w:hAnsi="Times New Roman" w:cs="Times New Roman"/>
          <w:sz w:val="24"/>
          <w:szCs w:val="24"/>
        </w:rPr>
        <w:t>(3), 559-585.</w:t>
      </w:r>
    </w:p>
    <w:p w:rsidR="00F533A2" w:rsidRPr="001E71FF" w:rsidP="00D52AE9">
      <w:pPr>
        <w:spacing w:line="480" w:lineRule="auto"/>
        <w:ind w:left="720" w:hanging="720"/>
        <w:rPr>
          <w:rFonts w:ascii="Times New Roman" w:hAnsi="Times New Roman" w:cs="Times New Roman"/>
          <w:sz w:val="24"/>
          <w:szCs w:val="24"/>
        </w:rPr>
      </w:pPr>
      <w:r w:rsidRPr="001E71FF">
        <w:rPr>
          <w:rFonts w:ascii="Times New Roman" w:hAnsi="Times New Roman" w:cs="Times New Roman"/>
          <w:sz w:val="24"/>
          <w:szCs w:val="24"/>
        </w:rPr>
        <w:t>Malerba, D. (2022). </w:t>
      </w:r>
      <w:r w:rsidRPr="001E71FF">
        <w:rPr>
          <w:rFonts w:ascii="Times New Roman" w:hAnsi="Times New Roman" w:cs="Times New Roman"/>
          <w:i/>
          <w:iCs/>
          <w:sz w:val="24"/>
          <w:szCs w:val="24"/>
        </w:rPr>
        <w:t xml:space="preserve">Just transitions: A review of how to </w:t>
      </w:r>
      <w:r w:rsidRPr="001E71FF" w:rsidR="00A8287E">
        <w:rPr>
          <w:rFonts w:ascii="Times New Roman" w:hAnsi="Times New Roman" w:cs="Times New Roman"/>
          <w:i/>
          <w:iCs/>
          <w:sz w:val="24"/>
          <w:szCs w:val="24"/>
        </w:rPr>
        <w:t>decarbonize</w:t>
      </w:r>
      <w:r w:rsidRPr="001E71FF">
        <w:rPr>
          <w:rFonts w:ascii="Times New Roman" w:hAnsi="Times New Roman" w:cs="Times New Roman"/>
          <w:i/>
          <w:iCs/>
          <w:sz w:val="24"/>
          <w:szCs w:val="24"/>
        </w:rPr>
        <w:t xml:space="preserve"> energy systems while addressing poverty and inequality reduction</w:t>
      </w:r>
      <w:r w:rsidRPr="001E71FF">
        <w:rPr>
          <w:rFonts w:ascii="Times New Roman" w:hAnsi="Times New Roman" w:cs="Times New Roman"/>
          <w:sz w:val="24"/>
          <w:szCs w:val="24"/>
        </w:rPr>
        <w:t> (No. 6/2022). Discussion Paper.</w:t>
      </w:r>
    </w:p>
    <w:p w:rsidR="00A8287E" w:rsidRPr="001E71FF" w:rsidP="00D52AE9">
      <w:pPr>
        <w:spacing w:line="480" w:lineRule="auto"/>
        <w:ind w:left="720" w:hanging="720"/>
        <w:rPr>
          <w:rFonts w:ascii="Times New Roman" w:hAnsi="Times New Roman" w:cs="Times New Roman"/>
          <w:sz w:val="24"/>
          <w:szCs w:val="24"/>
        </w:rPr>
      </w:pPr>
      <w:r w:rsidRPr="001E71FF">
        <w:rPr>
          <w:rFonts w:ascii="Times New Roman" w:hAnsi="Times New Roman" w:cs="Times New Roman"/>
          <w:sz w:val="24"/>
          <w:szCs w:val="24"/>
        </w:rPr>
        <w:t>Tiehen, L., Jolliffe, D., &amp; Gundersen, C. (2012). </w:t>
      </w:r>
      <w:r w:rsidRPr="001E71FF">
        <w:rPr>
          <w:rFonts w:ascii="Times New Roman" w:hAnsi="Times New Roman" w:cs="Times New Roman"/>
          <w:i/>
          <w:iCs/>
          <w:sz w:val="24"/>
          <w:szCs w:val="24"/>
        </w:rPr>
        <w:t>Alleviating poverty in the United States: The critical role of SNAP benefits</w:t>
      </w:r>
      <w:r w:rsidRPr="001E71FF">
        <w:rPr>
          <w:rFonts w:ascii="Times New Roman" w:hAnsi="Times New Roman" w:cs="Times New Roman"/>
          <w:sz w:val="24"/>
          <w:szCs w:val="24"/>
        </w:rPr>
        <w:t> (No. 1477-2017-3999).</w:t>
      </w:r>
    </w:p>
    <w:p w:rsidR="00F533A2" w:rsidRPr="001E71FF" w:rsidP="00D52AE9">
      <w:pPr>
        <w:spacing w:line="480" w:lineRule="auto"/>
        <w:ind w:left="720" w:hanging="720"/>
        <w:rPr>
          <w:rFonts w:ascii="Times New Roman" w:hAnsi="Times New Roman" w:cs="Times New Roman"/>
          <w:sz w:val="24"/>
          <w:szCs w:val="24"/>
        </w:rPr>
      </w:pPr>
      <w:r w:rsidRPr="001E71FF">
        <w:rPr>
          <w:rFonts w:ascii="Times New Roman" w:hAnsi="Times New Roman" w:cs="Times New Roman"/>
          <w:sz w:val="24"/>
          <w:szCs w:val="24"/>
        </w:rPr>
        <w:t>Wade, R. H. (2020). Is globalization reducing poverty and inequality</w:t>
      </w:r>
      <w:r w:rsidRPr="001E71FF" w:rsidR="00A8287E">
        <w:rPr>
          <w:rFonts w:ascii="Times New Roman" w:hAnsi="Times New Roman" w:cs="Times New Roman"/>
          <w:sz w:val="24"/>
          <w:szCs w:val="24"/>
        </w:rPr>
        <w:t>?</w:t>
      </w:r>
      <w:r w:rsidRPr="001E71FF">
        <w:rPr>
          <w:rFonts w:ascii="Times New Roman" w:hAnsi="Times New Roman" w:cs="Times New Roman"/>
          <w:sz w:val="24"/>
          <w:szCs w:val="24"/>
        </w:rPr>
        <w:t xml:space="preserve"> In </w:t>
      </w:r>
      <w:r w:rsidRPr="001E71FF">
        <w:rPr>
          <w:rFonts w:ascii="Times New Roman" w:hAnsi="Times New Roman" w:cs="Times New Roman"/>
          <w:i/>
          <w:iCs/>
          <w:sz w:val="24"/>
          <w:szCs w:val="24"/>
        </w:rPr>
        <w:t>Neoliberalism, Globalization, and Inequalities</w:t>
      </w:r>
      <w:r w:rsidRPr="001E71FF">
        <w:rPr>
          <w:rFonts w:ascii="Times New Roman" w:hAnsi="Times New Roman" w:cs="Times New Roman"/>
          <w:sz w:val="24"/>
          <w:szCs w:val="24"/>
        </w:rPr>
        <w:t> (pp. 143-176). Routledge.</w:t>
      </w:r>
    </w:p>
    <w:p w:rsidR="00F533A2" w:rsidRPr="001E71FF" w:rsidP="00D52AE9">
      <w:pPr>
        <w:tabs>
          <w:tab w:val="left" w:pos="3090"/>
        </w:tabs>
        <w:spacing w:line="480" w:lineRule="auto"/>
        <w:ind w:firstLine="720"/>
        <w:jc w:val="center"/>
        <w:rPr>
          <w:rFonts w:ascii="Times New Roman" w:hAnsi="Times New Roman" w:cs="Times New Roman"/>
          <w:sz w:val="24"/>
          <w:szCs w:val="24"/>
        </w:rPr>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7025363"/>
      <w:docPartObj>
        <w:docPartGallery w:val="Page Numbers (Top of Page)"/>
        <w:docPartUnique/>
      </w:docPartObj>
    </w:sdtPr>
    <w:sdtEndPr>
      <w:rPr>
        <w:noProof/>
      </w:rPr>
    </w:sdtEndPr>
    <w:sdtContent>
      <w:p w:rsidR="002E5386">
        <w:pPr>
          <w:pStyle w:val="Header"/>
          <w:jc w:val="right"/>
        </w:pPr>
        <w:r>
          <w:fldChar w:fldCharType="begin"/>
        </w:r>
        <w:r>
          <w:instrText xml:space="preserve"> PAGE   \* MERGEFORMAT </w:instrText>
        </w:r>
        <w:r>
          <w:fldChar w:fldCharType="separate"/>
        </w:r>
        <w:r w:rsidR="00CE3C08">
          <w:rPr>
            <w:noProof/>
          </w:rPr>
          <w:t>2</w:t>
        </w:r>
        <w:r>
          <w:rPr>
            <w:noProof/>
          </w:rPr>
          <w:fldChar w:fldCharType="end"/>
        </w:r>
      </w:p>
    </w:sdtContent>
  </w:sdt>
  <w:p w:rsidR="002E5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96F"/>
    <w:rsid w:val="00010F74"/>
    <w:rsid w:val="00013C7F"/>
    <w:rsid w:val="00095207"/>
    <w:rsid w:val="000D54F6"/>
    <w:rsid w:val="000F39FE"/>
    <w:rsid w:val="001050D0"/>
    <w:rsid w:val="00110AFC"/>
    <w:rsid w:val="00125BE0"/>
    <w:rsid w:val="001974DB"/>
    <w:rsid w:val="001E71FF"/>
    <w:rsid w:val="00232F18"/>
    <w:rsid w:val="00283E30"/>
    <w:rsid w:val="002C6D3C"/>
    <w:rsid w:val="002E5386"/>
    <w:rsid w:val="002F228D"/>
    <w:rsid w:val="002F6992"/>
    <w:rsid w:val="0031671B"/>
    <w:rsid w:val="00335CE7"/>
    <w:rsid w:val="00354523"/>
    <w:rsid w:val="00356646"/>
    <w:rsid w:val="00360FA1"/>
    <w:rsid w:val="003C1CE7"/>
    <w:rsid w:val="003C24AC"/>
    <w:rsid w:val="003E4ACB"/>
    <w:rsid w:val="004316DF"/>
    <w:rsid w:val="00497846"/>
    <w:rsid w:val="004D022E"/>
    <w:rsid w:val="004F26BA"/>
    <w:rsid w:val="00562FD2"/>
    <w:rsid w:val="00570A31"/>
    <w:rsid w:val="005844A0"/>
    <w:rsid w:val="005944E5"/>
    <w:rsid w:val="005A4C2C"/>
    <w:rsid w:val="005B4546"/>
    <w:rsid w:val="005D155C"/>
    <w:rsid w:val="00626E17"/>
    <w:rsid w:val="00646497"/>
    <w:rsid w:val="0069696F"/>
    <w:rsid w:val="006B3B39"/>
    <w:rsid w:val="00741089"/>
    <w:rsid w:val="00744665"/>
    <w:rsid w:val="00752F9F"/>
    <w:rsid w:val="00763884"/>
    <w:rsid w:val="00806DDC"/>
    <w:rsid w:val="00821CEF"/>
    <w:rsid w:val="008D1C13"/>
    <w:rsid w:val="008E797C"/>
    <w:rsid w:val="00923EB8"/>
    <w:rsid w:val="009B41C2"/>
    <w:rsid w:val="009B4BB4"/>
    <w:rsid w:val="009D2263"/>
    <w:rsid w:val="009F70C7"/>
    <w:rsid w:val="00A15651"/>
    <w:rsid w:val="00A8287E"/>
    <w:rsid w:val="00AB0AB6"/>
    <w:rsid w:val="00AE66AD"/>
    <w:rsid w:val="00B02526"/>
    <w:rsid w:val="00B87156"/>
    <w:rsid w:val="00B934A7"/>
    <w:rsid w:val="00B9681B"/>
    <w:rsid w:val="00BB222A"/>
    <w:rsid w:val="00BE3EAB"/>
    <w:rsid w:val="00C62D14"/>
    <w:rsid w:val="00CE3C08"/>
    <w:rsid w:val="00CF7161"/>
    <w:rsid w:val="00D15B02"/>
    <w:rsid w:val="00D345D6"/>
    <w:rsid w:val="00D433EF"/>
    <w:rsid w:val="00D52AE9"/>
    <w:rsid w:val="00D62C4F"/>
    <w:rsid w:val="00D85DF5"/>
    <w:rsid w:val="00EA4E04"/>
    <w:rsid w:val="00EE011D"/>
    <w:rsid w:val="00F03011"/>
    <w:rsid w:val="00F24D18"/>
    <w:rsid w:val="00F533A2"/>
    <w:rsid w:val="00F81C0B"/>
    <w:rsid w:val="00FE2E9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90F06AEB-D49B-4A46-98C6-B7884800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96F"/>
  </w:style>
  <w:style w:type="paragraph" w:styleId="Footer">
    <w:name w:val="footer"/>
    <w:basedOn w:val="Normal"/>
    <w:link w:val="FooterChar"/>
    <w:uiPriority w:val="99"/>
    <w:unhideWhenUsed/>
    <w:rsid w:val="00696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4F629-287F-4424-B9CD-D40E15B6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1880</Words>
  <Characters>10720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AYUB MUKABANA</dc:creator>
  <cp:lastModifiedBy>AYUB MUKABANA</cp:lastModifiedBy>
  <cp:revision>2</cp:revision>
  <dcterms:created xsi:type="dcterms:W3CDTF">2023-08-13T13:25:00Z</dcterms:created>
  <dcterms:modified xsi:type="dcterms:W3CDTF">2023-08-13T13:25:00Z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1246345c-c649-4246-8ab5-a64a3ec6e69c</vt:lpwstr>
  </property>
</Properties>
</file>