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A1D" w:rsidRPr="00F3060D" w:rsidRDefault="006D6A1D" w:rsidP="00F3060D">
      <w:pPr>
        <w:spacing w:line="360" w:lineRule="auto"/>
        <w:rPr>
          <w:rFonts w:ascii="Times New Roman" w:hAnsi="Times New Roman" w:cs="Times New Roman"/>
          <w:b/>
          <w:bCs/>
          <w:sz w:val="24"/>
          <w:szCs w:val="24"/>
        </w:rPr>
      </w:pPr>
      <w:r w:rsidRPr="00F3060D">
        <w:rPr>
          <w:rFonts w:ascii="Times New Roman" w:hAnsi="Times New Roman" w:cs="Times New Roman"/>
          <w:b/>
          <w:bCs/>
          <w:sz w:val="24"/>
          <w:szCs w:val="24"/>
        </w:rPr>
        <w:t>Enterprise Network Architecture</w:t>
      </w:r>
    </w:p>
    <w:p w:rsidR="00CE6E9F" w:rsidRDefault="006D6A1D" w:rsidP="00F3060D">
      <w:pPr>
        <w:spacing w:line="360" w:lineRule="auto"/>
        <w:rPr>
          <w:rFonts w:ascii="Times New Roman" w:hAnsi="Times New Roman" w:cs="Times New Roman"/>
          <w:bCs/>
          <w:sz w:val="24"/>
          <w:szCs w:val="24"/>
        </w:rPr>
      </w:pPr>
      <w:r w:rsidRPr="00F3060D">
        <w:rPr>
          <w:rFonts w:ascii="Times New Roman" w:hAnsi="Times New Roman" w:cs="Times New Roman"/>
          <w:bCs/>
          <w:sz w:val="24"/>
          <w:szCs w:val="24"/>
        </w:rPr>
        <w:t>Enterprise network architecture refers to the</w:t>
      </w:r>
      <w:r w:rsidR="001E2E96">
        <w:rPr>
          <w:rFonts w:ascii="Times New Roman" w:hAnsi="Times New Roman" w:cs="Times New Roman"/>
          <w:bCs/>
          <w:sz w:val="24"/>
          <w:szCs w:val="24"/>
        </w:rPr>
        <w:t xml:space="preserve"> physical, virtual</w:t>
      </w:r>
      <w:r w:rsidRPr="00F3060D">
        <w:rPr>
          <w:rFonts w:ascii="Times New Roman" w:hAnsi="Times New Roman" w:cs="Times New Roman"/>
          <w:bCs/>
          <w:sz w:val="24"/>
          <w:szCs w:val="24"/>
        </w:rPr>
        <w:t xml:space="preserve"> or logical connectivity of </w:t>
      </w:r>
      <w:r w:rsidR="00AE1CBF">
        <w:rPr>
          <w:rFonts w:ascii="Times New Roman" w:hAnsi="Times New Roman" w:cs="Times New Roman"/>
          <w:bCs/>
          <w:sz w:val="24"/>
          <w:szCs w:val="24"/>
        </w:rPr>
        <w:t>an</w:t>
      </w:r>
      <w:r w:rsidRPr="00F3060D">
        <w:rPr>
          <w:rFonts w:ascii="Times New Roman" w:hAnsi="Times New Roman" w:cs="Times New Roman"/>
          <w:bCs/>
          <w:sz w:val="24"/>
          <w:szCs w:val="24"/>
        </w:rPr>
        <w:t xml:space="preserve"> organization’s specific business setup and layout of business network design vital for running the business-critical assets. It provides support to various tasks, such as internet calls and general communications systems, data storage systems, data analysis and </w:t>
      </w:r>
      <w:r w:rsidR="00F3060D" w:rsidRPr="00F3060D">
        <w:rPr>
          <w:rFonts w:ascii="Times New Roman" w:hAnsi="Times New Roman" w:cs="Times New Roman"/>
          <w:bCs/>
          <w:sz w:val="24"/>
          <w:szCs w:val="24"/>
        </w:rPr>
        <w:t>management systems</w:t>
      </w:r>
      <w:r w:rsidRPr="00F3060D">
        <w:rPr>
          <w:rFonts w:ascii="Times New Roman" w:hAnsi="Times New Roman" w:cs="Times New Roman"/>
          <w:bCs/>
          <w:sz w:val="24"/>
          <w:szCs w:val="24"/>
        </w:rPr>
        <w:t xml:space="preserve"> and more </w:t>
      </w:r>
      <w:r w:rsidR="00F3060D">
        <w:rPr>
          <w:rFonts w:ascii="Times New Roman" w:hAnsi="Times New Roman" w:cs="Times New Roman"/>
          <w:bCs/>
          <w:sz w:val="24"/>
          <w:szCs w:val="24"/>
        </w:rPr>
        <w:t xml:space="preserve">upcoming </w:t>
      </w:r>
      <w:r w:rsidR="00F3060D">
        <w:rPr>
          <w:rFonts w:ascii="Times New Roman" w:hAnsi="Times New Roman" w:cs="Times New Roman"/>
          <w:bCs/>
          <w:sz w:val="24"/>
          <w:szCs w:val="24"/>
        </w:rPr>
        <w:t xml:space="preserve">marketing </w:t>
      </w:r>
      <w:r w:rsidR="00F3060D" w:rsidRPr="00F3060D">
        <w:rPr>
          <w:rFonts w:ascii="Times New Roman" w:hAnsi="Times New Roman" w:cs="Times New Roman"/>
          <w:bCs/>
          <w:sz w:val="24"/>
          <w:szCs w:val="24"/>
        </w:rPr>
        <w:t>business relat</w:t>
      </w:r>
      <w:r w:rsidRPr="00F3060D">
        <w:rPr>
          <w:rFonts w:ascii="Times New Roman" w:hAnsi="Times New Roman" w:cs="Times New Roman"/>
          <w:bCs/>
          <w:sz w:val="24"/>
          <w:szCs w:val="24"/>
        </w:rPr>
        <w:t xml:space="preserve">ed </w:t>
      </w:r>
      <w:r w:rsidR="00F3060D" w:rsidRPr="00F3060D">
        <w:rPr>
          <w:rFonts w:ascii="Times New Roman" w:hAnsi="Times New Roman" w:cs="Times New Roman"/>
          <w:bCs/>
          <w:sz w:val="24"/>
          <w:szCs w:val="24"/>
        </w:rPr>
        <w:t xml:space="preserve">IT </w:t>
      </w:r>
      <w:r w:rsidRPr="00F3060D">
        <w:rPr>
          <w:rFonts w:ascii="Times New Roman" w:hAnsi="Times New Roman" w:cs="Times New Roman"/>
          <w:bCs/>
          <w:sz w:val="24"/>
          <w:szCs w:val="24"/>
        </w:rPr>
        <w:t>inv</w:t>
      </w:r>
      <w:r w:rsidR="00F3060D" w:rsidRPr="00F3060D">
        <w:rPr>
          <w:rFonts w:ascii="Times New Roman" w:hAnsi="Times New Roman" w:cs="Times New Roman"/>
          <w:bCs/>
          <w:sz w:val="24"/>
          <w:szCs w:val="24"/>
        </w:rPr>
        <w:t>entions</w:t>
      </w:r>
      <w:r w:rsidR="00F3060D">
        <w:rPr>
          <w:rFonts w:ascii="Times New Roman" w:hAnsi="Times New Roman" w:cs="Times New Roman"/>
          <w:bCs/>
          <w:sz w:val="24"/>
          <w:szCs w:val="24"/>
        </w:rPr>
        <w:t xml:space="preserve"> in that keep coming up in the IT world</w:t>
      </w:r>
      <w:r w:rsidRPr="00F3060D">
        <w:rPr>
          <w:rFonts w:ascii="Times New Roman" w:hAnsi="Times New Roman" w:cs="Times New Roman"/>
          <w:bCs/>
          <w:sz w:val="24"/>
          <w:szCs w:val="24"/>
        </w:rPr>
        <w:t>.</w:t>
      </w:r>
    </w:p>
    <w:p w:rsidR="00532995" w:rsidRDefault="00532995" w:rsidP="00532995">
      <w:pPr>
        <w:spacing w:line="360" w:lineRule="auto"/>
        <w:rPr>
          <w:rFonts w:ascii="Times New Roman" w:hAnsi="Times New Roman" w:cs="Times New Roman"/>
          <w:b/>
          <w:bCs/>
          <w:sz w:val="24"/>
          <w:szCs w:val="24"/>
        </w:rPr>
      </w:pPr>
      <w:r w:rsidRPr="00532995">
        <w:rPr>
          <w:rFonts w:ascii="Times New Roman" w:hAnsi="Times New Roman" w:cs="Times New Roman"/>
          <w:b/>
          <w:bCs/>
          <w:sz w:val="24"/>
          <w:szCs w:val="24"/>
        </w:rPr>
        <w:t>Sample cases from businesses that have developed a successful Enterprise Network Architecture</w:t>
      </w:r>
    </w:p>
    <w:p w:rsidR="00E67F77" w:rsidRDefault="00E67F77" w:rsidP="00E67F77">
      <w:pPr>
        <w:pStyle w:val="ListParagraph"/>
        <w:numPr>
          <w:ilvl w:val="0"/>
          <w:numId w:val="21"/>
        </w:numPr>
        <w:spacing w:line="360" w:lineRule="auto"/>
        <w:ind w:left="284"/>
        <w:rPr>
          <w:rFonts w:ascii="Times New Roman" w:hAnsi="Times New Roman" w:cs="Times New Roman"/>
          <w:b/>
          <w:bCs/>
          <w:sz w:val="24"/>
          <w:szCs w:val="24"/>
        </w:rPr>
      </w:pPr>
      <w:r>
        <w:rPr>
          <w:rFonts w:ascii="Times New Roman" w:hAnsi="Times New Roman" w:cs="Times New Roman"/>
          <w:b/>
          <w:bCs/>
          <w:sz w:val="24"/>
          <w:szCs w:val="24"/>
        </w:rPr>
        <w:t>Safaricom</w:t>
      </w:r>
      <w:r w:rsidR="008A6D03">
        <w:rPr>
          <w:rFonts w:ascii="Times New Roman" w:hAnsi="Times New Roman" w:cs="Times New Roman"/>
          <w:b/>
          <w:bCs/>
          <w:sz w:val="24"/>
          <w:szCs w:val="24"/>
        </w:rPr>
        <w:t xml:space="preserve"> Limited (PLC) </w:t>
      </w:r>
    </w:p>
    <w:p w:rsidR="00E67F77" w:rsidRDefault="00E67F77" w:rsidP="00E67F77">
      <w:pPr>
        <w:spacing w:line="360" w:lineRule="auto"/>
        <w:rPr>
          <w:rFonts w:ascii="Times New Roman" w:hAnsi="Times New Roman" w:cs="Times New Roman"/>
          <w:bCs/>
          <w:sz w:val="24"/>
          <w:szCs w:val="24"/>
        </w:rPr>
      </w:pPr>
      <w:r w:rsidRPr="00E67F77">
        <w:rPr>
          <w:rFonts w:ascii="Times New Roman" w:hAnsi="Times New Roman" w:cs="Times New Roman"/>
          <w:bCs/>
          <w:sz w:val="24"/>
          <w:szCs w:val="24"/>
        </w:rPr>
        <w:t>Safaricom is the leading provider of converged communication solutions in Kenya. In addition to providing a broad range of first-class products and services for Telephony, Broadband Internet and Financial services, Safaricom seeks to uplift the welfare of Kenyans through value-added services and support for community projects.</w:t>
      </w:r>
    </w:p>
    <w:p w:rsidR="00637BB0" w:rsidRPr="00637BB0" w:rsidRDefault="00637BB0" w:rsidP="00637BB0">
      <w:pPr>
        <w:spacing w:line="360" w:lineRule="auto"/>
        <w:rPr>
          <w:rFonts w:ascii="Times New Roman" w:hAnsi="Times New Roman" w:cs="Times New Roman"/>
          <w:b/>
          <w:bCs/>
          <w:sz w:val="24"/>
          <w:szCs w:val="24"/>
        </w:rPr>
      </w:pPr>
      <w:r w:rsidRPr="00637BB0">
        <w:rPr>
          <w:rFonts w:ascii="Times New Roman" w:hAnsi="Times New Roman" w:cs="Times New Roman"/>
          <w:b/>
          <w:bCs/>
          <w:sz w:val="24"/>
          <w:szCs w:val="24"/>
        </w:rPr>
        <w:t xml:space="preserve">Advantages </w:t>
      </w:r>
    </w:p>
    <w:p w:rsidR="00637BB0" w:rsidRPr="00637BB0" w:rsidRDefault="00637BB0" w:rsidP="00637BB0">
      <w:pPr>
        <w:numPr>
          <w:ilvl w:val="0"/>
          <w:numId w:val="25"/>
        </w:numPr>
        <w:spacing w:line="360" w:lineRule="auto"/>
        <w:rPr>
          <w:rFonts w:ascii="Times New Roman" w:hAnsi="Times New Roman" w:cs="Times New Roman"/>
          <w:bCs/>
          <w:sz w:val="24"/>
          <w:szCs w:val="24"/>
        </w:rPr>
      </w:pPr>
      <w:r w:rsidRPr="00637BB0">
        <w:rPr>
          <w:rFonts w:ascii="Times New Roman" w:hAnsi="Times New Roman" w:cs="Times New Roman"/>
          <w:bCs/>
          <w:sz w:val="24"/>
          <w:szCs w:val="24"/>
        </w:rPr>
        <w:t>More focus for IT staff to work on specific projects and innovations</w:t>
      </w:r>
    </w:p>
    <w:p w:rsidR="00637BB0" w:rsidRPr="00637BB0" w:rsidRDefault="00637BB0" w:rsidP="00637BB0">
      <w:pPr>
        <w:numPr>
          <w:ilvl w:val="0"/>
          <w:numId w:val="25"/>
        </w:numPr>
        <w:spacing w:line="360" w:lineRule="auto"/>
        <w:rPr>
          <w:rFonts w:ascii="Times New Roman" w:hAnsi="Times New Roman" w:cs="Times New Roman"/>
          <w:bCs/>
          <w:sz w:val="24"/>
          <w:szCs w:val="24"/>
        </w:rPr>
      </w:pPr>
      <w:r w:rsidRPr="00637BB0">
        <w:rPr>
          <w:rFonts w:ascii="Times New Roman" w:hAnsi="Times New Roman" w:cs="Times New Roman"/>
          <w:bCs/>
          <w:sz w:val="24"/>
          <w:szCs w:val="24"/>
        </w:rPr>
        <w:t>Promotes more innovation for each department</w:t>
      </w:r>
    </w:p>
    <w:p w:rsidR="00637BB0" w:rsidRPr="00637BB0" w:rsidRDefault="00637BB0" w:rsidP="00637BB0">
      <w:pPr>
        <w:numPr>
          <w:ilvl w:val="0"/>
          <w:numId w:val="25"/>
        </w:numPr>
        <w:spacing w:line="360" w:lineRule="auto"/>
        <w:rPr>
          <w:rFonts w:ascii="Times New Roman" w:hAnsi="Times New Roman" w:cs="Times New Roman"/>
          <w:bCs/>
          <w:sz w:val="24"/>
          <w:szCs w:val="24"/>
        </w:rPr>
      </w:pPr>
      <w:r w:rsidRPr="00637BB0">
        <w:rPr>
          <w:rFonts w:ascii="Times New Roman" w:hAnsi="Times New Roman" w:cs="Times New Roman"/>
          <w:bCs/>
          <w:sz w:val="24"/>
          <w:szCs w:val="24"/>
        </w:rPr>
        <w:t>Gives a stronger technology infrastructure at the core technology</w:t>
      </w:r>
    </w:p>
    <w:p w:rsidR="00637BB0" w:rsidRPr="00637BB0" w:rsidRDefault="00637BB0" w:rsidP="00637BB0">
      <w:pPr>
        <w:numPr>
          <w:ilvl w:val="0"/>
          <w:numId w:val="25"/>
        </w:numPr>
        <w:spacing w:line="360" w:lineRule="auto"/>
        <w:rPr>
          <w:rFonts w:ascii="Times New Roman" w:hAnsi="Times New Roman" w:cs="Times New Roman"/>
          <w:bCs/>
          <w:sz w:val="24"/>
          <w:szCs w:val="24"/>
        </w:rPr>
      </w:pPr>
      <w:r w:rsidRPr="00637BB0">
        <w:rPr>
          <w:rFonts w:ascii="Times New Roman" w:hAnsi="Times New Roman" w:cs="Times New Roman"/>
          <w:bCs/>
          <w:sz w:val="24"/>
          <w:szCs w:val="24"/>
        </w:rPr>
        <w:t>Guides where services should be</w:t>
      </w:r>
      <w:r>
        <w:rPr>
          <w:rFonts w:ascii="Times New Roman" w:hAnsi="Times New Roman" w:cs="Times New Roman"/>
          <w:bCs/>
          <w:sz w:val="24"/>
          <w:szCs w:val="24"/>
        </w:rPr>
        <w:t xml:space="preserve"> directed to</w:t>
      </w:r>
    </w:p>
    <w:p w:rsidR="008A6D03" w:rsidRPr="008A6D03" w:rsidRDefault="00E67F77" w:rsidP="000562FE">
      <w:pPr>
        <w:pStyle w:val="ListParagraph"/>
        <w:numPr>
          <w:ilvl w:val="0"/>
          <w:numId w:val="21"/>
        </w:numPr>
        <w:spacing w:line="360" w:lineRule="auto"/>
        <w:ind w:left="284"/>
        <w:rPr>
          <w:rFonts w:ascii="Times New Roman" w:hAnsi="Times New Roman" w:cs="Times New Roman"/>
          <w:b/>
          <w:bCs/>
          <w:sz w:val="24"/>
          <w:szCs w:val="24"/>
        </w:rPr>
      </w:pPr>
      <w:r>
        <w:rPr>
          <w:rFonts w:ascii="Times New Roman" w:hAnsi="Times New Roman" w:cs="Times New Roman"/>
          <w:b/>
          <w:bCs/>
          <w:sz w:val="24"/>
          <w:szCs w:val="24"/>
        </w:rPr>
        <w:t>H</w:t>
      </w:r>
      <w:r w:rsidR="000562FE">
        <w:rPr>
          <w:rFonts w:ascii="Times New Roman" w:hAnsi="Times New Roman" w:cs="Times New Roman"/>
          <w:b/>
          <w:bCs/>
          <w:sz w:val="24"/>
          <w:szCs w:val="24"/>
        </w:rPr>
        <w:t>ewlett Packard Enterprise</w:t>
      </w:r>
      <w:r w:rsidR="008A6D03">
        <w:rPr>
          <w:rFonts w:ascii="Times New Roman" w:hAnsi="Times New Roman" w:cs="Times New Roman"/>
          <w:b/>
          <w:bCs/>
          <w:sz w:val="24"/>
          <w:szCs w:val="24"/>
        </w:rPr>
        <w:t xml:space="preserve"> </w:t>
      </w:r>
    </w:p>
    <w:p w:rsidR="008A6D03" w:rsidRPr="000562FE" w:rsidRDefault="008A6D03" w:rsidP="000562FE">
      <w:pPr>
        <w:spacing w:line="360" w:lineRule="auto"/>
        <w:rPr>
          <w:rFonts w:ascii="Times New Roman" w:hAnsi="Times New Roman" w:cs="Times New Roman"/>
          <w:bCs/>
          <w:sz w:val="24"/>
          <w:szCs w:val="24"/>
        </w:rPr>
      </w:pPr>
      <w:r w:rsidRPr="000562FE">
        <w:rPr>
          <w:rFonts w:ascii="Times New Roman" w:hAnsi="Times New Roman" w:cs="Times New Roman"/>
          <w:bCs/>
          <w:sz w:val="24"/>
          <w:szCs w:val="24"/>
        </w:rPr>
        <w:t xml:space="preserve">HPE-Aruba consistently ranks at the top of the enterprise networking solutions space and is known for its focus on unified networks. Aruba delivers SDN to scale along with an end-to-end interface. It offers zero-touch provisioning and end-to-end orchestration within a single pane of glass. It handles automated policy enforcement for the user, device, and app in both wired and wireless networking. </w:t>
      </w:r>
    </w:p>
    <w:p w:rsidR="008A6D03" w:rsidRPr="000562FE" w:rsidRDefault="008A6D03" w:rsidP="000562FE">
      <w:pPr>
        <w:spacing w:line="360" w:lineRule="auto"/>
        <w:rPr>
          <w:rFonts w:ascii="Times New Roman" w:hAnsi="Times New Roman" w:cs="Times New Roman"/>
          <w:bCs/>
          <w:sz w:val="24"/>
          <w:szCs w:val="24"/>
        </w:rPr>
      </w:pPr>
      <w:r w:rsidRPr="000562FE">
        <w:rPr>
          <w:rFonts w:ascii="Times New Roman" w:hAnsi="Times New Roman" w:cs="Times New Roman"/>
          <w:bCs/>
          <w:sz w:val="24"/>
          <w:szCs w:val="24"/>
        </w:rPr>
        <w:t xml:space="preserve">The platform also supports a high level of programmability through Python scripting and APIs, and a variety of cloud-based solutions designed to streamline IT operations </w:t>
      </w:r>
      <w:r w:rsidRPr="000562FE">
        <w:rPr>
          <w:rFonts w:ascii="Times New Roman" w:hAnsi="Times New Roman" w:cs="Times New Roman"/>
          <w:bCs/>
          <w:sz w:val="24"/>
          <w:szCs w:val="24"/>
        </w:rPr>
        <w:lastRenderedPageBreak/>
        <w:t>and boost performance in SD-WANs. Users rank the company high for user experience, re</w:t>
      </w:r>
      <w:r w:rsidR="000562FE">
        <w:rPr>
          <w:rFonts w:ascii="Times New Roman" w:hAnsi="Times New Roman" w:cs="Times New Roman"/>
          <w:bCs/>
          <w:sz w:val="24"/>
          <w:szCs w:val="24"/>
        </w:rPr>
        <w:t>-</w:t>
      </w:r>
      <w:r w:rsidRPr="000562FE">
        <w:rPr>
          <w:rFonts w:ascii="Times New Roman" w:hAnsi="Times New Roman" w:cs="Times New Roman"/>
          <w:bCs/>
          <w:sz w:val="24"/>
          <w:szCs w:val="24"/>
        </w:rPr>
        <w:t xml:space="preserve">configurability and cybersecurity. </w:t>
      </w:r>
    </w:p>
    <w:p w:rsidR="008A6D03" w:rsidRPr="000562FE" w:rsidRDefault="008A6D03" w:rsidP="000562FE">
      <w:pPr>
        <w:pStyle w:val="ListParagraph"/>
        <w:numPr>
          <w:ilvl w:val="0"/>
          <w:numId w:val="0"/>
        </w:numPr>
        <w:spacing w:line="360" w:lineRule="auto"/>
        <w:rPr>
          <w:rFonts w:ascii="Times New Roman" w:hAnsi="Times New Roman" w:cs="Times New Roman"/>
          <w:bCs/>
          <w:sz w:val="24"/>
          <w:szCs w:val="24"/>
        </w:rPr>
      </w:pPr>
      <w:r w:rsidRPr="000562FE">
        <w:rPr>
          <w:rFonts w:ascii="Times New Roman" w:hAnsi="Times New Roman" w:cs="Times New Roman"/>
          <w:bCs/>
          <w:sz w:val="24"/>
          <w:szCs w:val="24"/>
        </w:rPr>
        <w:t>Aruba recently acquired Silver Peak Systems, a leader in the SD-WAN space. The platform unifies SD-WAN, firewall, segmentation, routing, WAN optimization, and more</w:t>
      </w:r>
      <w:r w:rsidR="000562FE">
        <w:rPr>
          <w:rFonts w:ascii="Times New Roman" w:hAnsi="Times New Roman" w:cs="Times New Roman"/>
          <w:bCs/>
          <w:sz w:val="24"/>
          <w:szCs w:val="24"/>
        </w:rPr>
        <w:t xml:space="preserve"> </w:t>
      </w:r>
      <w:r w:rsidRPr="000562FE">
        <w:rPr>
          <w:rFonts w:ascii="Times New Roman" w:hAnsi="Times New Roman" w:cs="Times New Roman"/>
          <w:bCs/>
          <w:sz w:val="24"/>
          <w:szCs w:val="24"/>
        </w:rPr>
        <w:t>with advanced orchestration and automated lifecycle management, self-learning capabilities through machine learning, and more.</w:t>
      </w:r>
    </w:p>
    <w:p w:rsidR="008A6D03" w:rsidRPr="000562FE" w:rsidRDefault="000562FE" w:rsidP="000562FE">
      <w:pPr>
        <w:spacing w:line="360" w:lineRule="auto"/>
        <w:ind w:left="227" w:hanging="227"/>
        <w:rPr>
          <w:rFonts w:ascii="Times New Roman" w:hAnsi="Times New Roman" w:cs="Times New Roman"/>
          <w:b/>
          <w:bCs/>
          <w:sz w:val="24"/>
          <w:szCs w:val="24"/>
        </w:rPr>
      </w:pPr>
      <w:r>
        <w:rPr>
          <w:rFonts w:ascii="Times New Roman" w:hAnsi="Times New Roman" w:cs="Times New Roman"/>
          <w:b/>
          <w:bCs/>
          <w:sz w:val="24"/>
          <w:szCs w:val="24"/>
        </w:rPr>
        <w:t>Advantages</w:t>
      </w:r>
    </w:p>
    <w:p w:rsidR="008A6D03" w:rsidRPr="000562FE" w:rsidRDefault="008A6D03" w:rsidP="000562FE">
      <w:pPr>
        <w:pStyle w:val="ListParagraph"/>
        <w:numPr>
          <w:ilvl w:val="0"/>
          <w:numId w:val="22"/>
        </w:numPr>
        <w:spacing w:line="360" w:lineRule="auto"/>
        <w:ind w:left="426"/>
        <w:rPr>
          <w:rFonts w:ascii="Times New Roman" w:hAnsi="Times New Roman" w:cs="Times New Roman"/>
          <w:bCs/>
          <w:sz w:val="24"/>
          <w:szCs w:val="24"/>
        </w:rPr>
      </w:pPr>
      <w:r w:rsidRPr="000562FE">
        <w:rPr>
          <w:rFonts w:ascii="Times New Roman" w:hAnsi="Times New Roman" w:cs="Times New Roman"/>
          <w:bCs/>
          <w:sz w:val="24"/>
          <w:szCs w:val="24"/>
        </w:rPr>
        <w:t>Automated security: HPE’s networking portfolio eliminates inconsistent policies and keeps all security information safe while pushing policies to the entire organization.</w:t>
      </w:r>
    </w:p>
    <w:p w:rsidR="008A6D03" w:rsidRPr="000562FE" w:rsidRDefault="008A6D03" w:rsidP="000562FE">
      <w:pPr>
        <w:pStyle w:val="ListParagraph"/>
        <w:numPr>
          <w:ilvl w:val="0"/>
          <w:numId w:val="22"/>
        </w:numPr>
        <w:spacing w:line="360" w:lineRule="auto"/>
        <w:ind w:left="426"/>
        <w:rPr>
          <w:rFonts w:ascii="Times New Roman" w:hAnsi="Times New Roman" w:cs="Times New Roman"/>
          <w:bCs/>
          <w:sz w:val="24"/>
          <w:szCs w:val="24"/>
        </w:rPr>
      </w:pPr>
      <w:r w:rsidRPr="000562FE">
        <w:rPr>
          <w:rFonts w:ascii="Times New Roman" w:hAnsi="Times New Roman" w:cs="Times New Roman"/>
          <w:bCs/>
          <w:sz w:val="24"/>
          <w:szCs w:val="24"/>
        </w:rPr>
        <w:t>Efficient network operations: The enterprise networking tools streamline analysis and identify vulnerabilities quickly for onboarding and configuration and enables segmentation for remote work, office connections, and the internet of things (IoT).</w:t>
      </w:r>
    </w:p>
    <w:p w:rsidR="008A6D03" w:rsidRPr="000562FE" w:rsidRDefault="008A6D03" w:rsidP="000562FE">
      <w:pPr>
        <w:pStyle w:val="ListParagraph"/>
        <w:numPr>
          <w:ilvl w:val="0"/>
          <w:numId w:val="22"/>
        </w:numPr>
        <w:spacing w:line="360" w:lineRule="auto"/>
        <w:ind w:left="426"/>
        <w:rPr>
          <w:rFonts w:ascii="Times New Roman" w:hAnsi="Times New Roman" w:cs="Times New Roman"/>
          <w:bCs/>
          <w:sz w:val="24"/>
          <w:szCs w:val="24"/>
        </w:rPr>
      </w:pPr>
      <w:r w:rsidRPr="000562FE">
        <w:rPr>
          <w:rFonts w:ascii="Times New Roman" w:hAnsi="Times New Roman" w:cs="Times New Roman"/>
          <w:bCs/>
          <w:sz w:val="24"/>
          <w:szCs w:val="24"/>
        </w:rPr>
        <w:t>Network Visibility: HPE Aruba has a singular source to monitor data for infrastructure with any sized business. It allows the business to have alerts, performance, and client data flow.</w:t>
      </w:r>
    </w:p>
    <w:p w:rsidR="008A6D03" w:rsidRPr="008A6D03" w:rsidRDefault="008A6D03" w:rsidP="000562FE">
      <w:pPr>
        <w:pStyle w:val="ListParagraph"/>
        <w:numPr>
          <w:ilvl w:val="0"/>
          <w:numId w:val="0"/>
        </w:numPr>
        <w:spacing w:line="360" w:lineRule="auto"/>
        <w:ind w:left="720"/>
        <w:rPr>
          <w:rFonts w:ascii="Times New Roman" w:hAnsi="Times New Roman" w:cs="Times New Roman"/>
          <w:b/>
          <w:bCs/>
          <w:sz w:val="24"/>
          <w:szCs w:val="24"/>
        </w:rPr>
      </w:pPr>
    </w:p>
    <w:p w:rsidR="003371B9" w:rsidRDefault="003371B9" w:rsidP="003371B9">
      <w:pPr>
        <w:pStyle w:val="ListParagraph"/>
        <w:numPr>
          <w:ilvl w:val="0"/>
          <w:numId w:val="21"/>
        </w:numPr>
        <w:spacing w:line="360" w:lineRule="auto"/>
        <w:ind w:left="284"/>
        <w:rPr>
          <w:rFonts w:ascii="Times New Roman" w:hAnsi="Times New Roman" w:cs="Times New Roman"/>
          <w:b/>
          <w:bCs/>
          <w:sz w:val="24"/>
          <w:szCs w:val="24"/>
        </w:rPr>
      </w:pPr>
      <w:r w:rsidRPr="003371B9">
        <w:rPr>
          <w:rFonts w:ascii="Times New Roman" w:hAnsi="Times New Roman" w:cs="Times New Roman"/>
          <w:b/>
          <w:bCs/>
          <w:sz w:val="24"/>
          <w:szCs w:val="24"/>
        </w:rPr>
        <w:t xml:space="preserve">Dell Technologies </w:t>
      </w:r>
    </w:p>
    <w:p w:rsidR="003371B9" w:rsidRPr="003371B9" w:rsidRDefault="003371B9" w:rsidP="003371B9">
      <w:pPr>
        <w:pStyle w:val="ListParagraph"/>
        <w:numPr>
          <w:ilvl w:val="0"/>
          <w:numId w:val="0"/>
        </w:numPr>
        <w:spacing w:line="360" w:lineRule="auto"/>
        <w:ind w:left="284"/>
        <w:rPr>
          <w:rFonts w:ascii="Times New Roman" w:hAnsi="Times New Roman" w:cs="Times New Roman"/>
          <w:bCs/>
          <w:sz w:val="24"/>
          <w:szCs w:val="24"/>
        </w:rPr>
      </w:pPr>
      <w:r w:rsidRPr="003371B9">
        <w:rPr>
          <w:rFonts w:ascii="Times New Roman" w:hAnsi="Times New Roman" w:cs="Times New Roman"/>
          <w:bCs/>
          <w:sz w:val="24"/>
          <w:szCs w:val="24"/>
        </w:rPr>
        <w:t xml:space="preserve">Dell Technologies </w:t>
      </w:r>
      <w:r w:rsidRPr="003371B9">
        <w:rPr>
          <w:rFonts w:ascii="Times New Roman" w:hAnsi="Times New Roman" w:cs="Times New Roman"/>
          <w:bCs/>
          <w:sz w:val="24"/>
          <w:szCs w:val="24"/>
        </w:rPr>
        <w:t xml:space="preserve">offers a robust and highly-rated portfolio of enterprise solutions. The company offers a wide array of products and solutions for enterprise networks, including Ethernet switches, wireless gear, smart fabric management software, services for automated fabric management, network operating systems, and various products and tools that facilitate SDN. </w:t>
      </w:r>
    </w:p>
    <w:p w:rsidR="003371B9" w:rsidRPr="003371B9" w:rsidRDefault="003371B9" w:rsidP="003371B9">
      <w:pPr>
        <w:spacing w:line="360" w:lineRule="auto"/>
        <w:ind w:left="284"/>
        <w:rPr>
          <w:rFonts w:ascii="Times New Roman" w:hAnsi="Times New Roman" w:cs="Times New Roman"/>
          <w:bCs/>
          <w:sz w:val="24"/>
          <w:szCs w:val="24"/>
        </w:rPr>
      </w:pPr>
      <w:r w:rsidRPr="003371B9">
        <w:rPr>
          <w:rFonts w:ascii="Times New Roman" w:hAnsi="Times New Roman" w:cs="Times New Roman"/>
          <w:bCs/>
          <w:sz w:val="24"/>
          <w:szCs w:val="24"/>
        </w:rPr>
        <w:t xml:space="preserve">Dell Technologies also focuses on maximizing connectivity at the edge with cloud integration: integrated hardware and software solutions for SD-WAN and clouds. This enables autonomous fabric deployment, expansion, and lifecycle management for software-defined infrastructures. </w:t>
      </w:r>
    </w:p>
    <w:p w:rsidR="003371B9" w:rsidRPr="003371B9" w:rsidRDefault="003371B9" w:rsidP="003371B9">
      <w:pPr>
        <w:spacing w:line="360" w:lineRule="auto"/>
        <w:ind w:left="284"/>
        <w:rPr>
          <w:rFonts w:ascii="Times New Roman" w:hAnsi="Times New Roman" w:cs="Times New Roman"/>
          <w:bCs/>
          <w:sz w:val="24"/>
          <w:szCs w:val="24"/>
        </w:rPr>
      </w:pPr>
      <w:r w:rsidRPr="003371B9">
        <w:rPr>
          <w:rFonts w:ascii="Times New Roman" w:hAnsi="Times New Roman" w:cs="Times New Roman"/>
          <w:bCs/>
          <w:sz w:val="24"/>
          <w:szCs w:val="24"/>
        </w:rPr>
        <w:t>The company aims to “meet the demands of modern workloads and virtualization environments while greatly simplifying deployments and management” through a single pane of glass.</w:t>
      </w:r>
    </w:p>
    <w:p w:rsidR="003371B9" w:rsidRPr="003371B9" w:rsidRDefault="003371B9" w:rsidP="003371B9">
      <w:pPr>
        <w:spacing w:line="360" w:lineRule="auto"/>
        <w:ind w:left="227" w:hanging="227"/>
        <w:rPr>
          <w:rFonts w:ascii="Times New Roman" w:hAnsi="Times New Roman" w:cs="Times New Roman"/>
          <w:b/>
          <w:bCs/>
          <w:sz w:val="24"/>
          <w:szCs w:val="24"/>
        </w:rPr>
      </w:pPr>
      <w:r>
        <w:rPr>
          <w:rFonts w:ascii="Times New Roman" w:hAnsi="Times New Roman" w:cs="Times New Roman"/>
          <w:b/>
          <w:bCs/>
          <w:sz w:val="24"/>
          <w:szCs w:val="24"/>
        </w:rPr>
        <w:lastRenderedPageBreak/>
        <w:t>Advantages</w:t>
      </w:r>
    </w:p>
    <w:p w:rsidR="003371B9" w:rsidRPr="003371B9" w:rsidRDefault="003371B9" w:rsidP="003371B9">
      <w:pPr>
        <w:pStyle w:val="ListParagraph"/>
        <w:numPr>
          <w:ilvl w:val="0"/>
          <w:numId w:val="23"/>
        </w:numPr>
        <w:spacing w:line="360" w:lineRule="auto"/>
        <w:rPr>
          <w:rFonts w:ascii="Times New Roman" w:hAnsi="Times New Roman" w:cs="Times New Roman"/>
          <w:bCs/>
          <w:sz w:val="24"/>
          <w:szCs w:val="24"/>
        </w:rPr>
      </w:pPr>
      <w:r w:rsidRPr="003371B9">
        <w:rPr>
          <w:rFonts w:ascii="Times New Roman" w:hAnsi="Times New Roman" w:cs="Times New Roman"/>
          <w:bCs/>
          <w:sz w:val="24"/>
          <w:szCs w:val="24"/>
        </w:rPr>
        <w:t xml:space="preserve">Automation saves time: Tasks done by automation are praised for the time and money that is saved using Dell’s networking services. </w:t>
      </w:r>
    </w:p>
    <w:p w:rsidR="003371B9" w:rsidRPr="003371B9" w:rsidRDefault="003371B9" w:rsidP="003371B9">
      <w:pPr>
        <w:pStyle w:val="ListParagraph"/>
        <w:numPr>
          <w:ilvl w:val="0"/>
          <w:numId w:val="23"/>
        </w:numPr>
        <w:spacing w:line="360" w:lineRule="auto"/>
        <w:rPr>
          <w:rFonts w:ascii="Times New Roman" w:hAnsi="Times New Roman" w:cs="Times New Roman"/>
          <w:bCs/>
          <w:sz w:val="24"/>
          <w:szCs w:val="24"/>
        </w:rPr>
      </w:pPr>
      <w:r w:rsidRPr="003371B9">
        <w:rPr>
          <w:rFonts w:ascii="Times New Roman" w:hAnsi="Times New Roman" w:cs="Times New Roman"/>
          <w:bCs/>
          <w:sz w:val="24"/>
          <w:szCs w:val="24"/>
        </w:rPr>
        <w:t>Helpful backups: When Dell Technologies backup customer data, they feel secure and protected.</w:t>
      </w:r>
    </w:p>
    <w:p w:rsidR="003371B9" w:rsidRDefault="003371B9" w:rsidP="003371B9">
      <w:pPr>
        <w:pStyle w:val="ListParagraph"/>
        <w:numPr>
          <w:ilvl w:val="0"/>
          <w:numId w:val="23"/>
        </w:numPr>
        <w:spacing w:line="360" w:lineRule="auto"/>
        <w:rPr>
          <w:rFonts w:ascii="Times New Roman" w:hAnsi="Times New Roman" w:cs="Times New Roman"/>
          <w:bCs/>
          <w:sz w:val="24"/>
          <w:szCs w:val="24"/>
        </w:rPr>
      </w:pPr>
      <w:r w:rsidRPr="003371B9">
        <w:rPr>
          <w:rFonts w:ascii="Times New Roman" w:hAnsi="Times New Roman" w:cs="Times New Roman"/>
          <w:bCs/>
          <w:sz w:val="24"/>
          <w:szCs w:val="24"/>
        </w:rPr>
        <w:t>Support helpful: The customer support Dell provides is helpful and knowledgeable on how to fix errors through different parts of the network.</w:t>
      </w:r>
    </w:p>
    <w:p w:rsidR="003371B9" w:rsidRPr="003371B9" w:rsidRDefault="003371B9" w:rsidP="003371B9">
      <w:pPr>
        <w:pStyle w:val="ListParagraph"/>
        <w:numPr>
          <w:ilvl w:val="0"/>
          <w:numId w:val="0"/>
        </w:numPr>
        <w:spacing w:line="360" w:lineRule="auto"/>
        <w:ind w:left="720"/>
        <w:rPr>
          <w:rFonts w:ascii="Times New Roman" w:hAnsi="Times New Roman" w:cs="Times New Roman"/>
          <w:bCs/>
          <w:sz w:val="24"/>
          <w:szCs w:val="24"/>
        </w:rPr>
      </w:pPr>
    </w:p>
    <w:p w:rsidR="003371B9" w:rsidRDefault="003371B9" w:rsidP="003371B9">
      <w:pPr>
        <w:pStyle w:val="ListParagraph"/>
        <w:numPr>
          <w:ilvl w:val="0"/>
          <w:numId w:val="21"/>
        </w:numPr>
        <w:spacing w:line="360" w:lineRule="auto"/>
        <w:ind w:left="284"/>
        <w:rPr>
          <w:rFonts w:ascii="Times New Roman" w:hAnsi="Times New Roman" w:cs="Times New Roman"/>
          <w:b/>
          <w:bCs/>
          <w:sz w:val="24"/>
          <w:szCs w:val="24"/>
        </w:rPr>
      </w:pPr>
      <w:r w:rsidRPr="003371B9">
        <w:rPr>
          <w:rFonts w:ascii="Times New Roman" w:hAnsi="Times New Roman" w:cs="Times New Roman"/>
          <w:b/>
          <w:bCs/>
          <w:sz w:val="24"/>
          <w:szCs w:val="24"/>
        </w:rPr>
        <w:t>Extreme Networks</w:t>
      </w:r>
    </w:p>
    <w:p w:rsidR="00B6708E" w:rsidRPr="003371B9" w:rsidRDefault="00B6708E" w:rsidP="00B6708E">
      <w:pPr>
        <w:spacing w:line="360" w:lineRule="auto"/>
        <w:rPr>
          <w:rFonts w:ascii="Times New Roman" w:hAnsi="Times New Roman" w:cs="Times New Roman"/>
          <w:bCs/>
          <w:sz w:val="24"/>
          <w:szCs w:val="24"/>
        </w:rPr>
      </w:pPr>
      <w:r w:rsidRPr="003371B9">
        <w:rPr>
          <w:rFonts w:ascii="Times New Roman" w:hAnsi="Times New Roman" w:cs="Times New Roman"/>
          <w:bCs/>
          <w:sz w:val="24"/>
          <w:szCs w:val="24"/>
        </w:rPr>
        <w:t xml:space="preserve">Extreme Networks offers switching, routing, analytics, security, and other management solutions. The Extreme Networks product line is defined by Extreme Cloud IQ, a platform that automates end-to-end, edge-to-data-center network operations through the use of AI and machine learning. It is designed to scale to more than 10,000 managed devices per wireless appliance and includes comparative analytics and ML-driven scorecards. </w:t>
      </w:r>
    </w:p>
    <w:p w:rsidR="00B6708E" w:rsidRPr="003371B9" w:rsidRDefault="00B6708E" w:rsidP="00B6708E">
      <w:pPr>
        <w:spacing w:line="360" w:lineRule="auto"/>
        <w:rPr>
          <w:rFonts w:ascii="Times New Roman" w:hAnsi="Times New Roman" w:cs="Times New Roman"/>
          <w:bCs/>
          <w:sz w:val="24"/>
          <w:szCs w:val="24"/>
        </w:rPr>
      </w:pPr>
      <w:r w:rsidRPr="003371B9">
        <w:rPr>
          <w:rFonts w:ascii="Times New Roman" w:hAnsi="Times New Roman" w:cs="Times New Roman"/>
          <w:bCs/>
          <w:sz w:val="24"/>
          <w:szCs w:val="24"/>
        </w:rPr>
        <w:t>Extreme Management Center provides on-premises network management in a variety of networking environments. In the realm of unified communications, Extreme Campus Controller delivers wired and wireless orchestration for campus and IoT networks.</w:t>
      </w:r>
    </w:p>
    <w:p w:rsidR="00B6708E" w:rsidRPr="003371B9" w:rsidRDefault="00B6708E" w:rsidP="00B6708E">
      <w:pPr>
        <w:spacing w:line="360" w:lineRule="auto"/>
        <w:ind w:left="227" w:hanging="227"/>
        <w:rPr>
          <w:rFonts w:ascii="Times New Roman" w:hAnsi="Times New Roman" w:cs="Times New Roman"/>
          <w:b/>
          <w:bCs/>
          <w:sz w:val="24"/>
          <w:szCs w:val="24"/>
        </w:rPr>
      </w:pPr>
      <w:r>
        <w:rPr>
          <w:rFonts w:ascii="Times New Roman" w:hAnsi="Times New Roman" w:cs="Times New Roman"/>
          <w:b/>
          <w:bCs/>
          <w:sz w:val="24"/>
          <w:szCs w:val="24"/>
        </w:rPr>
        <w:t>Advantages</w:t>
      </w:r>
    </w:p>
    <w:p w:rsidR="00B6708E" w:rsidRPr="003371B9" w:rsidRDefault="00B6708E" w:rsidP="00B6708E">
      <w:pPr>
        <w:pStyle w:val="ListParagraph"/>
        <w:numPr>
          <w:ilvl w:val="0"/>
          <w:numId w:val="24"/>
        </w:numPr>
        <w:spacing w:line="360" w:lineRule="auto"/>
        <w:rPr>
          <w:rFonts w:ascii="Times New Roman" w:hAnsi="Times New Roman" w:cs="Times New Roman"/>
          <w:bCs/>
          <w:sz w:val="24"/>
          <w:szCs w:val="24"/>
        </w:rPr>
      </w:pPr>
      <w:r w:rsidRPr="003371B9">
        <w:rPr>
          <w:rFonts w:ascii="Times New Roman" w:hAnsi="Times New Roman" w:cs="Times New Roman"/>
          <w:bCs/>
          <w:sz w:val="24"/>
          <w:szCs w:val="24"/>
        </w:rPr>
        <w:t>Faster deployment: Some networking tools take time to deploy, and Extreme Networks has a positive reputation for their deployment.</w:t>
      </w:r>
    </w:p>
    <w:p w:rsidR="00B6708E" w:rsidRPr="003371B9" w:rsidRDefault="00B6708E" w:rsidP="00B6708E">
      <w:pPr>
        <w:pStyle w:val="ListParagraph"/>
        <w:numPr>
          <w:ilvl w:val="0"/>
          <w:numId w:val="24"/>
        </w:numPr>
        <w:spacing w:line="360" w:lineRule="auto"/>
        <w:rPr>
          <w:rFonts w:ascii="Times New Roman" w:hAnsi="Times New Roman" w:cs="Times New Roman"/>
          <w:bCs/>
          <w:sz w:val="24"/>
          <w:szCs w:val="24"/>
        </w:rPr>
      </w:pPr>
      <w:r w:rsidRPr="003371B9">
        <w:rPr>
          <w:rFonts w:ascii="Times New Roman" w:hAnsi="Times New Roman" w:cs="Times New Roman"/>
          <w:bCs/>
          <w:sz w:val="24"/>
          <w:szCs w:val="24"/>
        </w:rPr>
        <w:t>Reliability: After a business installs the tools, they do the work and do not require supervision.</w:t>
      </w:r>
    </w:p>
    <w:p w:rsidR="00B6708E" w:rsidRPr="003371B9" w:rsidRDefault="00B6708E" w:rsidP="00B6708E">
      <w:pPr>
        <w:pStyle w:val="ListParagraph"/>
        <w:numPr>
          <w:ilvl w:val="0"/>
          <w:numId w:val="24"/>
        </w:numPr>
        <w:spacing w:line="360" w:lineRule="auto"/>
        <w:rPr>
          <w:rFonts w:ascii="Times New Roman" w:hAnsi="Times New Roman" w:cs="Times New Roman"/>
          <w:bCs/>
          <w:sz w:val="24"/>
          <w:szCs w:val="24"/>
        </w:rPr>
      </w:pPr>
      <w:r w:rsidRPr="003371B9">
        <w:rPr>
          <w:rFonts w:ascii="Times New Roman" w:hAnsi="Times New Roman" w:cs="Times New Roman"/>
          <w:bCs/>
          <w:sz w:val="24"/>
          <w:szCs w:val="24"/>
        </w:rPr>
        <w:t>Easy to manage: Customers say that all of the data is in one place for the tech and business to manage their systems.</w:t>
      </w:r>
    </w:p>
    <w:p w:rsidR="00B6708E" w:rsidRPr="00B6708E" w:rsidRDefault="00B6708E" w:rsidP="00B6708E">
      <w:pPr>
        <w:spacing w:line="360" w:lineRule="auto"/>
        <w:rPr>
          <w:rFonts w:ascii="Times New Roman" w:hAnsi="Times New Roman" w:cs="Times New Roman"/>
          <w:b/>
          <w:bCs/>
          <w:sz w:val="24"/>
          <w:szCs w:val="24"/>
        </w:rPr>
      </w:pPr>
    </w:p>
    <w:p w:rsidR="00B6708E" w:rsidRPr="00B6708E" w:rsidRDefault="00B6708E" w:rsidP="00B6708E">
      <w:pPr>
        <w:pStyle w:val="ListParagraph"/>
        <w:numPr>
          <w:ilvl w:val="0"/>
          <w:numId w:val="21"/>
        </w:numPr>
        <w:spacing w:line="360" w:lineRule="auto"/>
        <w:ind w:left="284"/>
        <w:rPr>
          <w:rFonts w:ascii="Times New Roman" w:hAnsi="Times New Roman" w:cs="Times New Roman"/>
          <w:b/>
          <w:bCs/>
          <w:sz w:val="24"/>
          <w:szCs w:val="24"/>
        </w:rPr>
      </w:pPr>
      <w:r w:rsidRPr="00B6708E">
        <w:rPr>
          <w:rFonts w:ascii="Times New Roman" w:hAnsi="Times New Roman" w:cs="Times New Roman"/>
          <w:b/>
          <w:bCs/>
          <w:sz w:val="24"/>
          <w:szCs w:val="24"/>
        </w:rPr>
        <w:t>Manage IT Africa</w:t>
      </w:r>
    </w:p>
    <w:p w:rsidR="00B6708E" w:rsidRPr="00B6708E" w:rsidRDefault="00B6708E" w:rsidP="00B6708E">
      <w:pPr>
        <w:pStyle w:val="ListParagraph"/>
        <w:numPr>
          <w:ilvl w:val="0"/>
          <w:numId w:val="0"/>
        </w:numPr>
        <w:spacing w:line="360" w:lineRule="auto"/>
        <w:ind w:left="426"/>
        <w:rPr>
          <w:rFonts w:ascii="Times New Roman" w:hAnsi="Times New Roman" w:cs="Times New Roman"/>
          <w:bCs/>
          <w:sz w:val="24"/>
          <w:szCs w:val="24"/>
        </w:rPr>
      </w:pPr>
      <w:r w:rsidRPr="00B6708E">
        <w:rPr>
          <w:rFonts w:ascii="Times New Roman" w:hAnsi="Times New Roman" w:cs="Times New Roman"/>
          <w:bCs/>
          <w:sz w:val="24"/>
          <w:szCs w:val="24"/>
        </w:rPr>
        <w:lastRenderedPageBreak/>
        <w:t>It is an African technology company that focuses on IT infrastructure, managed services, system integration, enterprise solutions and SAP, server and network management, mobile device management and IT modernisation.</w:t>
      </w:r>
    </w:p>
    <w:p w:rsidR="00B6708E" w:rsidRPr="00B6708E" w:rsidRDefault="00B6708E" w:rsidP="00B6708E">
      <w:pPr>
        <w:spacing w:line="360" w:lineRule="auto"/>
        <w:ind w:left="227" w:hanging="227"/>
        <w:rPr>
          <w:rFonts w:ascii="Times New Roman" w:hAnsi="Times New Roman" w:cs="Times New Roman"/>
          <w:b/>
          <w:bCs/>
          <w:sz w:val="24"/>
          <w:szCs w:val="24"/>
        </w:rPr>
      </w:pPr>
      <w:r w:rsidRPr="00B6708E">
        <w:rPr>
          <w:rFonts w:ascii="Times New Roman" w:hAnsi="Times New Roman" w:cs="Times New Roman"/>
          <w:b/>
          <w:bCs/>
          <w:sz w:val="24"/>
          <w:szCs w:val="24"/>
        </w:rPr>
        <w:t xml:space="preserve">Advantages </w:t>
      </w:r>
    </w:p>
    <w:p w:rsidR="00B6708E" w:rsidRPr="00B6708E" w:rsidRDefault="00B6708E" w:rsidP="00B6708E">
      <w:pPr>
        <w:pStyle w:val="ListParagraph"/>
        <w:numPr>
          <w:ilvl w:val="0"/>
          <w:numId w:val="26"/>
        </w:numPr>
        <w:spacing w:line="360" w:lineRule="auto"/>
        <w:rPr>
          <w:rFonts w:ascii="Times New Roman" w:hAnsi="Times New Roman" w:cs="Times New Roman"/>
          <w:bCs/>
          <w:sz w:val="24"/>
          <w:szCs w:val="24"/>
        </w:rPr>
      </w:pPr>
      <w:r w:rsidRPr="00B6708E">
        <w:rPr>
          <w:rFonts w:ascii="Times New Roman" w:hAnsi="Times New Roman" w:cs="Times New Roman"/>
          <w:bCs/>
          <w:sz w:val="24"/>
          <w:szCs w:val="24"/>
        </w:rPr>
        <w:t>Reduces risk and exposure</w:t>
      </w:r>
    </w:p>
    <w:p w:rsidR="00B6708E" w:rsidRPr="00B6708E" w:rsidRDefault="00B6708E" w:rsidP="00B6708E">
      <w:pPr>
        <w:pStyle w:val="ListParagraph"/>
        <w:numPr>
          <w:ilvl w:val="0"/>
          <w:numId w:val="26"/>
        </w:numPr>
        <w:spacing w:line="360" w:lineRule="auto"/>
        <w:rPr>
          <w:rFonts w:ascii="Times New Roman" w:hAnsi="Times New Roman" w:cs="Times New Roman"/>
          <w:bCs/>
          <w:sz w:val="24"/>
          <w:szCs w:val="24"/>
        </w:rPr>
      </w:pPr>
      <w:r w:rsidRPr="00B6708E">
        <w:rPr>
          <w:rFonts w:ascii="Times New Roman" w:hAnsi="Times New Roman" w:cs="Times New Roman"/>
          <w:bCs/>
          <w:sz w:val="24"/>
          <w:szCs w:val="24"/>
        </w:rPr>
        <w:t>Decreases total cost of service ownership</w:t>
      </w:r>
    </w:p>
    <w:p w:rsidR="00B6708E" w:rsidRPr="00B6708E" w:rsidRDefault="00B6708E" w:rsidP="00B6708E">
      <w:pPr>
        <w:pStyle w:val="ListParagraph"/>
        <w:numPr>
          <w:ilvl w:val="0"/>
          <w:numId w:val="26"/>
        </w:numPr>
        <w:spacing w:line="360" w:lineRule="auto"/>
        <w:rPr>
          <w:rFonts w:ascii="Times New Roman" w:hAnsi="Times New Roman" w:cs="Times New Roman"/>
          <w:bCs/>
          <w:sz w:val="24"/>
          <w:szCs w:val="24"/>
        </w:rPr>
      </w:pPr>
      <w:r w:rsidRPr="00B6708E">
        <w:rPr>
          <w:rFonts w:ascii="Times New Roman" w:hAnsi="Times New Roman" w:cs="Times New Roman"/>
          <w:bCs/>
          <w:sz w:val="24"/>
          <w:szCs w:val="24"/>
        </w:rPr>
        <w:t>Reduces redundancy of effort and services</w:t>
      </w:r>
    </w:p>
    <w:p w:rsidR="00B6708E" w:rsidRDefault="00B6708E" w:rsidP="00B6708E">
      <w:pPr>
        <w:pStyle w:val="ListParagraph"/>
        <w:numPr>
          <w:ilvl w:val="0"/>
          <w:numId w:val="26"/>
        </w:numPr>
        <w:spacing w:line="360" w:lineRule="auto"/>
        <w:rPr>
          <w:rFonts w:ascii="Times New Roman" w:hAnsi="Times New Roman" w:cs="Times New Roman"/>
          <w:bCs/>
          <w:sz w:val="24"/>
          <w:szCs w:val="24"/>
        </w:rPr>
      </w:pPr>
      <w:r w:rsidRPr="00B6708E">
        <w:rPr>
          <w:rFonts w:ascii="Times New Roman" w:hAnsi="Times New Roman" w:cs="Times New Roman"/>
          <w:bCs/>
          <w:sz w:val="24"/>
          <w:szCs w:val="24"/>
        </w:rPr>
        <w:t>More reuse of current methods and system components</w:t>
      </w:r>
    </w:p>
    <w:p w:rsidR="00B6708E" w:rsidRPr="00BB7FA5" w:rsidRDefault="00BB7FA5" w:rsidP="00BB7FA5">
      <w:pPr>
        <w:spacing w:line="360" w:lineRule="auto"/>
        <w:rPr>
          <w:rFonts w:ascii="Times New Roman" w:hAnsi="Times New Roman" w:cs="Times New Roman"/>
          <w:b/>
          <w:bCs/>
          <w:sz w:val="24"/>
          <w:szCs w:val="24"/>
        </w:rPr>
      </w:pPr>
      <w:r w:rsidRPr="00BB7FA5">
        <w:rPr>
          <w:rFonts w:ascii="Times New Roman" w:hAnsi="Times New Roman" w:cs="Times New Roman"/>
          <w:b/>
          <w:bCs/>
          <w:sz w:val="24"/>
          <w:szCs w:val="24"/>
        </w:rPr>
        <w:t>Industry Level Business Requirements for Enterprise Network Architecture</w:t>
      </w:r>
    </w:p>
    <w:p w:rsidR="00BB7FA5" w:rsidRDefault="004E056B" w:rsidP="00BB7FA5">
      <w:pPr>
        <w:spacing w:line="360" w:lineRule="auto"/>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5400040" cy="3611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47238865488.png"/>
                    <pic:cNvPicPr/>
                  </pic:nvPicPr>
                  <pic:blipFill>
                    <a:blip r:embed="rId8">
                      <a:extLst>
                        <a:ext uri="{28A0092B-C50C-407E-A947-70E740481C1C}">
                          <a14:useLocalDpi xmlns:a14="http://schemas.microsoft.com/office/drawing/2010/main" val="0"/>
                        </a:ext>
                      </a:extLst>
                    </a:blip>
                    <a:stretch>
                      <a:fillRect/>
                    </a:stretch>
                  </pic:blipFill>
                  <pic:spPr>
                    <a:xfrm>
                      <a:off x="0" y="0"/>
                      <a:ext cx="5400040" cy="3611880"/>
                    </a:xfrm>
                    <a:prstGeom prst="rect">
                      <a:avLst/>
                    </a:prstGeom>
                  </pic:spPr>
                </pic:pic>
              </a:graphicData>
            </a:graphic>
          </wp:inline>
        </w:drawing>
      </w:r>
    </w:p>
    <w:p w:rsidR="00BB7FA5" w:rsidRPr="004E056B" w:rsidRDefault="00BB7FA5" w:rsidP="004E056B">
      <w:pPr>
        <w:pStyle w:val="ListParagraph"/>
        <w:numPr>
          <w:ilvl w:val="0"/>
          <w:numId w:val="27"/>
        </w:numPr>
        <w:spacing w:line="360" w:lineRule="auto"/>
        <w:rPr>
          <w:rFonts w:ascii="Times New Roman" w:hAnsi="Times New Roman" w:cs="Times New Roman"/>
          <w:bCs/>
          <w:sz w:val="24"/>
          <w:szCs w:val="24"/>
        </w:rPr>
      </w:pPr>
      <w:r w:rsidRPr="004E056B">
        <w:rPr>
          <w:rFonts w:ascii="Times New Roman" w:hAnsi="Times New Roman" w:cs="Times New Roman"/>
          <w:b/>
          <w:bCs/>
          <w:sz w:val="24"/>
          <w:szCs w:val="24"/>
        </w:rPr>
        <w:t>Business architecture:</w:t>
      </w:r>
      <w:r w:rsidRPr="004E056B">
        <w:rPr>
          <w:rFonts w:ascii="Times New Roman" w:hAnsi="Times New Roman" w:cs="Times New Roman"/>
          <w:bCs/>
          <w:sz w:val="24"/>
          <w:szCs w:val="24"/>
        </w:rPr>
        <w:t xml:space="preserve"> documentation that outlines the company's most important business processes;</w:t>
      </w:r>
    </w:p>
    <w:p w:rsidR="00BB7FA5" w:rsidRPr="004E056B" w:rsidRDefault="00BB7FA5" w:rsidP="004E056B">
      <w:pPr>
        <w:pStyle w:val="ListParagraph"/>
        <w:numPr>
          <w:ilvl w:val="0"/>
          <w:numId w:val="27"/>
        </w:numPr>
        <w:spacing w:line="360" w:lineRule="auto"/>
        <w:rPr>
          <w:rFonts w:ascii="Times New Roman" w:hAnsi="Times New Roman" w:cs="Times New Roman"/>
          <w:bCs/>
          <w:sz w:val="24"/>
          <w:szCs w:val="24"/>
        </w:rPr>
      </w:pPr>
      <w:r w:rsidRPr="004E056B">
        <w:rPr>
          <w:rFonts w:ascii="Times New Roman" w:hAnsi="Times New Roman" w:cs="Times New Roman"/>
          <w:b/>
          <w:bCs/>
          <w:sz w:val="24"/>
          <w:szCs w:val="24"/>
        </w:rPr>
        <w:t xml:space="preserve">Information architecture: </w:t>
      </w:r>
      <w:r w:rsidRPr="004E056B">
        <w:rPr>
          <w:rFonts w:ascii="Times New Roman" w:hAnsi="Times New Roman" w:cs="Times New Roman"/>
          <w:bCs/>
          <w:sz w:val="24"/>
          <w:szCs w:val="24"/>
        </w:rPr>
        <w:t>identifies where important blocks of information, such as a customer record, are kept and how one typically accesses them;</w:t>
      </w:r>
    </w:p>
    <w:p w:rsidR="00BB7FA5" w:rsidRPr="004E056B" w:rsidRDefault="00BB7FA5" w:rsidP="004E056B">
      <w:pPr>
        <w:pStyle w:val="ListParagraph"/>
        <w:numPr>
          <w:ilvl w:val="0"/>
          <w:numId w:val="27"/>
        </w:numPr>
        <w:spacing w:line="360" w:lineRule="auto"/>
        <w:rPr>
          <w:rFonts w:ascii="Times New Roman" w:hAnsi="Times New Roman" w:cs="Times New Roman"/>
          <w:bCs/>
          <w:sz w:val="24"/>
          <w:szCs w:val="24"/>
        </w:rPr>
      </w:pPr>
      <w:r w:rsidRPr="004E056B">
        <w:rPr>
          <w:rFonts w:ascii="Times New Roman" w:hAnsi="Times New Roman" w:cs="Times New Roman"/>
          <w:b/>
          <w:bCs/>
          <w:sz w:val="24"/>
          <w:szCs w:val="24"/>
        </w:rPr>
        <w:t>Application system architecture:</w:t>
      </w:r>
      <w:r w:rsidRPr="004E056B">
        <w:rPr>
          <w:rFonts w:ascii="Times New Roman" w:hAnsi="Times New Roman" w:cs="Times New Roman"/>
          <w:bCs/>
          <w:sz w:val="24"/>
          <w:szCs w:val="24"/>
        </w:rPr>
        <w:t xml:space="preserve"> a map of the relationships of software applications to one another; and</w:t>
      </w:r>
    </w:p>
    <w:p w:rsidR="00BB7FA5" w:rsidRPr="004E056B" w:rsidRDefault="00BB7FA5" w:rsidP="004E056B">
      <w:pPr>
        <w:pStyle w:val="ListParagraph"/>
        <w:numPr>
          <w:ilvl w:val="0"/>
          <w:numId w:val="27"/>
        </w:numPr>
        <w:spacing w:line="360" w:lineRule="auto"/>
        <w:rPr>
          <w:rFonts w:ascii="Times New Roman" w:hAnsi="Times New Roman" w:cs="Times New Roman"/>
          <w:bCs/>
          <w:sz w:val="24"/>
          <w:szCs w:val="24"/>
        </w:rPr>
      </w:pPr>
      <w:r w:rsidRPr="004E056B">
        <w:rPr>
          <w:rFonts w:ascii="Times New Roman" w:hAnsi="Times New Roman" w:cs="Times New Roman"/>
          <w:b/>
          <w:bCs/>
          <w:sz w:val="24"/>
          <w:szCs w:val="24"/>
        </w:rPr>
        <w:lastRenderedPageBreak/>
        <w:t>The infrastructure technology architecture:</w:t>
      </w:r>
      <w:r w:rsidRPr="004E056B">
        <w:rPr>
          <w:rFonts w:ascii="Times New Roman" w:hAnsi="Times New Roman" w:cs="Times New Roman"/>
          <w:bCs/>
          <w:sz w:val="24"/>
          <w:szCs w:val="24"/>
        </w:rPr>
        <w:t xml:space="preserve"> a blueprint for the gamut of hardware, storage systems, and networks. The business architecture is the most critical, but also the most difficult to implement, according to industry practitioners.</w:t>
      </w:r>
    </w:p>
    <w:p w:rsidR="00BB7FA5" w:rsidRPr="00BB7FA5" w:rsidRDefault="00BB7FA5" w:rsidP="00BB7FA5">
      <w:pPr>
        <w:spacing w:line="360" w:lineRule="auto"/>
        <w:rPr>
          <w:rFonts w:ascii="Times New Roman" w:hAnsi="Times New Roman" w:cs="Times New Roman"/>
          <w:b/>
          <w:bCs/>
          <w:sz w:val="24"/>
          <w:szCs w:val="24"/>
        </w:rPr>
      </w:pPr>
      <w:r w:rsidRPr="00BB7FA5">
        <w:rPr>
          <w:rFonts w:ascii="Times New Roman" w:hAnsi="Times New Roman" w:cs="Times New Roman"/>
          <w:b/>
          <w:bCs/>
          <w:sz w:val="24"/>
          <w:szCs w:val="24"/>
        </w:rPr>
        <w:t>Characteristics of Architecture Principles</w:t>
      </w:r>
    </w:p>
    <w:p w:rsidR="00BB7FA5" w:rsidRPr="004E056B" w:rsidRDefault="00BB7FA5" w:rsidP="004E056B">
      <w:pPr>
        <w:pStyle w:val="ListParagraph"/>
        <w:numPr>
          <w:ilvl w:val="0"/>
          <w:numId w:val="28"/>
        </w:numPr>
        <w:spacing w:line="360" w:lineRule="auto"/>
        <w:rPr>
          <w:rFonts w:ascii="Times New Roman" w:hAnsi="Times New Roman" w:cs="Times New Roman"/>
          <w:bCs/>
          <w:sz w:val="24"/>
          <w:szCs w:val="24"/>
        </w:rPr>
      </w:pPr>
      <w:r w:rsidRPr="004E056B">
        <w:rPr>
          <w:rFonts w:ascii="Times New Roman" w:hAnsi="Times New Roman" w:cs="Times New Roman"/>
          <w:bCs/>
          <w:sz w:val="24"/>
          <w:szCs w:val="24"/>
        </w:rPr>
        <w:t>Architecture principles define the underlying general rules and guidelines for the use and deployment of all IT resources and assets across the enterprise. They reflect a level of consensus among the various elements of the enterprise, and form the basis for making future IT decisions.</w:t>
      </w:r>
    </w:p>
    <w:p w:rsidR="00BB7FA5" w:rsidRPr="004E056B" w:rsidRDefault="00BB7FA5" w:rsidP="004E056B">
      <w:pPr>
        <w:pStyle w:val="ListParagraph"/>
        <w:numPr>
          <w:ilvl w:val="0"/>
          <w:numId w:val="28"/>
        </w:numPr>
        <w:spacing w:line="360" w:lineRule="auto"/>
        <w:rPr>
          <w:rFonts w:ascii="Times New Roman" w:hAnsi="Times New Roman" w:cs="Times New Roman"/>
          <w:bCs/>
          <w:sz w:val="24"/>
          <w:szCs w:val="24"/>
        </w:rPr>
      </w:pPr>
      <w:r w:rsidRPr="004E056B">
        <w:rPr>
          <w:rFonts w:ascii="Times New Roman" w:hAnsi="Times New Roman" w:cs="Times New Roman"/>
          <w:bCs/>
          <w:sz w:val="24"/>
          <w:szCs w:val="24"/>
        </w:rPr>
        <w:t>Each architecture principle should be clearly related back to the business objectives and key architecture drivers.</w:t>
      </w:r>
    </w:p>
    <w:p w:rsidR="00BB7FA5" w:rsidRPr="00BB7FA5" w:rsidRDefault="00BB7FA5" w:rsidP="00BB7FA5">
      <w:pPr>
        <w:spacing w:line="360" w:lineRule="auto"/>
        <w:rPr>
          <w:rFonts w:ascii="Times New Roman" w:hAnsi="Times New Roman" w:cs="Times New Roman"/>
          <w:b/>
          <w:bCs/>
          <w:sz w:val="24"/>
          <w:szCs w:val="24"/>
        </w:rPr>
      </w:pPr>
      <w:r w:rsidRPr="00BB7FA5">
        <w:rPr>
          <w:rFonts w:ascii="Times New Roman" w:hAnsi="Times New Roman" w:cs="Times New Roman"/>
          <w:b/>
          <w:bCs/>
          <w:sz w:val="24"/>
          <w:szCs w:val="24"/>
        </w:rPr>
        <w:t>Components of Architecture Principles</w:t>
      </w:r>
    </w:p>
    <w:p w:rsidR="00BB7FA5" w:rsidRDefault="00BB7FA5" w:rsidP="00BB7FA5">
      <w:pPr>
        <w:spacing w:line="360" w:lineRule="auto"/>
        <w:rPr>
          <w:rFonts w:ascii="Times New Roman" w:hAnsi="Times New Roman" w:cs="Times New Roman"/>
          <w:bCs/>
          <w:sz w:val="24"/>
          <w:szCs w:val="24"/>
        </w:rPr>
      </w:pPr>
      <w:r w:rsidRPr="004E056B">
        <w:rPr>
          <w:rFonts w:ascii="Times New Roman" w:hAnsi="Times New Roman" w:cs="Times New Roman"/>
          <w:bCs/>
          <w:sz w:val="24"/>
          <w:szCs w:val="24"/>
        </w:rPr>
        <w:t>It is useful to have a standard way of defining principles. In addition to a definition statement, each principle should have associated rationale and implications statements, both to promote understanding and acceptance of the principles themselves, and to support the use of the principles in explaining and justifying why specific decisions are made.</w:t>
      </w:r>
    </w:p>
    <w:p w:rsidR="004E7909" w:rsidRPr="00D974AD" w:rsidRDefault="00D974AD" w:rsidP="00BB7FA5">
      <w:pPr>
        <w:spacing w:line="360" w:lineRule="auto"/>
        <w:rPr>
          <w:rFonts w:ascii="Times New Roman" w:hAnsi="Times New Roman" w:cs="Times New Roman"/>
          <w:b/>
          <w:bCs/>
          <w:sz w:val="24"/>
          <w:szCs w:val="24"/>
        </w:rPr>
      </w:pPr>
      <w:r w:rsidRPr="00D974AD">
        <w:rPr>
          <w:rFonts w:ascii="Times New Roman" w:hAnsi="Times New Roman" w:cs="Times New Roman"/>
          <w:b/>
          <w:bCs/>
          <w:sz w:val="24"/>
          <w:szCs w:val="24"/>
        </w:rPr>
        <w:t>Ways of keeping Information Secure</w:t>
      </w:r>
    </w:p>
    <w:p w:rsidR="00D974AD" w:rsidRDefault="00D974AD" w:rsidP="00D974AD">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It is important to keep information secure so as to </w:t>
      </w:r>
      <w:r w:rsidRPr="00D974AD">
        <w:rPr>
          <w:rFonts w:ascii="Times New Roman" w:hAnsi="Times New Roman" w:cs="Times New Roman"/>
          <w:bCs/>
          <w:sz w:val="24"/>
          <w:szCs w:val="24"/>
        </w:rPr>
        <w:t xml:space="preserve">reduce the risk of data breaches and </w:t>
      </w:r>
      <w:r>
        <w:rPr>
          <w:rFonts w:ascii="Times New Roman" w:hAnsi="Times New Roman" w:cs="Times New Roman"/>
          <w:bCs/>
          <w:sz w:val="24"/>
          <w:szCs w:val="24"/>
        </w:rPr>
        <w:t>cyber-</w:t>
      </w:r>
      <w:r w:rsidRPr="00D974AD">
        <w:rPr>
          <w:rFonts w:ascii="Times New Roman" w:hAnsi="Times New Roman" w:cs="Times New Roman"/>
          <w:bCs/>
          <w:sz w:val="24"/>
          <w:szCs w:val="24"/>
        </w:rPr>
        <w:t xml:space="preserve">attacks in IT systems. </w:t>
      </w:r>
      <w:r>
        <w:rPr>
          <w:rFonts w:ascii="Times New Roman" w:hAnsi="Times New Roman" w:cs="Times New Roman"/>
          <w:bCs/>
          <w:sz w:val="24"/>
          <w:szCs w:val="24"/>
        </w:rPr>
        <w:t xml:space="preserve">It is necessary to </w:t>
      </w:r>
      <w:r w:rsidRPr="00D974AD">
        <w:rPr>
          <w:rFonts w:ascii="Times New Roman" w:hAnsi="Times New Roman" w:cs="Times New Roman"/>
          <w:bCs/>
          <w:sz w:val="24"/>
          <w:szCs w:val="24"/>
        </w:rPr>
        <w:t xml:space="preserve">apply security controls to prevent unauthorized access to sensitive information. </w:t>
      </w:r>
      <w:r>
        <w:rPr>
          <w:rFonts w:ascii="Times New Roman" w:hAnsi="Times New Roman" w:cs="Times New Roman"/>
          <w:bCs/>
          <w:sz w:val="24"/>
          <w:szCs w:val="24"/>
        </w:rPr>
        <w:t>It is mandatory to pre</w:t>
      </w:r>
      <w:r w:rsidRPr="00D974AD">
        <w:rPr>
          <w:rFonts w:ascii="Times New Roman" w:hAnsi="Times New Roman" w:cs="Times New Roman"/>
          <w:bCs/>
          <w:sz w:val="24"/>
          <w:szCs w:val="24"/>
        </w:rPr>
        <w:t xml:space="preserve">vent disruption of services, e.g., denial-of-service attacks. Protect </w:t>
      </w:r>
      <w:r>
        <w:rPr>
          <w:rFonts w:ascii="Times New Roman" w:hAnsi="Times New Roman" w:cs="Times New Roman"/>
          <w:bCs/>
          <w:sz w:val="24"/>
          <w:szCs w:val="24"/>
        </w:rPr>
        <w:t xml:space="preserve">all the </w:t>
      </w:r>
      <w:r w:rsidRPr="00D974AD">
        <w:rPr>
          <w:rFonts w:ascii="Times New Roman" w:hAnsi="Times New Roman" w:cs="Times New Roman"/>
          <w:bCs/>
          <w:sz w:val="24"/>
          <w:szCs w:val="24"/>
        </w:rPr>
        <w:t>IT systems and networks from exploitation by outsiders.</w:t>
      </w:r>
      <w:r>
        <w:rPr>
          <w:rFonts w:ascii="Times New Roman" w:hAnsi="Times New Roman" w:cs="Times New Roman"/>
          <w:bCs/>
          <w:sz w:val="24"/>
          <w:szCs w:val="24"/>
        </w:rPr>
        <w:t xml:space="preserve"> Some of the measure to be undertaken include:</w:t>
      </w:r>
    </w:p>
    <w:p w:rsidR="00D974AD" w:rsidRPr="00D974AD" w:rsidRDefault="00D974AD" w:rsidP="00D974AD">
      <w:pPr>
        <w:spacing w:line="360" w:lineRule="auto"/>
        <w:rPr>
          <w:rFonts w:ascii="Times New Roman" w:hAnsi="Times New Roman" w:cs="Times New Roman"/>
          <w:b/>
          <w:bCs/>
          <w:sz w:val="24"/>
          <w:szCs w:val="24"/>
        </w:rPr>
      </w:pPr>
      <w:r w:rsidRPr="00D974AD">
        <w:rPr>
          <w:rFonts w:ascii="Times New Roman" w:hAnsi="Times New Roman" w:cs="Times New Roman"/>
          <w:b/>
          <w:bCs/>
          <w:sz w:val="24"/>
          <w:szCs w:val="24"/>
        </w:rPr>
        <w:t xml:space="preserve"> </w:t>
      </w:r>
      <w:r w:rsidRPr="00D974AD">
        <w:rPr>
          <w:rFonts w:ascii="Times New Roman" w:hAnsi="Times New Roman" w:cs="Times New Roman"/>
          <w:b/>
          <w:bCs/>
          <w:sz w:val="24"/>
          <w:szCs w:val="24"/>
        </w:rPr>
        <w:t>1. Back up your data</w:t>
      </w:r>
    </w:p>
    <w:p w:rsidR="00D974AD" w:rsidRPr="00D974AD" w:rsidRDefault="00D974AD" w:rsidP="00D974AD">
      <w:pPr>
        <w:spacing w:line="360" w:lineRule="auto"/>
        <w:rPr>
          <w:rFonts w:ascii="Times New Roman" w:hAnsi="Times New Roman" w:cs="Times New Roman"/>
          <w:bCs/>
          <w:sz w:val="24"/>
          <w:szCs w:val="24"/>
        </w:rPr>
      </w:pPr>
      <w:r w:rsidRPr="00D974AD">
        <w:rPr>
          <w:rFonts w:ascii="Times New Roman" w:hAnsi="Times New Roman" w:cs="Times New Roman"/>
          <w:bCs/>
          <w:sz w:val="24"/>
          <w:szCs w:val="24"/>
        </w:rPr>
        <w:t>You should back up your data regularly. If you’re using an external storage device, keep it somewhere other than your main workplace – encrypt it, and lock it away if possible. That way, if there’s a break-in, fire or flood, you’ll minimise the risk of losing all your data.</w:t>
      </w:r>
    </w:p>
    <w:p w:rsidR="00D974AD" w:rsidRPr="00D974AD" w:rsidRDefault="00D974AD" w:rsidP="00D974AD">
      <w:pPr>
        <w:spacing w:line="360" w:lineRule="auto"/>
        <w:rPr>
          <w:rFonts w:ascii="Times New Roman" w:hAnsi="Times New Roman" w:cs="Times New Roman"/>
          <w:bCs/>
          <w:sz w:val="24"/>
          <w:szCs w:val="24"/>
        </w:rPr>
      </w:pPr>
    </w:p>
    <w:p w:rsidR="00D974AD" w:rsidRPr="00D974AD" w:rsidRDefault="00D974AD" w:rsidP="00D974AD">
      <w:pPr>
        <w:spacing w:line="360" w:lineRule="auto"/>
        <w:rPr>
          <w:rFonts w:ascii="Times New Roman" w:hAnsi="Times New Roman" w:cs="Times New Roman"/>
          <w:bCs/>
          <w:sz w:val="24"/>
          <w:szCs w:val="24"/>
        </w:rPr>
      </w:pPr>
      <w:r w:rsidRPr="00D974AD">
        <w:rPr>
          <w:rFonts w:ascii="Times New Roman" w:hAnsi="Times New Roman" w:cs="Times New Roman"/>
          <w:bCs/>
          <w:sz w:val="24"/>
          <w:szCs w:val="24"/>
        </w:rPr>
        <w:t>Check your back-up. You don’t want to find out it’s not worked when you need it most. Make sure your back-up isn’t connected to your live data source, so that any malicious activity doesn’t reach it.</w:t>
      </w:r>
    </w:p>
    <w:p w:rsidR="00D974AD" w:rsidRPr="00BB3E5B" w:rsidRDefault="00D974AD" w:rsidP="00D974AD">
      <w:pPr>
        <w:spacing w:line="360" w:lineRule="auto"/>
        <w:rPr>
          <w:rFonts w:ascii="Times New Roman" w:hAnsi="Times New Roman" w:cs="Times New Roman"/>
          <w:b/>
          <w:bCs/>
          <w:sz w:val="24"/>
          <w:szCs w:val="24"/>
        </w:rPr>
      </w:pPr>
      <w:r w:rsidRPr="00BB3E5B">
        <w:rPr>
          <w:rFonts w:ascii="Times New Roman" w:hAnsi="Times New Roman" w:cs="Times New Roman"/>
          <w:b/>
          <w:bCs/>
          <w:sz w:val="24"/>
          <w:szCs w:val="24"/>
        </w:rPr>
        <w:t>2. Use strong passwords and multi-factor authentication</w:t>
      </w:r>
    </w:p>
    <w:p w:rsidR="00D974AD" w:rsidRPr="00D974AD" w:rsidRDefault="00D974AD" w:rsidP="00D974AD">
      <w:pPr>
        <w:spacing w:line="360" w:lineRule="auto"/>
        <w:rPr>
          <w:rFonts w:ascii="Times New Roman" w:hAnsi="Times New Roman" w:cs="Times New Roman"/>
          <w:bCs/>
          <w:sz w:val="24"/>
          <w:szCs w:val="24"/>
        </w:rPr>
      </w:pPr>
      <w:r w:rsidRPr="00D974AD">
        <w:rPr>
          <w:rFonts w:ascii="Times New Roman" w:hAnsi="Times New Roman" w:cs="Times New Roman"/>
          <w:bCs/>
          <w:sz w:val="24"/>
          <w:szCs w:val="24"/>
        </w:rPr>
        <w:t>Make sure you use strong passwords on smartphones, laptops, tablets, email accounts and any other devices or accounts where personal information is stored. They must be difficult to guess. The National Cyber Security Centre (NCSC) recommends using three random words.</w:t>
      </w:r>
    </w:p>
    <w:p w:rsidR="00D974AD" w:rsidRPr="00D974AD" w:rsidRDefault="00D974AD" w:rsidP="00D974AD">
      <w:pPr>
        <w:spacing w:line="360" w:lineRule="auto"/>
        <w:rPr>
          <w:rFonts w:ascii="Times New Roman" w:hAnsi="Times New Roman" w:cs="Times New Roman"/>
          <w:bCs/>
          <w:sz w:val="24"/>
          <w:szCs w:val="24"/>
        </w:rPr>
      </w:pPr>
      <w:r w:rsidRPr="00D974AD">
        <w:rPr>
          <w:rFonts w:ascii="Times New Roman" w:hAnsi="Times New Roman" w:cs="Times New Roman"/>
          <w:bCs/>
          <w:sz w:val="24"/>
          <w:szCs w:val="24"/>
        </w:rPr>
        <w:t>Where possible, you should consider using multi-factor authentication. Multi-factor authentication is a security measure to make sure the right person is accessing the data. It requires at least two separate forms of identification before access is granted. For example, you use a password and a one-time code which is sent by text message.</w:t>
      </w:r>
    </w:p>
    <w:p w:rsidR="00D974AD" w:rsidRPr="00BB3E5B" w:rsidRDefault="00BB3E5B" w:rsidP="00D974AD">
      <w:pPr>
        <w:spacing w:line="360" w:lineRule="auto"/>
        <w:rPr>
          <w:rFonts w:ascii="Times New Roman" w:hAnsi="Times New Roman" w:cs="Times New Roman"/>
          <w:b/>
          <w:bCs/>
          <w:sz w:val="24"/>
          <w:szCs w:val="24"/>
        </w:rPr>
      </w:pPr>
      <w:r w:rsidRPr="00BB3E5B">
        <w:rPr>
          <w:rFonts w:ascii="Times New Roman" w:hAnsi="Times New Roman" w:cs="Times New Roman"/>
          <w:b/>
          <w:bCs/>
          <w:sz w:val="24"/>
          <w:szCs w:val="24"/>
        </w:rPr>
        <w:t>3</w:t>
      </w:r>
      <w:r w:rsidR="00764692">
        <w:rPr>
          <w:rFonts w:ascii="Times New Roman" w:hAnsi="Times New Roman" w:cs="Times New Roman"/>
          <w:b/>
          <w:bCs/>
          <w:sz w:val="24"/>
          <w:szCs w:val="24"/>
        </w:rPr>
        <w:t>. S</w:t>
      </w:r>
      <w:r w:rsidR="00D974AD" w:rsidRPr="00BB3E5B">
        <w:rPr>
          <w:rFonts w:ascii="Times New Roman" w:hAnsi="Times New Roman" w:cs="Times New Roman"/>
          <w:b/>
          <w:bCs/>
          <w:sz w:val="24"/>
          <w:szCs w:val="24"/>
        </w:rPr>
        <w:t>uspicious emails</w:t>
      </w:r>
    </w:p>
    <w:p w:rsidR="00D974AD" w:rsidRPr="00D974AD" w:rsidRDefault="00D974AD" w:rsidP="00D974AD">
      <w:pPr>
        <w:spacing w:line="360" w:lineRule="auto"/>
        <w:rPr>
          <w:rFonts w:ascii="Times New Roman" w:hAnsi="Times New Roman" w:cs="Times New Roman"/>
          <w:bCs/>
          <w:sz w:val="24"/>
          <w:szCs w:val="24"/>
        </w:rPr>
      </w:pPr>
      <w:r w:rsidRPr="00D974AD">
        <w:rPr>
          <w:rFonts w:ascii="Times New Roman" w:hAnsi="Times New Roman" w:cs="Times New Roman"/>
          <w:bCs/>
          <w:sz w:val="24"/>
          <w:szCs w:val="24"/>
        </w:rPr>
        <w:t>You and your staff need to know how to spot suspicious emails. Look out for signs such as bad grammar, demands for you to act urgently and requests for payment. New technologies mean that email attacks are becoming more sophisticated. A phishing email could appear to come from a source you recognise. If you’re not sure, speak to the sender. NCSC provide useful training materials to help you and your staff recognise suspicious emails.</w:t>
      </w:r>
    </w:p>
    <w:p w:rsidR="00D974AD" w:rsidRPr="00BB3E5B" w:rsidRDefault="00BB3E5B" w:rsidP="00D974AD">
      <w:pPr>
        <w:spacing w:line="360" w:lineRule="auto"/>
        <w:rPr>
          <w:rFonts w:ascii="Times New Roman" w:hAnsi="Times New Roman" w:cs="Times New Roman"/>
          <w:b/>
          <w:bCs/>
          <w:sz w:val="24"/>
          <w:szCs w:val="24"/>
        </w:rPr>
      </w:pPr>
      <w:r w:rsidRPr="00BB3E5B">
        <w:rPr>
          <w:rFonts w:ascii="Times New Roman" w:hAnsi="Times New Roman" w:cs="Times New Roman"/>
          <w:b/>
          <w:bCs/>
          <w:sz w:val="24"/>
          <w:szCs w:val="24"/>
        </w:rPr>
        <w:t>4</w:t>
      </w:r>
      <w:r w:rsidR="00D974AD" w:rsidRPr="00BB3E5B">
        <w:rPr>
          <w:rFonts w:ascii="Times New Roman" w:hAnsi="Times New Roman" w:cs="Times New Roman"/>
          <w:b/>
          <w:bCs/>
          <w:sz w:val="24"/>
          <w:szCs w:val="24"/>
        </w:rPr>
        <w:t>. Install anti-virus and malware protection</w:t>
      </w:r>
    </w:p>
    <w:p w:rsidR="00D974AD" w:rsidRPr="00D974AD" w:rsidRDefault="00BB3E5B" w:rsidP="00D974AD">
      <w:pPr>
        <w:spacing w:line="360" w:lineRule="auto"/>
        <w:rPr>
          <w:rFonts w:ascii="Times New Roman" w:hAnsi="Times New Roman" w:cs="Times New Roman"/>
          <w:bCs/>
          <w:sz w:val="24"/>
          <w:szCs w:val="24"/>
        </w:rPr>
      </w:pPr>
      <w:r w:rsidRPr="00D974AD">
        <w:rPr>
          <w:rFonts w:ascii="Times New Roman" w:hAnsi="Times New Roman" w:cs="Times New Roman"/>
          <w:bCs/>
          <w:sz w:val="24"/>
          <w:szCs w:val="24"/>
        </w:rPr>
        <w:t xml:space="preserve">Make </w:t>
      </w:r>
      <w:r w:rsidR="00D974AD" w:rsidRPr="00D974AD">
        <w:rPr>
          <w:rFonts w:ascii="Times New Roman" w:hAnsi="Times New Roman" w:cs="Times New Roman"/>
          <w:bCs/>
          <w:sz w:val="24"/>
          <w:szCs w:val="24"/>
        </w:rPr>
        <w:t>sure the devices you and your employees use at home, or when you’re working away, are secure. Anti-virus software can help protect your device against malware sent through a phishing attack.</w:t>
      </w:r>
      <w:r>
        <w:rPr>
          <w:rFonts w:ascii="Times New Roman" w:hAnsi="Times New Roman" w:cs="Times New Roman"/>
          <w:bCs/>
          <w:sz w:val="24"/>
          <w:szCs w:val="24"/>
        </w:rPr>
        <w:t xml:space="preserve"> Ensure that the anti-virus is up-to-date.</w:t>
      </w:r>
    </w:p>
    <w:p w:rsidR="00D974AD" w:rsidRPr="00BB3E5B" w:rsidRDefault="00BB3E5B" w:rsidP="00D974AD">
      <w:pPr>
        <w:spacing w:line="360" w:lineRule="auto"/>
        <w:rPr>
          <w:rFonts w:ascii="Times New Roman" w:hAnsi="Times New Roman" w:cs="Times New Roman"/>
          <w:b/>
          <w:bCs/>
          <w:sz w:val="24"/>
          <w:szCs w:val="24"/>
        </w:rPr>
      </w:pPr>
      <w:r w:rsidRPr="00BB3E5B">
        <w:rPr>
          <w:rFonts w:ascii="Times New Roman" w:hAnsi="Times New Roman" w:cs="Times New Roman"/>
          <w:b/>
          <w:bCs/>
          <w:sz w:val="24"/>
          <w:szCs w:val="24"/>
        </w:rPr>
        <w:t>5</w:t>
      </w:r>
      <w:r w:rsidR="00D974AD" w:rsidRPr="00BB3E5B">
        <w:rPr>
          <w:rFonts w:ascii="Times New Roman" w:hAnsi="Times New Roman" w:cs="Times New Roman"/>
          <w:b/>
          <w:bCs/>
          <w:sz w:val="24"/>
          <w:szCs w:val="24"/>
        </w:rPr>
        <w:t>. Protect your device when it’s unattended</w:t>
      </w:r>
    </w:p>
    <w:p w:rsidR="00D974AD" w:rsidRPr="00D974AD" w:rsidRDefault="00D974AD" w:rsidP="00D974AD">
      <w:pPr>
        <w:spacing w:line="360" w:lineRule="auto"/>
        <w:rPr>
          <w:rFonts w:ascii="Times New Roman" w:hAnsi="Times New Roman" w:cs="Times New Roman"/>
          <w:bCs/>
          <w:sz w:val="24"/>
          <w:szCs w:val="24"/>
        </w:rPr>
      </w:pPr>
      <w:r w:rsidRPr="00D974AD">
        <w:rPr>
          <w:rFonts w:ascii="Times New Roman" w:hAnsi="Times New Roman" w:cs="Times New Roman"/>
          <w:bCs/>
          <w:sz w:val="24"/>
          <w:szCs w:val="24"/>
        </w:rPr>
        <w:t>Lock your screen when you’re temporarily away from your desk to prevent someone else accessing your computer. If you do need to leave your device for longer, put it in a secure place, out of sight.</w:t>
      </w:r>
    </w:p>
    <w:p w:rsidR="00D974AD" w:rsidRPr="00BB3E5B" w:rsidRDefault="00BB3E5B" w:rsidP="00D974AD">
      <w:pPr>
        <w:spacing w:line="360" w:lineRule="auto"/>
        <w:rPr>
          <w:rFonts w:ascii="Times New Roman" w:hAnsi="Times New Roman" w:cs="Times New Roman"/>
          <w:b/>
          <w:bCs/>
          <w:sz w:val="24"/>
          <w:szCs w:val="24"/>
        </w:rPr>
      </w:pPr>
      <w:r w:rsidRPr="00BB3E5B">
        <w:rPr>
          <w:rFonts w:ascii="Times New Roman" w:hAnsi="Times New Roman" w:cs="Times New Roman"/>
          <w:b/>
          <w:bCs/>
          <w:sz w:val="24"/>
          <w:szCs w:val="24"/>
        </w:rPr>
        <w:lastRenderedPageBreak/>
        <w:t>6.</w:t>
      </w:r>
      <w:r w:rsidR="00D974AD" w:rsidRPr="00BB3E5B">
        <w:rPr>
          <w:rFonts w:ascii="Times New Roman" w:hAnsi="Times New Roman" w:cs="Times New Roman"/>
          <w:b/>
          <w:bCs/>
          <w:sz w:val="24"/>
          <w:szCs w:val="24"/>
        </w:rPr>
        <w:t xml:space="preserve"> Make sure your Wi-Fi connection is secure</w:t>
      </w:r>
    </w:p>
    <w:p w:rsidR="00D974AD" w:rsidRPr="00D974AD" w:rsidRDefault="00D974AD" w:rsidP="00D974AD">
      <w:pPr>
        <w:spacing w:line="360" w:lineRule="auto"/>
        <w:rPr>
          <w:rFonts w:ascii="Times New Roman" w:hAnsi="Times New Roman" w:cs="Times New Roman"/>
          <w:bCs/>
          <w:sz w:val="24"/>
          <w:szCs w:val="24"/>
        </w:rPr>
      </w:pPr>
      <w:r w:rsidRPr="00D974AD">
        <w:rPr>
          <w:rFonts w:ascii="Times New Roman" w:hAnsi="Times New Roman" w:cs="Times New Roman"/>
          <w:bCs/>
          <w:sz w:val="24"/>
          <w:szCs w:val="24"/>
        </w:rPr>
        <w:t>Using public Wi-Fi, or an insecure connection, could put personal data at risk. You should make sure you always use a secure connection when connecting to the internet. If you’re using a public network, consider using a secure Virtual Private Network (VPN).</w:t>
      </w:r>
    </w:p>
    <w:p w:rsidR="00D974AD" w:rsidRPr="00BB3E5B" w:rsidRDefault="00BB3E5B" w:rsidP="00D974AD">
      <w:pPr>
        <w:spacing w:line="360" w:lineRule="auto"/>
        <w:rPr>
          <w:rFonts w:ascii="Times New Roman" w:hAnsi="Times New Roman" w:cs="Times New Roman"/>
          <w:b/>
          <w:bCs/>
          <w:sz w:val="24"/>
          <w:szCs w:val="24"/>
        </w:rPr>
      </w:pPr>
      <w:r w:rsidRPr="00BB3E5B">
        <w:rPr>
          <w:rFonts w:ascii="Times New Roman" w:hAnsi="Times New Roman" w:cs="Times New Roman"/>
          <w:b/>
          <w:bCs/>
          <w:sz w:val="24"/>
          <w:szCs w:val="24"/>
        </w:rPr>
        <w:t>7</w:t>
      </w:r>
      <w:r w:rsidR="00D974AD" w:rsidRPr="00BB3E5B">
        <w:rPr>
          <w:rFonts w:ascii="Times New Roman" w:hAnsi="Times New Roman" w:cs="Times New Roman"/>
          <w:b/>
          <w:bCs/>
          <w:sz w:val="24"/>
          <w:szCs w:val="24"/>
        </w:rPr>
        <w:t>. Limit access to those who need it</w:t>
      </w:r>
    </w:p>
    <w:p w:rsidR="00D974AD" w:rsidRPr="00D974AD" w:rsidRDefault="00D974AD" w:rsidP="00BB3E5B">
      <w:pPr>
        <w:spacing w:after="0" w:line="360" w:lineRule="auto"/>
        <w:rPr>
          <w:rFonts w:ascii="Times New Roman" w:hAnsi="Times New Roman" w:cs="Times New Roman"/>
          <w:bCs/>
          <w:sz w:val="24"/>
          <w:szCs w:val="24"/>
        </w:rPr>
      </w:pPr>
      <w:r w:rsidRPr="00D974AD">
        <w:rPr>
          <w:rFonts w:ascii="Times New Roman" w:hAnsi="Times New Roman" w:cs="Times New Roman"/>
          <w:bCs/>
          <w:sz w:val="24"/>
          <w:szCs w:val="24"/>
        </w:rPr>
        <w:t>Different workers may need to use different types of information. Put access controls in place to make sure people can only see the information they need. For example, payroll or HR may need to see workers’ personal information, but your sales staff won’t.</w:t>
      </w:r>
    </w:p>
    <w:p w:rsidR="00D974AD" w:rsidRPr="00D974AD" w:rsidRDefault="00D974AD" w:rsidP="00D974AD">
      <w:pPr>
        <w:spacing w:line="360" w:lineRule="auto"/>
        <w:rPr>
          <w:rFonts w:ascii="Times New Roman" w:hAnsi="Times New Roman" w:cs="Times New Roman"/>
          <w:bCs/>
          <w:sz w:val="24"/>
          <w:szCs w:val="24"/>
        </w:rPr>
      </w:pPr>
      <w:r w:rsidRPr="00D974AD">
        <w:rPr>
          <w:rFonts w:ascii="Times New Roman" w:hAnsi="Times New Roman" w:cs="Times New Roman"/>
          <w:bCs/>
          <w:sz w:val="24"/>
          <w:szCs w:val="24"/>
        </w:rPr>
        <w:t>If someone leaves your company, or if they’re absent for a long period of time, suspend their access to your systems.</w:t>
      </w:r>
    </w:p>
    <w:p w:rsidR="00251686" w:rsidRPr="00251686" w:rsidRDefault="00251686" w:rsidP="00251686">
      <w:pPr>
        <w:spacing w:line="360" w:lineRule="auto"/>
        <w:rPr>
          <w:rFonts w:ascii="Times New Roman" w:hAnsi="Times New Roman" w:cs="Times New Roman"/>
          <w:b/>
          <w:sz w:val="24"/>
          <w:szCs w:val="24"/>
        </w:rPr>
      </w:pPr>
      <w:bookmarkStart w:id="0" w:name="_GoBack"/>
      <w:r w:rsidRPr="00251686">
        <w:rPr>
          <w:rFonts w:ascii="Times New Roman" w:hAnsi="Times New Roman" w:cs="Times New Roman"/>
          <w:b/>
          <w:sz w:val="24"/>
          <w:szCs w:val="24"/>
        </w:rPr>
        <w:t xml:space="preserve">Testing and </w:t>
      </w:r>
      <w:r w:rsidRPr="00251686">
        <w:rPr>
          <w:rFonts w:ascii="Times New Roman" w:hAnsi="Times New Roman" w:cs="Times New Roman"/>
          <w:b/>
          <w:sz w:val="24"/>
          <w:szCs w:val="24"/>
        </w:rPr>
        <w:t xml:space="preserve">Analyzing Business </w:t>
      </w:r>
      <w:r w:rsidRPr="00251686">
        <w:rPr>
          <w:rFonts w:ascii="Times New Roman" w:hAnsi="Times New Roman" w:cs="Times New Roman"/>
          <w:b/>
          <w:sz w:val="24"/>
          <w:szCs w:val="24"/>
        </w:rPr>
        <w:t>Cases</w:t>
      </w:r>
    </w:p>
    <w:p w:rsidR="00F3060D" w:rsidRDefault="00E50212" w:rsidP="00251686">
      <w:pPr>
        <w:pStyle w:val="ListParagraph"/>
        <w:numPr>
          <w:ilvl w:val="1"/>
          <w:numId w:val="25"/>
        </w:numPr>
        <w:spacing w:line="360" w:lineRule="auto"/>
        <w:ind w:left="284"/>
        <w:rPr>
          <w:rFonts w:ascii="Times New Roman" w:hAnsi="Times New Roman" w:cs="Times New Roman"/>
          <w:sz w:val="24"/>
          <w:szCs w:val="24"/>
        </w:rPr>
      </w:pPr>
      <w:r>
        <w:rPr>
          <w:rFonts w:ascii="Times New Roman" w:hAnsi="Times New Roman" w:cs="Times New Roman"/>
          <w:sz w:val="24"/>
          <w:szCs w:val="24"/>
        </w:rPr>
        <w:t>It helped us to</w:t>
      </w:r>
      <w:r w:rsidR="00251686">
        <w:rPr>
          <w:rFonts w:ascii="Times New Roman" w:hAnsi="Times New Roman" w:cs="Times New Roman"/>
          <w:sz w:val="24"/>
          <w:szCs w:val="24"/>
        </w:rPr>
        <w:t xml:space="preserve"> u</w:t>
      </w:r>
      <w:r w:rsidR="00251686" w:rsidRPr="00251686">
        <w:rPr>
          <w:rFonts w:ascii="Times New Roman" w:hAnsi="Times New Roman" w:cs="Times New Roman"/>
          <w:sz w:val="24"/>
          <w:szCs w:val="24"/>
        </w:rPr>
        <w:t>nderstand</w:t>
      </w:r>
      <w:r w:rsidR="00251686">
        <w:rPr>
          <w:rFonts w:ascii="Times New Roman" w:hAnsi="Times New Roman" w:cs="Times New Roman"/>
          <w:sz w:val="24"/>
          <w:szCs w:val="24"/>
        </w:rPr>
        <w:t xml:space="preserve"> </w:t>
      </w:r>
      <w:r w:rsidR="00251686" w:rsidRPr="00251686">
        <w:rPr>
          <w:rFonts w:ascii="Times New Roman" w:hAnsi="Times New Roman" w:cs="Times New Roman"/>
          <w:sz w:val="24"/>
          <w:szCs w:val="24"/>
        </w:rPr>
        <w:t>our customer's business goals and constraints</w:t>
      </w:r>
      <w:r w:rsidR="00251686">
        <w:rPr>
          <w:rFonts w:ascii="Times New Roman" w:hAnsi="Times New Roman" w:cs="Times New Roman"/>
          <w:sz w:val="24"/>
          <w:szCs w:val="24"/>
        </w:rPr>
        <w:t xml:space="preserve"> which</w:t>
      </w:r>
      <w:r w:rsidR="00251686" w:rsidRPr="00251686">
        <w:rPr>
          <w:rFonts w:ascii="Times New Roman" w:hAnsi="Times New Roman" w:cs="Times New Roman"/>
          <w:sz w:val="24"/>
          <w:szCs w:val="24"/>
        </w:rPr>
        <w:t xml:space="preserve"> is a critical aspect of network design. Arm</w:t>
      </w:r>
      <w:r w:rsidR="00251686">
        <w:rPr>
          <w:rFonts w:ascii="Times New Roman" w:hAnsi="Times New Roman" w:cs="Times New Roman"/>
          <w:sz w:val="24"/>
          <w:szCs w:val="24"/>
        </w:rPr>
        <w:t xml:space="preserve">ed with a thorough analysis of </w:t>
      </w:r>
      <w:r w:rsidR="00251686" w:rsidRPr="00251686">
        <w:rPr>
          <w:rFonts w:ascii="Times New Roman" w:hAnsi="Times New Roman" w:cs="Times New Roman"/>
          <w:sz w:val="24"/>
          <w:szCs w:val="24"/>
        </w:rPr>
        <w:t xml:space="preserve">our customer's business objectives, </w:t>
      </w:r>
      <w:r w:rsidR="00251686">
        <w:rPr>
          <w:rFonts w:ascii="Times New Roman" w:hAnsi="Times New Roman" w:cs="Times New Roman"/>
          <w:sz w:val="24"/>
          <w:szCs w:val="24"/>
        </w:rPr>
        <w:t>we are able to</w:t>
      </w:r>
      <w:r w:rsidR="00251686" w:rsidRPr="00251686">
        <w:rPr>
          <w:rFonts w:ascii="Times New Roman" w:hAnsi="Times New Roman" w:cs="Times New Roman"/>
          <w:sz w:val="24"/>
          <w:szCs w:val="24"/>
        </w:rPr>
        <w:t xml:space="preserve"> propose a network design that will meet our customer's approval.</w:t>
      </w:r>
    </w:p>
    <w:p w:rsidR="00251686" w:rsidRDefault="00E50212" w:rsidP="00251686">
      <w:pPr>
        <w:pStyle w:val="ListParagraph"/>
        <w:numPr>
          <w:ilvl w:val="1"/>
          <w:numId w:val="25"/>
        </w:numPr>
        <w:spacing w:line="360" w:lineRule="auto"/>
        <w:ind w:left="284"/>
        <w:rPr>
          <w:rFonts w:ascii="Times New Roman" w:hAnsi="Times New Roman" w:cs="Times New Roman"/>
          <w:sz w:val="24"/>
          <w:szCs w:val="24"/>
        </w:rPr>
      </w:pPr>
      <w:r>
        <w:rPr>
          <w:rFonts w:ascii="Times New Roman" w:hAnsi="Times New Roman" w:cs="Times New Roman"/>
          <w:sz w:val="24"/>
          <w:szCs w:val="24"/>
        </w:rPr>
        <w:t>It made it possible to</w:t>
      </w:r>
      <w:r w:rsidR="00251686">
        <w:rPr>
          <w:rFonts w:ascii="Times New Roman" w:hAnsi="Times New Roman" w:cs="Times New Roman"/>
          <w:sz w:val="24"/>
          <w:szCs w:val="24"/>
        </w:rPr>
        <w:t xml:space="preserve"> l</w:t>
      </w:r>
      <w:r w:rsidR="00251686" w:rsidRPr="00251686">
        <w:rPr>
          <w:rFonts w:ascii="Times New Roman" w:hAnsi="Times New Roman" w:cs="Times New Roman"/>
          <w:sz w:val="24"/>
          <w:szCs w:val="24"/>
        </w:rPr>
        <w:t xml:space="preserve">earn something about the client's market, suppliers, products, services, and competitive advantages. With the knowledge of our customer's business and its external relations, </w:t>
      </w:r>
      <w:r w:rsidR="00251686">
        <w:rPr>
          <w:rFonts w:ascii="Times New Roman" w:hAnsi="Times New Roman" w:cs="Times New Roman"/>
          <w:sz w:val="24"/>
          <w:szCs w:val="24"/>
        </w:rPr>
        <w:t>we</w:t>
      </w:r>
      <w:r w:rsidR="00251686" w:rsidRPr="00251686">
        <w:rPr>
          <w:rFonts w:ascii="Times New Roman" w:hAnsi="Times New Roman" w:cs="Times New Roman"/>
          <w:sz w:val="24"/>
          <w:szCs w:val="24"/>
        </w:rPr>
        <w:t xml:space="preserve"> can position technologies and products to help strengthen the customer's status in the customer's own industry.</w:t>
      </w:r>
    </w:p>
    <w:p w:rsidR="00E50212" w:rsidRPr="00E50212" w:rsidRDefault="00E50212" w:rsidP="00E50212">
      <w:pPr>
        <w:pStyle w:val="ListParagraph"/>
        <w:numPr>
          <w:ilvl w:val="1"/>
          <w:numId w:val="25"/>
        </w:numPr>
        <w:spacing w:line="360" w:lineRule="auto"/>
        <w:ind w:left="142"/>
        <w:rPr>
          <w:rFonts w:ascii="Times New Roman" w:hAnsi="Times New Roman" w:cs="Times New Roman"/>
          <w:sz w:val="24"/>
          <w:szCs w:val="24"/>
        </w:rPr>
      </w:pPr>
      <w:r w:rsidRPr="00E50212">
        <w:rPr>
          <w:rFonts w:ascii="Times New Roman" w:hAnsi="Times New Roman" w:cs="Times New Roman"/>
          <w:sz w:val="24"/>
          <w:szCs w:val="24"/>
        </w:rPr>
        <w:t xml:space="preserve">We </w:t>
      </w:r>
      <w:r>
        <w:rPr>
          <w:rFonts w:ascii="Times New Roman" w:hAnsi="Times New Roman" w:cs="Times New Roman"/>
          <w:sz w:val="24"/>
          <w:szCs w:val="24"/>
        </w:rPr>
        <w:t xml:space="preserve">were able to </w:t>
      </w:r>
      <w:r w:rsidRPr="00E50212">
        <w:rPr>
          <w:rFonts w:ascii="Times New Roman" w:hAnsi="Times New Roman" w:cs="Times New Roman"/>
          <w:sz w:val="24"/>
          <w:szCs w:val="24"/>
        </w:rPr>
        <w:t xml:space="preserve">minimized </w:t>
      </w:r>
      <w:r w:rsidRPr="00E50212">
        <w:rPr>
          <w:rFonts w:ascii="Times New Roman" w:hAnsi="Times New Roman" w:cs="Times New Roman"/>
          <w:sz w:val="24"/>
          <w:szCs w:val="24"/>
        </w:rPr>
        <w:t xml:space="preserve">the equipment required to test large-scale </w:t>
      </w:r>
      <w:r w:rsidRPr="00E50212">
        <w:rPr>
          <w:rFonts w:ascii="Times New Roman" w:hAnsi="Times New Roman" w:cs="Times New Roman"/>
          <w:sz w:val="24"/>
          <w:szCs w:val="24"/>
        </w:rPr>
        <w:t>networks and i</w:t>
      </w:r>
      <w:r w:rsidRPr="00E50212">
        <w:rPr>
          <w:rFonts w:ascii="Times New Roman" w:hAnsi="Times New Roman" w:cs="Times New Roman"/>
          <w:sz w:val="24"/>
          <w:szCs w:val="24"/>
        </w:rPr>
        <w:t>dentif</w:t>
      </w:r>
      <w:r w:rsidRPr="00E50212">
        <w:rPr>
          <w:rFonts w:ascii="Times New Roman" w:hAnsi="Times New Roman" w:cs="Times New Roman"/>
          <w:sz w:val="24"/>
          <w:szCs w:val="24"/>
        </w:rPr>
        <w:t>ied</w:t>
      </w:r>
      <w:r w:rsidRPr="00E50212">
        <w:rPr>
          <w:rFonts w:ascii="Times New Roman" w:hAnsi="Times New Roman" w:cs="Times New Roman"/>
          <w:sz w:val="24"/>
          <w:szCs w:val="24"/>
        </w:rPr>
        <w:t xml:space="preserve"> gaps in network readiness</w:t>
      </w:r>
      <w:r w:rsidRPr="00E50212">
        <w:rPr>
          <w:rFonts w:ascii="Times New Roman" w:hAnsi="Times New Roman" w:cs="Times New Roman"/>
          <w:sz w:val="24"/>
          <w:szCs w:val="24"/>
        </w:rPr>
        <w:t xml:space="preserve"> and v</w:t>
      </w:r>
      <w:r w:rsidRPr="00E50212">
        <w:rPr>
          <w:rFonts w:ascii="Times New Roman" w:hAnsi="Times New Roman" w:cs="Times New Roman"/>
          <w:sz w:val="24"/>
          <w:szCs w:val="24"/>
        </w:rPr>
        <w:t>alidate</w:t>
      </w:r>
      <w:r w:rsidRPr="00E50212">
        <w:rPr>
          <w:rFonts w:ascii="Times New Roman" w:hAnsi="Times New Roman" w:cs="Times New Roman"/>
          <w:sz w:val="24"/>
          <w:szCs w:val="24"/>
        </w:rPr>
        <w:t>d</w:t>
      </w:r>
      <w:r w:rsidRPr="00E50212">
        <w:rPr>
          <w:rFonts w:ascii="Times New Roman" w:hAnsi="Times New Roman" w:cs="Times New Roman"/>
          <w:sz w:val="24"/>
          <w:szCs w:val="24"/>
        </w:rPr>
        <w:t xml:space="preserve"> and refine</w:t>
      </w:r>
      <w:r w:rsidRPr="00E50212">
        <w:rPr>
          <w:rFonts w:ascii="Times New Roman" w:hAnsi="Times New Roman" w:cs="Times New Roman"/>
          <w:sz w:val="24"/>
          <w:szCs w:val="24"/>
        </w:rPr>
        <w:t>d</w:t>
      </w:r>
      <w:r w:rsidRPr="00E50212">
        <w:rPr>
          <w:rFonts w:ascii="Times New Roman" w:hAnsi="Times New Roman" w:cs="Times New Roman"/>
          <w:sz w:val="24"/>
          <w:szCs w:val="24"/>
        </w:rPr>
        <w:t xml:space="preserve"> device configurations</w:t>
      </w:r>
      <w:r w:rsidRPr="00E50212">
        <w:rPr>
          <w:rFonts w:ascii="Times New Roman" w:hAnsi="Times New Roman" w:cs="Times New Roman"/>
          <w:sz w:val="24"/>
          <w:szCs w:val="24"/>
        </w:rPr>
        <w:t>.</w:t>
      </w:r>
    </w:p>
    <w:p w:rsidR="00E50212" w:rsidRPr="00251686" w:rsidRDefault="00E50212" w:rsidP="00E50212">
      <w:pPr>
        <w:pStyle w:val="ListParagraph"/>
        <w:numPr>
          <w:ilvl w:val="1"/>
          <w:numId w:val="25"/>
        </w:numPr>
        <w:spacing w:line="360" w:lineRule="auto"/>
        <w:ind w:left="142"/>
        <w:rPr>
          <w:rFonts w:ascii="Times New Roman" w:hAnsi="Times New Roman" w:cs="Times New Roman"/>
          <w:sz w:val="24"/>
          <w:szCs w:val="24"/>
        </w:rPr>
      </w:pPr>
      <w:r>
        <w:rPr>
          <w:rFonts w:ascii="Times New Roman" w:hAnsi="Times New Roman" w:cs="Times New Roman"/>
          <w:sz w:val="24"/>
          <w:szCs w:val="24"/>
        </w:rPr>
        <w:t>It helped c</w:t>
      </w:r>
      <w:r w:rsidRPr="00E50212">
        <w:rPr>
          <w:rFonts w:ascii="Times New Roman" w:hAnsi="Times New Roman" w:cs="Times New Roman"/>
          <w:sz w:val="24"/>
          <w:szCs w:val="24"/>
        </w:rPr>
        <w:t>ertif</w:t>
      </w:r>
      <w:r>
        <w:rPr>
          <w:rFonts w:ascii="Times New Roman" w:hAnsi="Times New Roman" w:cs="Times New Roman"/>
          <w:sz w:val="24"/>
          <w:szCs w:val="24"/>
        </w:rPr>
        <w:t>y</w:t>
      </w:r>
      <w:r w:rsidRPr="00E50212">
        <w:rPr>
          <w:rFonts w:ascii="Times New Roman" w:hAnsi="Times New Roman" w:cs="Times New Roman"/>
          <w:sz w:val="24"/>
          <w:szCs w:val="24"/>
        </w:rPr>
        <w:t xml:space="preserve"> new hardware, operating systems, and software features</w:t>
      </w:r>
      <w:r>
        <w:rPr>
          <w:rFonts w:ascii="Times New Roman" w:hAnsi="Times New Roman" w:cs="Times New Roman"/>
          <w:sz w:val="24"/>
          <w:szCs w:val="24"/>
        </w:rPr>
        <w:t xml:space="preserve"> to enhance the operations of the company and i8mprove the client and customer base.</w:t>
      </w:r>
      <w:bookmarkEnd w:id="0"/>
    </w:p>
    <w:sectPr w:rsidR="00E50212" w:rsidRPr="00251686" w:rsidSect="00366E34">
      <w:pgSz w:w="11906" w:h="16838"/>
      <w:pgMar w:top="1418" w:right="1701" w:bottom="147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046" w:rsidRDefault="00F44046" w:rsidP="005B250F">
      <w:pPr>
        <w:spacing w:after="0" w:line="240" w:lineRule="auto"/>
      </w:pPr>
      <w:r>
        <w:separator/>
      </w:r>
    </w:p>
  </w:endnote>
  <w:endnote w:type="continuationSeparator" w:id="0">
    <w:p w:rsidR="00F44046" w:rsidRDefault="00F44046" w:rsidP="005B2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046" w:rsidRDefault="00F44046" w:rsidP="005B250F">
      <w:pPr>
        <w:spacing w:after="0"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35pt;height:8.8pt" o:hrpct="0" o:hralign="center" o:hr="t">
            <v:imagedata r:id="rId1" o:title="Voetnoot_Lijn_2"/>
          </v:shape>
        </w:pict>
      </w:r>
    </w:p>
  </w:footnote>
  <w:footnote w:type="continuationSeparator" w:id="0">
    <w:p w:rsidR="00F44046" w:rsidRDefault="00F44046" w:rsidP="005B25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8CD0E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30EC3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17A0E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5268B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81CE5F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5277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3A22F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9A61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F810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0AE0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5E0DFC"/>
    <w:multiLevelType w:val="hybridMultilevel"/>
    <w:tmpl w:val="7CD0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821F33"/>
    <w:multiLevelType w:val="hybridMultilevel"/>
    <w:tmpl w:val="1CA08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C7516B"/>
    <w:multiLevelType w:val="hybridMultilevel"/>
    <w:tmpl w:val="5868E1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6E6E15"/>
    <w:multiLevelType w:val="hybridMultilevel"/>
    <w:tmpl w:val="7D384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821C87"/>
    <w:multiLevelType w:val="multilevel"/>
    <w:tmpl w:val="9DE879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B50115"/>
    <w:multiLevelType w:val="hybridMultilevel"/>
    <w:tmpl w:val="1F660FB2"/>
    <w:lvl w:ilvl="0" w:tplc="E2580A86">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C7297C"/>
    <w:multiLevelType w:val="hybridMultilevel"/>
    <w:tmpl w:val="49662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B620C5"/>
    <w:multiLevelType w:val="hybridMultilevel"/>
    <w:tmpl w:val="C2362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ED53BC"/>
    <w:multiLevelType w:val="hybridMultilevel"/>
    <w:tmpl w:val="2B527836"/>
    <w:lvl w:ilvl="0" w:tplc="5D90D31A">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8712C6"/>
    <w:multiLevelType w:val="hybridMultilevel"/>
    <w:tmpl w:val="C930D7DA"/>
    <w:lvl w:ilvl="0" w:tplc="3E4416B8">
      <w:start w:val="1"/>
      <w:numFmt w:val="bullet"/>
      <w:pStyle w:val="ListParagraph"/>
      <w:lvlText w:val="●"/>
      <w:lvlJc w:val="left"/>
      <w:pPr>
        <w:ind w:left="227" w:hanging="227"/>
      </w:pPr>
      <w:rPr>
        <w:rFonts w:ascii="Verdana" w:hAnsi="Verdana" w:hint="default"/>
      </w:rPr>
    </w:lvl>
    <w:lvl w:ilvl="1" w:tplc="BA3E7FAC">
      <w:start w:val="1"/>
      <w:numFmt w:val="bullet"/>
      <w:lvlText w:val="●"/>
      <w:lvlJc w:val="left"/>
      <w:pPr>
        <w:ind w:left="454" w:hanging="227"/>
      </w:pPr>
      <w:rPr>
        <w:rFonts w:ascii="Verdana" w:hAnsi="Verdan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4903BCA"/>
    <w:multiLevelType w:val="hybridMultilevel"/>
    <w:tmpl w:val="595239DC"/>
    <w:lvl w:ilvl="0" w:tplc="707846E0">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036E7E"/>
    <w:multiLevelType w:val="hybridMultilevel"/>
    <w:tmpl w:val="724089A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D16FEE"/>
    <w:multiLevelType w:val="multilevel"/>
    <w:tmpl w:val="93943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DA2FFA"/>
    <w:multiLevelType w:val="hybridMultilevel"/>
    <w:tmpl w:val="B27EF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1F00B7"/>
    <w:multiLevelType w:val="hybridMultilevel"/>
    <w:tmpl w:val="24A4FC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E931DF9"/>
    <w:multiLevelType w:val="hybridMultilevel"/>
    <w:tmpl w:val="12F2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25"/>
  </w:num>
  <w:num w:numId="4">
    <w:abstractNumId w:val="18"/>
  </w:num>
  <w:num w:numId="5">
    <w:abstractNumId w:val="19"/>
    <w:lvlOverride w:ilvl="0">
      <w:startOverride w:val="1"/>
    </w:lvlOverride>
  </w:num>
  <w:num w:numId="6">
    <w:abstractNumId w:val="20"/>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22"/>
  </w:num>
  <w:num w:numId="20">
    <w:abstractNumId w:val="23"/>
  </w:num>
  <w:num w:numId="21">
    <w:abstractNumId w:val="13"/>
  </w:num>
  <w:num w:numId="22">
    <w:abstractNumId w:val="24"/>
  </w:num>
  <w:num w:numId="23">
    <w:abstractNumId w:val="12"/>
  </w:num>
  <w:num w:numId="24">
    <w:abstractNumId w:val="11"/>
  </w:num>
  <w:num w:numId="25">
    <w:abstractNumId w:val="14"/>
  </w:num>
  <w:num w:numId="26">
    <w:abstractNumId w:val="21"/>
  </w:num>
  <w:num w:numId="27">
    <w:abstractNumId w:val="1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A1D"/>
    <w:rsid w:val="0002375D"/>
    <w:rsid w:val="00034D1A"/>
    <w:rsid w:val="000562FE"/>
    <w:rsid w:val="0007181B"/>
    <w:rsid w:val="00102365"/>
    <w:rsid w:val="00172D87"/>
    <w:rsid w:val="00197E23"/>
    <w:rsid w:val="001E2E96"/>
    <w:rsid w:val="002503C1"/>
    <w:rsid w:val="00251686"/>
    <w:rsid w:val="002F58D6"/>
    <w:rsid w:val="00300BBA"/>
    <w:rsid w:val="00307DE1"/>
    <w:rsid w:val="00314134"/>
    <w:rsid w:val="003371B9"/>
    <w:rsid w:val="003548F5"/>
    <w:rsid w:val="00366E34"/>
    <w:rsid w:val="003A08B0"/>
    <w:rsid w:val="004E056B"/>
    <w:rsid w:val="004E7909"/>
    <w:rsid w:val="0050404E"/>
    <w:rsid w:val="00532995"/>
    <w:rsid w:val="00580BB1"/>
    <w:rsid w:val="005B250F"/>
    <w:rsid w:val="005D4F0C"/>
    <w:rsid w:val="005E67BA"/>
    <w:rsid w:val="005F574D"/>
    <w:rsid w:val="00637BB0"/>
    <w:rsid w:val="006569BF"/>
    <w:rsid w:val="006C76DF"/>
    <w:rsid w:val="006D6A1D"/>
    <w:rsid w:val="0074727C"/>
    <w:rsid w:val="00764692"/>
    <w:rsid w:val="007745E3"/>
    <w:rsid w:val="007873CD"/>
    <w:rsid w:val="007B6CE4"/>
    <w:rsid w:val="007D1A3D"/>
    <w:rsid w:val="0085341B"/>
    <w:rsid w:val="00866B02"/>
    <w:rsid w:val="008867C4"/>
    <w:rsid w:val="008A6D03"/>
    <w:rsid w:val="008F6CAB"/>
    <w:rsid w:val="00993714"/>
    <w:rsid w:val="009F11A5"/>
    <w:rsid w:val="009F2CD8"/>
    <w:rsid w:val="00A22B54"/>
    <w:rsid w:val="00AB03A4"/>
    <w:rsid w:val="00AD764E"/>
    <w:rsid w:val="00AE1CBF"/>
    <w:rsid w:val="00AF14FF"/>
    <w:rsid w:val="00B10860"/>
    <w:rsid w:val="00B13187"/>
    <w:rsid w:val="00B1528C"/>
    <w:rsid w:val="00B26E53"/>
    <w:rsid w:val="00B6708E"/>
    <w:rsid w:val="00BB3E5B"/>
    <w:rsid w:val="00BB7FA5"/>
    <w:rsid w:val="00BD3E6C"/>
    <w:rsid w:val="00BE77A2"/>
    <w:rsid w:val="00C13176"/>
    <w:rsid w:val="00C1756C"/>
    <w:rsid w:val="00C17D9C"/>
    <w:rsid w:val="00C42A78"/>
    <w:rsid w:val="00C50EB2"/>
    <w:rsid w:val="00C72A80"/>
    <w:rsid w:val="00CE6E9F"/>
    <w:rsid w:val="00D22249"/>
    <w:rsid w:val="00D46F3B"/>
    <w:rsid w:val="00D974AD"/>
    <w:rsid w:val="00E07597"/>
    <w:rsid w:val="00E20CE1"/>
    <w:rsid w:val="00E24DA0"/>
    <w:rsid w:val="00E50212"/>
    <w:rsid w:val="00E60692"/>
    <w:rsid w:val="00E67F77"/>
    <w:rsid w:val="00E9121C"/>
    <w:rsid w:val="00EE55A0"/>
    <w:rsid w:val="00EF10B1"/>
    <w:rsid w:val="00F3060D"/>
    <w:rsid w:val="00F44046"/>
    <w:rsid w:val="00F82ECC"/>
    <w:rsid w:val="00F95A83"/>
    <w:rsid w:val="00FA746B"/>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21B528-5302-43F2-B758-D9F3D0D4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8D6"/>
    <w:pPr>
      <w:spacing w:after="240" w:line="240" w:lineRule="atLeast"/>
    </w:pPr>
    <w:rPr>
      <w:sz w:val="17"/>
      <w:lang w:val="en-GB"/>
    </w:rPr>
  </w:style>
  <w:style w:type="paragraph" w:styleId="Heading1">
    <w:name w:val="heading 1"/>
    <w:basedOn w:val="Normal"/>
    <w:next w:val="Normal"/>
    <w:link w:val="Heading1Char"/>
    <w:uiPriority w:val="9"/>
    <w:qFormat/>
    <w:rsid w:val="002F58D6"/>
    <w:pPr>
      <w:keepNext/>
      <w:keepLines/>
      <w:spacing w:after="0"/>
      <w:outlineLvl w:val="0"/>
    </w:pPr>
    <w:rPr>
      <w:rFonts w:asciiTheme="majorHAnsi" w:eastAsiaTheme="majorEastAsia" w:hAnsiTheme="majorHAnsi" w:cstheme="majorBidi"/>
      <w:color w:val="0091CC" w:themeColor="accent1"/>
      <w:sz w:val="24"/>
      <w:szCs w:val="32"/>
    </w:rPr>
  </w:style>
  <w:style w:type="paragraph" w:styleId="Heading2">
    <w:name w:val="heading 2"/>
    <w:basedOn w:val="Normal"/>
    <w:next w:val="Normal"/>
    <w:link w:val="Heading2Char"/>
    <w:uiPriority w:val="9"/>
    <w:unhideWhenUsed/>
    <w:qFormat/>
    <w:rsid w:val="002F58D6"/>
    <w:pPr>
      <w:keepNext/>
      <w:keepLines/>
      <w:spacing w:after="0"/>
      <w:outlineLvl w:val="1"/>
    </w:pPr>
    <w:rPr>
      <w:rFonts w:asciiTheme="majorHAnsi" w:eastAsiaTheme="majorEastAsia" w:hAnsiTheme="majorHAnsi" w:cstheme="majorBidi"/>
      <w:b/>
      <w:color w:val="4F2364" w:themeColor="accent5"/>
      <w:sz w:val="19"/>
      <w:szCs w:val="26"/>
    </w:rPr>
  </w:style>
  <w:style w:type="paragraph" w:styleId="Heading3">
    <w:name w:val="heading 3"/>
    <w:basedOn w:val="Normal"/>
    <w:next w:val="Normal"/>
    <w:link w:val="Heading3Char"/>
    <w:uiPriority w:val="9"/>
    <w:unhideWhenUsed/>
    <w:qFormat/>
    <w:rsid w:val="002F58D6"/>
    <w:pPr>
      <w:keepNext/>
      <w:keepLines/>
      <w:spacing w:after="0"/>
      <w:outlineLvl w:val="2"/>
    </w:pPr>
    <w:rPr>
      <w:rFonts w:asciiTheme="majorHAnsi" w:eastAsiaTheme="majorEastAsia" w:hAnsiTheme="majorHAnsi" w:cstheme="majorBidi"/>
      <w:color w:val="000000" w:themeColor="text1"/>
      <w:sz w:val="19"/>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8D6"/>
    <w:rPr>
      <w:rFonts w:asciiTheme="majorHAnsi" w:eastAsiaTheme="majorEastAsia" w:hAnsiTheme="majorHAnsi" w:cstheme="majorBidi"/>
      <w:color w:val="0091CC" w:themeColor="accent1"/>
      <w:sz w:val="24"/>
      <w:szCs w:val="32"/>
      <w:lang w:val="en-GB"/>
    </w:rPr>
  </w:style>
  <w:style w:type="character" w:customStyle="1" w:styleId="Heading2Char">
    <w:name w:val="Heading 2 Char"/>
    <w:basedOn w:val="DefaultParagraphFont"/>
    <w:link w:val="Heading2"/>
    <w:uiPriority w:val="9"/>
    <w:rsid w:val="002F58D6"/>
    <w:rPr>
      <w:rFonts w:asciiTheme="majorHAnsi" w:eastAsiaTheme="majorEastAsia" w:hAnsiTheme="majorHAnsi" w:cstheme="majorBidi"/>
      <w:b/>
      <w:color w:val="4F2364" w:themeColor="accent5"/>
      <w:sz w:val="19"/>
      <w:szCs w:val="26"/>
      <w:lang w:val="en-GB"/>
    </w:rPr>
  </w:style>
  <w:style w:type="paragraph" w:styleId="ListParagraph">
    <w:name w:val="List Paragraph"/>
    <w:basedOn w:val="Normal"/>
    <w:uiPriority w:val="34"/>
    <w:qFormat/>
    <w:rsid w:val="002F58D6"/>
    <w:pPr>
      <w:numPr>
        <w:numId w:val="18"/>
      </w:numPr>
      <w:contextualSpacing/>
    </w:pPr>
  </w:style>
  <w:style w:type="character" w:customStyle="1" w:styleId="Heading3Char">
    <w:name w:val="Heading 3 Char"/>
    <w:basedOn w:val="DefaultParagraphFont"/>
    <w:link w:val="Heading3"/>
    <w:uiPriority w:val="9"/>
    <w:rsid w:val="002F58D6"/>
    <w:rPr>
      <w:rFonts w:asciiTheme="majorHAnsi" w:eastAsiaTheme="majorEastAsia" w:hAnsiTheme="majorHAnsi" w:cstheme="majorBidi"/>
      <w:color w:val="000000" w:themeColor="text1"/>
      <w:sz w:val="19"/>
      <w:szCs w:val="24"/>
      <w:lang w:val="en-US"/>
    </w:rPr>
  </w:style>
  <w:style w:type="paragraph" w:styleId="Quote">
    <w:name w:val="Quote"/>
    <w:basedOn w:val="Normal"/>
    <w:next w:val="Normal"/>
    <w:link w:val="QuoteChar"/>
    <w:uiPriority w:val="29"/>
    <w:qFormat/>
    <w:rsid w:val="002F58D6"/>
    <w:pPr>
      <w:spacing w:before="240" w:after="480" w:line="240" w:lineRule="exact"/>
      <w:ind w:left="1418" w:right="1134"/>
    </w:pPr>
    <w:rPr>
      <w:i/>
      <w:iCs/>
      <w:color w:val="0091CC" w:themeColor="accent1"/>
      <w:sz w:val="22"/>
    </w:rPr>
  </w:style>
  <w:style w:type="character" w:customStyle="1" w:styleId="QuoteChar">
    <w:name w:val="Quote Char"/>
    <w:basedOn w:val="DefaultParagraphFont"/>
    <w:link w:val="Quote"/>
    <w:uiPriority w:val="29"/>
    <w:rsid w:val="002F58D6"/>
    <w:rPr>
      <w:i/>
      <w:iCs/>
      <w:color w:val="0091CC" w:themeColor="accent1"/>
      <w:lang w:val="en-GB"/>
    </w:rPr>
  </w:style>
  <w:style w:type="paragraph" w:styleId="Title">
    <w:name w:val="Title"/>
    <w:basedOn w:val="Normal"/>
    <w:next w:val="Normal"/>
    <w:link w:val="TitleChar"/>
    <w:uiPriority w:val="10"/>
    <w:qFormat/>
    <w:rsid w:val="002F58D6"/>
    <w:pPr>
      <w:spacing w:after="960"/>
      <w:contextualSpacing/>
    </w:pPr>
    <w:rPr>
      <w:rFonts w:asciiTheme="majorHAnsi" w:eastAsiaTheme="majorEastAsia" w:hAnsiTheme="majorHAnsi" w:cstheme="majorBidi"/>
      <w:b/>
      <w:color w:val="0091CC" w:themeColor="accent1"/>
      <w:spacing w:val="-10"/>
      <w:kern w:val="28"/>
      <w:sz w:val="42"/>
      <w:szCs w:val="56"/>
    </w:rPr>
  </w:style>
  <w:style w:type="character" w:customStyle="1" w:styleId="TitleChar">
    <w:name w:val="Title Char"/>
    <w:basedOn w:val="DefaultParagraphFont"/>
    <w:link w:val="Title"/>
    <w:uiPriority w:val="10"/>
    <w:rsid w:val="002F58D6"/>
    <w:rPr>
      <w:rFonts w:asciiTheme="majorHAnsi" w:eastAsiaTheme="majorEastAsia" w:hAnsiTheme="majorHAnsi" w:cstheme="majorBidi"/>
      <w:b/>
      <w:color w:val="0091CC" w:themeColor="accent1"/>
      <w:spacing w:val="-10"/>
      <w:kern w:val="28"/>
      <w:sz w:val="42"/>
      <w:szCs w:val="56"/>
      <w:lang w:val="en-GB"/>
    </w:rPr>
  </w:style>
  <w:style w:type="paragraph" w:styleId="Subtitle">
    <w:name w:val="Subtitle"/>
    <w:basedOn w:val="Normal"/>
    <w:next w:val="Normal"/>
    <w:link w:val="SubtitleChar"/>
    <w:uiPriority w:val="11"/>
    <w:qFormat/>
    <w:rsid w:val="002F58D6"/>
    <w:pPr>
      <w:numPr>
        <w:ilvl w:val="1"/>
      </w:numPr>
      <w:spacing w:line="340" w:lineRule="exact"/>
    </w:pPr>
    <w:rPr>
      <w:rFonts w:asciiTheme="majorHAnsi" w:eastAsiaTheme="minorEastAsia" w:hAnsiTheme="majorHAnsi"/>
      <w:color w:val="4F2364" w:themeColor="accent5"/>
      <w:spacing w:val="15"/>
      <w:sz w:val="34"/>
    </w:rPr>
  </w:style>
  <w:style w:type="character" w:customStyle="1" w:styleId="SubtitleChar">
    <w:name w:val="Subtitle Char"/>
    <w:basedOn w:val="DefaultParagraphFont"/>
    <w:link w:val="Subtitle"/>
    <w:uiPriority w:val="11"/>
    <w:rsid w:val="002F58D6"/>
    <w:rPr>
      <w:rFonts w:asciiTheme="majorHAnsi" w:eastAsiaTheme="minorEastAsia" w:hAnsiTheme="majorHAnsi"/>
      <w:color w:val="4F2364" w:themeColor="accent5"/>
      <w:spacing w:val="15"/>
      <w:sz w:val="34"/>
      <w:lang w:val="en-GB"/>
    </w:rPr>
  </w:style>
  <w:style w:type="paragraph" w:styleId="IntenseQuote">
    <w:name w:val="Intense Quote"/>
    <w:basedOn w:val="Quote"/>
    <w:next w:val="Normal"/>
    <w:link w:val="IntenseQuoteChar"/>
    <w:uiPriority w:val="30"/>
    <w:qFormat/>
    <w:rsid w:val="002F58D6"/>
    <w:pPr>
      <w:pBdr>
        <w:left w:val="single" w:sz="18" w:space="12" w:color="A42D13" w:themeColor="accent6"/>
      </w:pBdr>
      <w:spacing w:after="0"/>
    </w:pPr>
    <w:rPr>
      <w:rFonts w:asciiTheme="majorHAnsi" w:hAnsiTheme="majorHAnsi"/>
      <w:iCs w:val="0"/>
      <w:color w:val="A42D13" w:themeColor="accent6"/>
    </w:rPr>
  </w:style>
  <w:style w:type="character" w:customStyle="1" w:styleId="IntenseQuoteChar">
    <w:name w:val="Intense Quote Char"/>
    <w:basedOn w:val="DefaultParagraphFont"/>
    <w:link w:val="IntenseQuote"/>
    <w:uiPriority w:val="30"/>
    <w:rsid w:val="002F58D6"/>
    <w:rPr>
      <w:rFonts w:asciiTheme="majorHAnsi" w:hAnsiTheme="majorHAnsi"/>
      <w:i/>
      <w:color w:val="A42D13" w:themeColor="accent6"/>
      <w:lang w:val="en-GB"/>
    </w:rPr>
  </w:style>
  <w:style w:type="paragraph" w:styleId="NoSpacing">
    <w:name w:val="No Spacing"/>
    <w:basedOn w:val="Normal"/>
    <w:uiPriority w:val="1"/>
    <w:qFormat/>
    <w:rsid w:val="002F58D6"/>
    <w:pPr>
      <w:spacing w:after="0"/>
    </w:pPr>
  </w:style>
  <w:style w:type="character" w:styleId="Emphasis">
    <w:name w:val="Emphasis"/>
    <w:basedOn w:val="DefaultParagraphFont"/>
    <w:uiPriority w:val="20"/>
    <w:qFormat/>
    <w:rsid w:val="002F58D6"/>
    <w:rPr>
      <w:i/>
      <w:iCs/>
    </w:rPr>
  </w:style>
  <w:style w:type="character" w:styleId="IntenseEmphasis">
    <w:name w:val="Intense Emphasis"/>
    <w:basedOn w:val="DefaultParagraphFont"/>
    <w:uiPriority w:val="21"/>
    <w:qFormat/>
    <w:rsid w:val="002F58D6"/>
    <w:rPr>
      <w:b/>
      <w:i w:val="0"/>
      <w:iCs/>
      <w:color w:val="auto"/>
    </w:rPr>
  </w:style>
  <w:style w:type="character" w:styleId="Strong">
    <w:name w:val="Strong"/>
    <w:basedOn w:val="DefaultParagraphFont"/>
    <w:uiPriority w:val="22"/>
    <w:qFormat/>
    <w:rsid w:val="002F58D6"/>
    <w:rPr>
      <w:b/>
      <w:bCs/>
    </w:rPr>
  </w:style>
  <w:style w:type="paragraph" w:styleId="FootnoteText">
    <w:name w:val="footnote text"/>
    <w:basedOn w:val="Normal"/>
    <w:link w:val="FootnoteTextChar"/>
    <w:uiPriority w:val="99"/>
    <w:semiHidden/>
    <w:unhideWhenUsed/>
    <w:qFormat/>
    <w:rsid w:val="002F58D6"/>
    <w:pPr>
      <w:tabs>
        <w:tab w:val="left" w:pos="227"/>
      </w:tabs>
      <w:spacing w:after="0" w:line="200" w:lineRule="exact"/>
      <w:ind w:left="227" w:hanging="227"/>
    </w:pPr>
    <w:rPr>
      <w:sz w:val="14"/>
      <w:szCs w:val="20"/>
    </w:rPr>
  </w:style>
  <w:style w:type="paragraph" w:styleId="Caption">
    <w:name w:val="caption"/>
    <w:basedOn w:val="Normal"/>
    <w:next w:val="Normal"/>
    <w:uiPriority w:val="35"/>
    <w:unhideWhenUsed/>
    <w:qFormat/>
    <w:rsid w:val="002F58D6"/>
    <w:pPr>
      <w:spacing w:line="240" w:lineRule="exact"/>
    </w:pPr>
    <w:rPr>
      <w:i/>
      <w:iCs/>
      <w:color w:val="000000" w:themeColor="text2"/>
      <w:szCs w:val="18"/>
    </w:rPr>
  </w:style>
  <w:style w:type="character" w:customStyle="1" w:styleId="FootnoteTextChar">
    <w:name w:val="Footnote Text Char"/>
    <w:basedOn w:val="DefaultParagraphFont"/>
    <w:link w:val="FootnoteText"/>
    <w:uiPriority w:val="99"/>
    <w:semiHidden/>
    <w:rsid w:val="002F58D6"/>
    <w:rPr>
      <w:sz w:val="14"/>
      <w:szCs w:val="20"/>
      <w:lang w:val="en-GB"/>
    </w:rPr>
  </w:style>
  <w:style w:type="character" w:styleId="FootnoteReference">
    <w:name w:val="footnote reference"/>
    <w:basedOn w:val="DefaultParagraphFont"/>
    <w:uiPriority w:val="99"/>
    <w:semiHidden/>
    <w:unhideWhenUsed/>
    <w:rsid w:val="005B250F"/>
    <w:rPr>
      <w:vertAlign w:val="superscript"/>
    </w:rPr>
  </w:style>
  <w:style w:type="paragraph" w:styleId="Header">
    <w:name w:val="header"/>
    <w:basedOn w:val="Normal"/>
    <w:link w:val="HeaderChar"/>
    <w:uiPriority w:val="99"/>
    <w:unhideWhenUsed/>
    <w:rsid w:val="002503C1"/>
    <w:pPr>
      <w:tabs>
        <w:tab w:val="center" w:pos="567"/>
        <w:tab w:val="center" w:pos="4536"/>
        <w:tab w:val="right" w:pos="8505"/>
      </w:tabs>
      <w:spacing w:after="0" w:line="240" w:lineRule="auto"/>
    </w:pPr>
    <w:rPr>
      <w:sz w:val="14"/>
    </w:rPr>
  </w:style>
  <w:style w:type="paragraph" w:styleId="TOC1">
    <w:name w:val="toc 1"/>
    <w:basedOn w:val="Normal"/>
    <w:next w:val="Normal"/>
    <w:autoRedefine/>
    <w:uiPriority w:val="39"/>
    <w:semiHidden/>
    <w:unhideWhenUsed/>
    <w:rsid w:val="005B250F"/>
    <w:pPr>
      <w:spacing w:after="0" w:line="360" w:lineRule="exact"/>
    </w:pPr>
    <w:rPr>
      <w:rFonts w:asciiTheme="majorHAnsi" w:hAnsiTheme="majorHAnsi"/>
      <w:b/>
      <w:color w:val="4F2364" w:themeColor="accent5"/>
      <w:sz w:val="19"/>
    </w:rPr>
  </w:style>
  <w:style w:type="paragraph" w:styleId="TOC2">
    <w:name w:val="toc 2"/>
    <w:basedOn w:val="Normal"/>
    <w:next w:val="Normal"/>
    <w:autoRedefine/>
    <w:uiPriority w:val="39"/>
    <w:semiHidden/>
    <w:unhideWhenUsed/>
    <w:rsid w:val="005B250F"/>
    <w:pPr>
      <w:spacing w:after="0" w:line="360" w:lineRule="exact"/>
      <w:ind w:left="680"/>
    </w:pPr>
    <w:rPr>
      <w:b/>
      <w:color w:val="4F2364" w:themeColor="accent5"/>
      <w:sz w:val="19"/>
    </w:rPr>
  </w:style>
  <w:style w:type="paragraph" w:styleId="TOC3">
    <w:name w:val="toc 3"/>
    <w:basedOn w:val="Normal"/>
    <w:next w:val="Normal"/>
    <w:autoRedefine/>
    <w:uiPriority w:val="39"/>
    <w:semiHidden/>
    <w:unhideWhenUsed/>
    <w:rsid w:val="005B250F"/>
    <w:pPr>
      <w:spacing w:after="0" w:line="360" w:lineRule="exact"/>
      <w:ind w:left="737"/>
    </w:pPr>
    <w:rPr>
      <w:sz w:val="19"/>
    </w:rPr>
  </w:style>
  <w:style w:type="table" w:styleId="TableGrid1">
    <w:name w:val="Table Grid 1"/>
    <w:basedOn w:val="TableNormal"/>
    <w:uiPriority w:val="99"/>
    <w:semiHidden/>
    <w:unhideWhenUsed/>
    <w:rsid w:val="005B250F"/>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tblPr/>
      <w:tcPr>
        <w:shd w:val="clear" w:color="auto" w:fill="0091CC" w:themeFill="accent1"/>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erChar">
    <w:name w:val="Header Char"/>
    <w:basedOn w:val="DefaultParagraphFont"/>
    <w:link w:val="Header"/>
    <w:uiPriority w:val="99"/>
    <w:rsid w:val="002503C1"/>
    <w:rPr>
      <w:sz w:val="14"/>
      <w:lang w:val="en-GB"/>
    </w:rPr>
  </w:style>
  <w:style w:type="paragraph" w:styleId="Footer">
    <w:name w:val="footer"/>
    <w:basedOn w:val="Normal"/>
    <w:link w:val="FooterChar"/>
    <w:uiPriority w:val="99"/>
    <w:unhideWhenUsed/>
    <w:rsid w:val="002503C1"/>
    <w:pPr>
      <w:tabs>
        <w:tab w:val="center" w:pos="567"/>
        <w:tab w:val="center" w:pos="4536"/>
        <w:tab w:val="right" w:pos="8505"/>
      </w:tabs>
      <w:spacing w:after="0" w:line="200" w:lineRule="exact"/>
    </w:pPr>
    <w:rPr>
      <w:sz w:val="14"/>
    </w:rPr>
  </w:style>
  <w:style w:type="character" w:customStyle="1" w:styleId="FooterChar">
    <w:name w:val="Footer Char"/>
    <w:basedOn w:val="DefaultParagraphFont"/>
    <w:link w:val="Footer"/>
    <w:uiPriority w:val="99"/>
    <w:rsid w:val="002503C1"/>
    <w:rPr>
      <w:sz w:val="14"/>
      <w:lang w:val="en-GB"/>
    </w:rPr>
  </w:style>
  <w:style w:type="paragraph" w:styleId="TOCHeading">
    <w:name w:val="TOC Heading"/>
    <w:basedOn w:val="Subtitle"/>
    <w:next w:val="Normal"/>
    <w:uiPriority w:val="39"/>
    <w:unhideWhenUsed/>
    <w:qFormat/>
    <w:rsid w:val="002F58D6"/>
  </w:style>
  <w:style w:type="paragraph" w:styleId="BalloonText">
    <w:name w:val="Balloon Text"/>
    <w:basedOn w:val="Normal"/>
    <w:link w:val="BalloonTextChar"/>
    <w:uiPriority w:val="99"/>
    <w:unhideWhenUsed/>
    <w:rsid w:val="006569BF"/>
    <w:pPr>
      <w:spacing w:after="0" w:line="240" w:lineRule="exact"/>
    </w:pPr>
    <w:rPr>
      <w:rFonts w:cs="Segoe UI"/>
      <w:color w:val="0091CC" w:themeColor="accent1"/>
      <w:szCs w:val="18"/>
    </w:rPr>
  </w:style>
  <w:style w:type="character" w:customStyle="1" w:styleId="BalloonTextChar">
    <w:name w:val="Balloon Text Char"/>
    <w:basedOn w:val="DefaultParagraphFont"/>
    <w:link w:val="BalloonText"/>
    <w:uiPriority w:val="99"/>
    <w:rsid w:val="006569BF"/>
    <w:rPr>
      <w:rFonts w:cs="Segoe UI"/>
      <w:color w:val="0091CC" w:themeColor="accent1"/>
      <w:sz w:val="16"/>
      <w:szCs w:val="18"/>
      <w:lang w:val="en-GB"/>
    </w:rPr>
  </w:style>
  <w:style w:type="paragraph" w:styleId="BodyText">
    <w:name w:val="Body Text"/>
    <w:basedOn w:val="Normal"/>
    <w:link w:val="BodyTextChar"/>
    <w:uiPriority w:val="99"/>
    <w:unhideWhenUsed/>
    <w:qFormat/>
    <w:rsid w:val="002F58D6"/>
    <w:pPr>
      <w:spacing w:after="0"/>
    </w:pPr>
    <w:rPr>
      <w:color w:val="0091CC" w:themeColor="accent1"/>
      <w:sz w:val="16"/>
    </w:rPr>
  </w:style>
  <w:style w:type="character" w:customStyle="1" w:styleId="BodyTextChar">
    <w:name w:val="Body Text Char"/>
    <w:basedOn w:val="DefaultParagraphFont"/>
    <w:link w:val="BodyText"/>
    <w:uiPriority w:val="99"/>
    <w:rsid w:val="002F58D6"/>
    <w:rPr>
      <w:color w:val="0091CC" w:themeColor="accent1"/>
      <w:sz w:val="16"/>
      <w:lang w:val="en-GB"/>
    </w:rPr>
  </w:style>
  <w:style w:type="paragraph" w:styleId="BodyText2">
    <w:name w:val="Body Text 2"/>
    <w:basedOn w:val="BodyText"/>
    <w:link w:val="BodyText2Char"/>
    <w:uiPriority w:val="99"/>
    <w:unhideWhenUsed/>
    <w:rsid w:val="00C72A80"/>
    <w:pPr>
      <w:spacing w:line="240" w:lineRule="exact"/>
    </w:pPr>
    <w:rPr>
      <w:b/>
      <w:color w:val="FFFFFF" w:themeColor="background1"/>
    </w:rPr>
  </w:style>
  <w:style w:type="character" w:customStyle="1" w:styleId="BodyText2Char">
    <w:name w:val="Body Text 2 Char"/>
    <w:basedOn w:val="DefaultParagraphFont"/>
    <w:link w:val="BodyText2"/>
    <w:uiPriority w:val="99"/>
    <w:rsid w:val="00C72A80"/>
    <w:rPr>
      <w:b/>
      <w:color w:val="FFFFFF" w:themeColor="background1"/>
      <w:sz w:val="16"/>
      <w:lang w:val="en-GB"/>
    </w:rPr>
  </w:style>
  <w:style w:type="paragraph" w:styleId="ListBullet">
    <w:name w:val="List Bullet"/>
    <w:basedOn w:val="Normal"/>
    <w:uiPriority w:val="99"/>
    <w:semiHidden/>
    <w:unhideWhenUsed/>
    <w:rsid w:val="00E9121C"/>
    <w:pPr>
      <w:numPr>
        <w:numId w:val="8"/>
      </w:numPr>
      <w:ind w:left="227" w:hanging="227"/>
      <w:contextualSpacing/>
    </w:pPr>
  </w:style>
  <w:style w:type="paragraph" w:styleId="ListBullet2">
    <w:name w:val="List Bullet 2"/>
    <w:basedOn w:val="Normal"/>
    <w:uiPriority w:val="99"/>
    <w:semiHidden/>
    <w:unhideWhenUsed/>
    <w:rsid w:val="00E9121C"/>
    <w:pPr>
      <w:numPr>
        <w:numId w:val="9"/>
      </w:numPr>
      <w:ind w:left="454" w:hanging="227"/>
      <w:contextualSpacing/>
    </w:pPr>
  </w:style>
  <w:style w:type="paragraph" w:styleId="ListBullet3">
    <w:name w:val="List Bullet 3"/>
    <w:basedOn w:val="Normal"/>
    <w:uiPriority w:val="99"/>
    <w:semiHidden/>
    <w:unhideWhenUsed/>
    <w:rsid w:val="00E9121C"/>
    <w:pPr>
      <w:numPr>
        <w:numId w:val="10"/>
      </w:numPr>
      <w:ind w:left="681" w:hanging="227"/>
      <w:contextualSpacing/>
    </w:pPr>
  </w:style>
  <w:style w:type="paragraph" w:styleId="ListBullet4">
    <w:name w:val="List Bullet 4"/>
    <w:basedOn w:val="Normal"/>
    <w:uiPriority w:val="99"/>
    <w:semiHidden/>
    <w:unhideWhenUsed/>
    <w:rsid w:val="00E9121C"/>
    <w:pPr>
      <w:numPr>
        <w:numId w:val="11"/>
      </w:numPr>
      <w:ind w:left="907" w:hanging="227"/>
      <w:contextualSpacing/>
    </w:pPr>
  </w:style>
  <w:style w:type="paragraph" w:styleId="ListBullet5">
    <w:name w:val="List Bullet 5"/>
    <w:basedOn w:val="Normal"/>
    <w:uiPriority w:val="99"/>
    <w:semiHidden/>
    <w:unhideWhenUsed/>
    <w:rsid w:val="00E9121C"/>
    <w:pPr>
      <w:numPr>
        <w:numId w:val="12"/>
      </w:numPr>
      <w:ind w:left="1134" w:hanging="227"/>
      <w:contextualSpacing/>
    </w:pPr>
  </w:style>
  <w:style w:type="paragraph" w:styleId="ListNumber">
    <w:name w:val="List Number"/>
    <w:basedOn w:val="Normal"/>
    <w:uiPriority w:val="99"/>
    <w:semiHidden/>
    <w:unhideWhenUsed/>
    <w:rsid w:val="00E9121C"/>
    <w:pPr>
      <w:numPr>
        <w:numId w:val="13"/>
      </w:numPr>
      <w:ind w:left="227" w:hanging="227"/>
      <w:contextualSpacing/>
    </w:pPr>
  </w:style>
  <w:style w:type="paragraph" w:styleId="ListNumber2">
    <w:name w:val="List Number 2"/>
    <w:basedOn w:val="Normal"/>
    <w:uiPriority w:val="99"/>
    <w:semiHidden/>
    <w:unhideWhenUsed/>
    <w:rsid w:val="00E9121C"/>
    <w:pPr>
      <w:numPr>
        <w:numId w:val="14"/>
      </w:numPr>
      <w:ind w:left="454" w:hanging="227"/>
      <w:contextualSpacing/>
    </w:pPr>
  </w:style>
  <w:style w:type="paragraph" w:styleId="ListNumber3">
    <w:name w:val="List Number 3"/>
    <w:basedOn w:val="Normal"/>
    <w:uiPriority w:val="99"/>
    <w:semiHidden/>
    <w:unhideWhenUsed/>
    <w:rsid w:val="00E9121C"/>
    <w:pPr>
      <w:numPr>
        <w:numId w:val="15"/>
      </w:numPr>
      <w:ind w:left="681" w:hanging="227"/>
      <w:contextualSpacing/>
    </w:pPr>
  </w:style>
  <w:style w:type="paragraph" w:styleId="ListNumber4">
    <w:name w:val="List Number 4"/>
    <w:basedOn w:val="Normal"/>
    <w:uiPriority w:val="99"/>
    <w:semiHidden/>
    <w:unhideWhenUsed/>
    <w:rsid w:val="00E9121C"/>
    <w:pPr>
      <w:numPr>
        <w:numId w:val="16"/>
      </w:numPr>
      <w:ind w:left="907" w:hanging="227"/>
      <w:contextualSpacing/>
    </w:pPr>
  </w:style>
  <w:style w:type="paragraph" w:styleId="ListNumber5">
    <w:name w:val="List Number 5"/>
    <w:basedOn w:val="Normal"/>
    <w:uiPriority w:val="99"/>
    <w:semiHidden/>
    <w:unhideWhenUsed/>
    <w:rsid w:val="00E9121C"/>
    <w:pPr>
      <w:numPr>
        <w:numId w:val="17"/>
      </w:numPr>
      <w:ind w:left="1134" w:hanging="227"/>
      <w:contextualSpacing/>
    </w:pPr>
  </w:style>
  <w:style w:type="paragraph" w:styleId="List">
    <w:name w:val="List"/>
    <w:basedOn w:val="Normal"/>
    <w:uiPriority w:val="99"/>
    <w:semiHidden/>
    <w:unhideWhenUsed/>
    <w:rsid w:val="00E9121C"/>
    <w:pPr>
      <w:ind w:left="227" w:hanging="227"/>
      <w:contextualSpacing/>
    </w:pPr>
  </w:style>
  <w:style w:type="paragraph" w:styleId="List2">
    <w:name w:val="List 2"/>
    <w:basedOn w:val="Normal"/>
    <w:uiPriority w:val="99"/>
    <w:semiHidden/>
    <w:unhideWhenUsed/>
    <w:rsid w:val="00E9121C"/>
    <w:pPr>
      <w:ind w:left="454" w:hanging="227"/>
      <w:contextualSpacing/>
    </w:pPr>
  </w:style>
  <w:style w:type="paragraph" w:styleId="List3">
    <w:name w:val="List 3"/>
    <w:basedOn w:val="Normal"/>
    <w:uiPriority w:val="99"/>
    <w:semiHidden/>
    <w:unhideWhenUsed/>
    <w:rsid w:val="00E9121C"/>
    <w:pPr>
      <w:ind w:left="681" w:hanging="227"/>
      <w:contextualSpacing/>
    </w:pPr>
  </w:style>
  <w:style w:type="paragraph" w:styleId="List4">
    <w:name w:val="List 4"/>
    <w:basedOn w:val="Normal"/>
    <w:uiPriority w:val="99"/>
    <w:semiHidden/>
    <w:unhideWhenUsed/>
    <w:rsid w:val="00E9121C"/>
    <w:pPr>
      <w:ind w:left="907" w:hanging="227"/>
      <w:contextualSpacing/>
    </w:pPr>
  </w:style>
  <w:style w:type="paragraph" w:styleId="List5">
    <w:name w:val="List 5"/>
    <w:basedOn w:val="Normal"/>
    <w:uiPriority w:val="99"/>
    <w:semiHidden/>
    <w:unhideWhenUsed/>
    <w:rsid w:val="00E9121C"/>
    <w:pPr>
      <w:ind w:left="1134" w:hanging="227"/>
      <w:contextualSpacing/>
    </w:pPr>
  </w:style>
  <w:style w:type="character" w:styleId="PageNumber">
    <w:name w:val="page number"/>
    <w:basedOn w:val="DefaultParagraphFont"/>
    <w:uiPriority w:val="99"/>
    <w:semiHidden/>
    <w:unhideWhenUsed/>
    <w:rsid w:val="0085341B"/>
    <w:rPr>
      <w:rFonts w:asciiTheme="minorHAnsi" w:hAnsiTheme="minorHAnsi"/>
      <w:sz w:val="16"/>
    </w:rPr>
  </w:style>
  <w:style w:type="table" w:styleId="TableGrid">
    <w:name w:val="Table Grid"/>
    <w:basedOn w:val="TableNormal"/>
    <w:uiPriority w:val="39"/>
    <w:rsid w:val="00886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List8"/>
    <w:uiPriority w:val="40"/>
    <w:rsid w:val="0074727C"/>
    <w:pPr>
      <w:spacing w:after="0" w:line="240" w:lineRule="auto"/>
    </w:pPr>
    <w:rPr>
      <w:sz w:val="16"/>
      <w:szCs w:val="20"/>
      <w:lang w:val="en-GB" w:eastAsia="nl-N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8">
    <w:name w:val="Table List 8"/>
    <w:basedOn w:val="TableNormal"/>
    <w:uiPriority w:val="99"/>
    <w:semiHidden/>
    <w:unhideWhenUsed/>
    <w:rsid w:val="0074727C"/>
    <w:pPr>
      <w:spacing w:after="24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SNVTable1">
    <w:name w:val="SNV Table 1"/>
    <w:basedOn w:val="TableNormal"/>
    <w:uiPriority w:val="99"/>
    <w:rsid w:val="002F58D6"/>
    <w:pPr>
      <w:spacing w:after="0" w:line="240" w:lineRule="auto"/>
    </w:pPr>
    <w:rPr>
      <w:color w:val="000000" w:themeColor="text1"/>
      <w:sz w:val="16"/>
    </w:rPr>
    <w:tblPr>
      <w:tblBorders>
        <w:bottom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Pr>
    <w:tcPr>
      <w:shd w:val="clear" w:color="auto" w:fill="auto"/>
    </w:tcPr>
    <w:tblStylePr w:type="firstRow">
      <w:rPr>
        <w:rFonts w:ascii="Verdana" w:hAnsi="Verdana"/>
        <w:b/>
        <w:color w:val="FFFFFF" w:themeColor="background1"/>
        <w:sz w:val="16"/>
      </w:rPr>
      <w:tblPr/>
      <w:tcPr>
        <w:tcBorders>
          <w:top w:val="nil"/>
          <w:left w:val="nil"/>
          <w:bottom w:val="nil"/>
          <w:right w:val="nil"/>
          <w:insideH w:val="nil"/>
          <w:insideV w:val="single" w:sz="4" w:space="0" w:color="auto"/>
          <w:tl2br w:val="nil"/>
          <w:tr2bl w:val="nil"/>
        </w:tcBorders>
        <w:shd w:val="clear" w:color="auto" w:fill="0091CC" w:themeFill="accent1"/>
      </w:tcPr>
    </w:tblStylePr>
    <w:tblStylePr w:type="lastRow">
      <w:tblPr/>
      <w:tcPr>
        <w:tcBorders>
          <w:bottom w:val="single" w:sz="4" w:space="0" w:color="0091CC" w:themeColor="accent1"/>
        </w:tcBorders>
        <w:shd w:val="clear" w:color="auto" w:fill="auto"/>
      </w:tcPr>
    </w:tblStylePr>
  </w:style>
  <w:style w:type="paragraph" w:styleId="EndnoteText">
    <w:name w:val="endnote text"/>
    <w:basedOn w:val="Normal"/>
    <w:link w:val="EndnoteTextChar"/>
    <w:uiPriority w:val="99"/>
    <w:semiHidden/>
    <w:unhideWhenUsed/>
    <w:rsid w:val="008F6C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6CAB"/>
    <w:rPr>
      <w:sz w:val="20"/>
      <w:szCs w:val="20"/>
      <w:lang w:val="en-GB"/>
    </w:rPr>
  </w:style>
  <w:style w:type="character" w:styleId="EndnoteReference">
    <w:name w:val="endnote reference"/>
    <w:basedOn w:val="DefaultParagraphFont"/>
    <w:uiPriority w:val="99"/>
    <w:semiHidden/>
    <w:unhideWhenUsed/>
    <w:rsid w:val="008F6CAB"/>
    <w:rPr>
      <w:vertAlign w:val="superscript"/>
    </w:rPr>
  </w:style>
  <w:style w:type="paragraph" w:customStyle="1" w:styleId="TitleCover">
    <w:name w:val="Title Cover"/>
    <w:basedOn w:val="Title"/>
    <w:qFormat/>
    <w:rsid w:val="002F58D6"/>
    <w:pPr>
      <w:spacing w:after="0" w:line="720" w:lineRule="exact"/>
    </w:pPr>
    <w:rPr>
      <w:color w:val="FFFFFF" w:themeColor="background1"/>
      <w:sz w:val="68"/>
    </w:rPr>
  </w:style>
  <w:style w:type="paragraph" w:customStyle="1" w:styleId="SubtitleCover">
    <w:name w:val="Subtitle Cover"/>
    <w:basedOn w:val="Subtitle"/>
    <w:qFormat/>
    <w:rsid w:val="002F58D6"/>
    <w:pPr>
      <w:spacing w:after="0" w:line="480" w:lineRule="exact"/>
    </w:pPr>
    <w:rPr>
      <w:color w:val="FFFFFF" w:themeColor="background1"/>
      <w:sz w:val="48"/>
    </w:rPr>
  </w:style>
  <w:style w:type="paragraph" w:customStyle="1" w:styleId="Nameanddate">
    <w:name w:val="Name and date"/>
    <w:basedOn w:val="Normal"/>
    <w:qFormat/>
    <w:rsid w:val="002F58D6"/>
    <w:pPr>
      <w:spacing w:after="0"/>
    </w:pPr>
    <w:rPr>
      <w:color w:val="FFFFFF" w:themeColor="background1"/>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8536">
      <w:bodyDiv w:val="1"/>
      <w:marLeft w:val="0"/>
      <w:marRight w:val="0"/>
      <w:marTop w:val="0"/>
      <w:marBottom w:val="0"/>
      <w:divBdr>
        <w:top w:val="none" w:sz="0" w:space="0" w:color="auto"/>
        <w:left w:val="none" w:sz="0" w:space="0" w:color="auto"/>
        <w:bottom w:val="none" w:sz="0" w:space="0" w:color="auto"/>
        <w:right w:val="none" w:sz="0" w:space="0" w:color="auto"/>
      </w:divBdr>
      <w:divsChild>
        <w:div w:id="1285044552">
          <w:marLeft w:val="0"/>
          <w:marRight w:val="0"/>
          <w:marTop w:val="0"/>
          <w:marBottom w:val="0"/>
          <w:divBdr>
            <w:top w:val="none" w:sz="0" w:space="0" w:color="auto"/>
            <w:left w:val="none" w:sz="0" w:space="0" w:color="auto"/>
            <w:bottom w:val="none" w:sz="0" w:space="0" w:color="auto"/>
            <w:right w:val="none" w:sz="0" w:space="0" w:color="auto"/>
          </w:divBdr>
          <w:divsChild>
            <w:div w:id="98379303">
              <w:marLeft w:val="0"/>
              <w:marRight w:val="0"/>
              <w:marTop w:val="0"/>
              <w:marBottom w:val="0"/>
              <w:divBdr>
                <w:top w:val="none" w:sz="0" w:space="0" w:color="auto"/>
                <w:left w:val="none" w:sz="0" w:space="0" w:color="auto"/>
                <w:bottom w:val="none" w:sz="0" w:space="0" w:color="auto"/>
                <w:right w:val="none" w:sz="0" w:space="0" w:color="auto"/>
              </w:divBdr>
              <w:divsChild>
                <w:div w:id="1694837523">
                  <w:marLeft w:val="0"/>
                  <w:marRight w:val="0"/>
                  <w:marTop w:val="0"/>
                  <w:marBottom w:val="0"/>
                  <w:divBdr>
                    <w:top w:val="none" w:sz="0" w:space="0" w:color="auto"/>
                    <w:left w:val="none" w:sz="0" w:space="0" w:color="auto"/>
                    <w:bottom w:val="none" w:sz="0" w:space="0" w:color="auto"/>
                    <w:right w:val="none" w:sz="0" w:space="0" w:color="auto"/>
                  </w:divBdr>
                  <w:divsChild>
                    <w:div w:id="1770731727">
                      <w:marLeft w:val="0"/>
                      <w:marRight w:val="0"/>
                      <w:marTop w:val="0"/>
                      <w:marBottom w:val="0"/>
                      <w:divBdr>
                        <w:top w:val="none" w:sz="0" w:space="0" w:color="auto"/>
                        <w:left w:val="none" w:sz="0" w:space="0" w:color="auto"/>
                        <w:bottom w:val="none" w:sz="0" w:space="0" w:color="auto"/>
                        <w:right w:val="none" w:sz="0" w:space="0" w:color="auto"/>
                      </w:divBdr>
                      <w:divsChild>
                        <w:div w:id="1855487354">
                          <w:marLeft w:val="0"/>
                          <w:marRight w:val="0"/>
                          <w:marTop w:val="0"/>
                          <w:marBottom w:val="0"/>
                          <w:divBdr>
                            <w:top w:val="none" w:sz="0" w:space="0" w:color="auto"/>
                            <w:left w:val="none" w:sz="0" w:space="0" w:color="auto"/>
                            <w:bottom w:val="none" w:sz="0" w:space="0" w:color="auto"/>
                            <w:right w:val="none" w:sz="0" w:space="0" w:color="auto"/>
                          </w:divBdr>
                          <w:divsChild>
                            <w:div w:id="1343773939">
                              <w:marLeft w:val="0"/>
                              <w:marRight w:val="0"/>
                              <w:marTop w:val="0"/>
                              <w:marBottom w:val="0"/>
                              <w:divBdr>
                                <w:top w:val="none" w:sz="0" w:space="0" w:color="auto"/>
                                <w:left w:val="none" w:sz="0" w:space="0" w:color="auto"/>
                                <w:bottom w:val="none" w:sz="0" w:space="0" w:color="auto"/>
                                <w:right w:val="none" w:sz="0" w:space="0" w:color="auto"/>
                              </w:divBdr>
                              <w:divsChild>
                                <w:div w:id="660086024">
                                  <w:marLeft w:val="0"/>
                                  <w:marRight w:val="0"/>
                                  <w:marTop w:val="0"/>
                                  <w:marBottom w:val="0"/>
                                  <w:divBdr>
                                    <w:top w:val="none" w:sz="0" w:space="0" w:color="auto"/>
                                    <w:left w:val="none" w:sz="0" w:space="0" w:color="auto"/>
                                    <w:bottom w:val="none" w:sz="0" w:space="0" w:color="auto"/>
                                    <w:right w:val="none" w:sz="0" w:space="0" w:color="auto"/>
                                  </w:divBdr>
                                  <w:divsChild>
                                    <w:div w:id="1847557243">
                                      <w:marLeft w:val="300"/>
                                      <w:marRight w:val="300"/>
                                      <w:marTop w:val="300"/>
                                      <w:marBottom w:val="0"/>
                                      <w:divBdr>
                                        <w:top w:val="none" w:sz="0" w:space="0" w:color="auto"/>
                                        <w:left w:val="none" w:sz="0" w:space="0" w:color="auto"/>
                                        <w:bottom w:val="none" w:sz="0" w:space="0" w:color="auto"/>
                                        <w:right w:val="none" w:sz="0" w:space="0" w:color="auto"/>
                                      </w:divBdr>
                                      <w:divsChild>
                                        <w:div w:id="706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1051180">
      <w:bodyDiv w:val="1"/>
      <w:marLeft w:val="0"/>
      <w:marRight w:val="0"/>
      <w:marTop w:val="0"/>
      <w:marBottom w:val="0"/>
      <w:divBdr>
        <w:top w:val="none" w:sz="0" w:space="0" w:color="auto"/>
        <w:left w:val="none" w:sz="0" w:space="0" w:color="auto"/>
        <w:bottom w:val="none" w:sz="0" w:space="0" w:color="auto"/>
        <w:right w:val="none" w:sz="0" w:space="0" w:color="auto"/>
      </w:divBdr>
      <w:divsChild>
        <w:div w:id="1332761548">
          <w:marLeft w:val="0"/>
          <w:marRight w:val="0"/>
          <w:marTop w:val="0"/>
          <w:marBottom w:val="0"/>
          <w:divBdr>
            <w:top w:val="none" w:sz="0" w:space="0" w:color="auto"/>
            <w:left w:val="none" w:sz="0" w:space="0" w:color="auto"/>
            <w:bottom w:val="none" w:sz="0" w:space="0" w:color="auto"/>
            <w:right w:val="none" w:sz="0" w:space="0" w:color="auto"/>
          </w:divBdr>
          <w:divsChild>
            <w:div w:id="1890530083">
              <w:marLeft w:val="0"/>
              <w:marRight w:val="0"/>
              <w:marTop w:val="0"/>
              <w:marBottom w:val="0"/>
              <w:divBdr>
                <w:top w:val="none" w:sz="0" w:space="0" w:color="auto"/>
                <w:left w:val="none" w:sz="0" w:space="0" w:color="auto"/>
                <w:bottom w:val="none" w:sz="0" w:space="0" w:color="auto"/>
                <w:right w:val="none" w:sz="0" w:space="0" w:color="auto"/>
              </w:divBdr>
              <w:divsChild>
                <w:div w:id="2077239882">
                  <w:marLeft w:val="0"/>
                  <w:marRight w:val="0"/>
                  <w:marTop w:val="0"/>
                  <w:marBottom w:val="0"/>
                  <w:divBdr>
                    <w:top w:val="none" w:sz="0" w:space="0" w:color="auto"/>
                    <w:left w:val="none" w:sz="0" w:space="0" w:color="auto"/>
                    <w:bottom w:val="none" w:sz="0" w:space="0" w:color="auto"/>
                    <w:right w:val="none" w:sz="0" w:space="0" w:color="auto"/>
                  </w:divBdr>
                  <w:divsChild>
                    <w:div w:id="1548299417">
                      <w:marLeft w:val="0"/>
                      <w:marRight w:val="0"/>
                      <w:marTop w:val="0"/>
                      <w:marBottom w:val="0"/>
                      <w:divBdr>
                        <w:top w:val="none" w:sz="0" w:space="0" w:color="auto"/>
                        <w:left w:val="none" w:sz="0" w:space="0" w:color="auto"/>
                        <w:bottom w:val="none" w:sz="0" w:space="0" w:color="auto"/>
                        <w:right w:val="none" w:sz="0" w:space="0" w:color="auto"/>
                      </w:divBdr>
                      <w:divsChild>
                        <w:div w:id="1778864046">
                          <w:marLeft w:val="0"/>
                          <w:marRight w:val="0"/>
                          <w:marTop w:val="0"/>
                          <w:marBottom w:val="0"/>
                          <w:divBdr>
                            <w:top w:val="none" w:sz="0" w:space="0" w:color="auto"/>
                            <w:left w:val="none" w:sz="0" w:space="0" w:color="auto"/>
                            <w:bottom w:val="none" w:sz="0" w:space="0" w:color="auto"/>
                            <w:right w:val="none" w:sz="0" w:space="0" w:color="auto"/>
                          </w:divBdr>
                          <w:divsChild>
                            <w:div w:id="1412197800">
                              <w:marLeft w:val="0"/>
                              <w:marRight w:val="0"/>
                              <w:marTop w:val="0"/>
                              <w:marBottom w:val="0"/>
                              <w:divBdr>
                                <w:top w:val="none" w:sz="0" w:space="0" w:color="auto"/>
                                <w:left w:val="none" w:sz="0" w:space="0" w:color="auto"/>
                                <w:bottom w:val="none" w:sz="0" w:space="0" w:color="auto"/>
                                <w:right w:val="none" w:sz="0" w:space="0" w:color="auto"/>
                              </w:divBdr>
                              <w:divsChild>
                                <w:div w:id="200747350">
                                  <w:marLeft w:val="0"/>
                                  <w:marRight w:val="0"/>
                                  <w:marTop w:val="0"/>
                                  <w:marBottom w:val="0"/>
                                  <w:divBdr>
                                    <w:top w:val="none" w:sz="0" w:space="0" w:color="auto"/>
                                    <w:left w:val="none" w:sz="0" w:space="0" w:color="auto"/>
                                    <w:bottom w:val="none" w:sz="0" w:space="0" w:color="auto"/>
                                    <w:right w:val="none" w:sz="0" w:space="0" w:color="auto"/>
                                  </w:divBdr>
                                  <w:divsChild>
                                    <w:div w:id="1887831781">
                                      <w:marLeft w:val="300"/>
                                      <w:marRight w:val="300"/>
                                      <w:marTop w:val="300"/>
                                      <w:marBottom w:val="0"/>
                                      <w:divBdr>
                                        <w:top w:val="none" w:sz="0" w:space="0" w:color="auto"/>
                                        <w:left w:val="none" w:sz="0" w:space="0" w:color="auto"/>
                                        <w:bottom w:val="none" w:sz="0" w:space="0" w:color="auto"/>
                                        <w:right w:val="none" w:sz="0" w:space="0" w:color="auto"/>
                                      </w:divBdr>
                                      <w:divsChild>
                                        <w:div w:id="4109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528252">
      <w:bodyDiv w:val="1"/>
      <w:marLeft w:val="0"/>
      <w:marRight w:val="0"/>
      <w:marTop w:val="0"/>
      <w:marBottom w:val="0"/>
      <w:divBdr>
        <w:top w:val="none" w:sz="0" w:space="0" w:color="auto"/>
        <w:left w:val="none" w:sz="0" w:space="0" w:color="auto"/>
        <w:bottom w:val="none" w:sz="0" w:space="0" w:color="auto"/>
        <w:right w:val="none" w:sz="0" w:space="0" w:color="auto"/>
      </w:divBdr>
      <w:divsChild>
        <w:div w:id="1904367701">
          <w:marLeft w:val="0"/>
          <w:marRight w:val="0"/>
          <w:marTop w:val="0"/>
          <w:marBottom w:val="0"/>
          <w:divBdr>
            <w:top w:val="none" w:sz="0" w:space="0" w:color="auto"/>
            <w:left w:val="none" w:sz="0" w:space="0" w:color="auto"/>
            <w:bottom w:val="none" w:sz="0" w:space="0" w:color="auto"/>
            <w:right w:val="none" w:sz="0" w:space="0" w:color="auto"/>
          </w:divBdr>
        </w:div>
      </w:divsChild>
    </w:div>
    <w:div w:id="1692494424">
      <w:bodyDiv w:val="1"/>
      <w:marLeft w:val="0"/>
      <w:marRight w:val="0"/>
      <w:marTop w:val="0"/>
      <w:marBottom w:val="0"/>
      <w:divBdr>
        <w:top w:val="none" w:sz="0" w:space="0" w:color="auto"/>
        <w:left w:val="none" w:sz="0" w:space="0" w:color="auto"/>
        <w:bottom w:val="none" w:sz="0" w:space="0" w:color="auto"/>
        <w:right w:val="none" w:sz="0" w:space="0" w:color="auto"/>
      </w:divBdr>
    </w:div>
    <w:div w:id="1703362595">
      <w:bodyDiv w:val="1"/>
      <w:marLeft w:val="0"/>
      <w:marRight w:val="0"/>
      <w:marTop w:val="0"/>
      <w:marBottom w:val="0"/>
      <w:divBdr>
        <w:top w:val="none" w:sz="0" w:space="0" w:color="auto"/>
        <w:left w:val="none" w:sz="0" w:space="0" w:color="auto"/>
        <w:bottom w:val="none" w:sz="0" w:space="0" w:color="auto"/>
        <w:right w:val="none" w:sz="0" w:space="0" w:color="auto"/>
      </w:divBdr>
      <w:divsChild>
        <w:div w:id="924919920">
          <w:marLeft w:val="0"/>
          <w:marRight w:val="0"/>
          <w:marTop w:val="0"/>
          <w:marBottom w:val="0"/>
          <w:divBdr>
            <w:top w:val="none" w:sz="0" w:space="0" w:color="auto"/>
            <w:left w:val="none" w:sz="0" w:space="0" w:color="auto"/>
            <w:bottom w:val="none" w:sz="0" w:space="0" w:color="auto"/>
            <w:right w:val="none" w:sz="0" w:space="0" w:color="auto"/>
          </w:divBdr>
        </w:div>
      </w:divsChild>
    </w:div>
    <w:div w:id="1884361879">
      <w:bodyDiv w:val="1"/>
      <w:marLeft w:val="0"/>
      <w:marRight w:val="0"/>
      <w:marTop w:val="0"/>
      <w:marBottom w:val="0"/>
      <w:divBdr>
        <w:top w:val="none" w:sz="0" w:space="0" w:color="auto"/>
        <w:left w:val="none" w:sz="0" w:space="0" w:color="auto"/>
        <w:bottom w:val="none" w:sz="0" w:space="0" w:color="auto"/>
        <w:right w:val="none" w:sz="0" w:space="0" w:color="auto"/>
      </w:divBdr>
    </w:div>
    <w:div w:id="197069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SNV_2013">
  <a:themeElements>
    <a:clrScheme name="SNV_2013_Colours">
      <a:dk1>
        <a:srgbClr val="000000"/>
      </a:dk1>
      <a:lt1>
        <a:sysClr val="window" lastClr="FFFFFF"/>
      </a:lt1>
      <a:dk2>
        <a:srgbClr val="000000"/>
      </a:dk2>
      <a:lt2>
        <a:srgbClr val="FFFFFF"/>
      </a:lt2>
      <a:accent1>
        <a:srgbClr val="0091CC"/>
      </a:accent1>
      <a:accent2>
        <a:srgbClr val="C2DC00"/>
      </a:accent2>
      <a:accent3>
        <a:srgbClr val="DE0082"/>
      </a:accent3>
      <a:accent4>
        <a:srgbClr val="3A781E"/>
      </a:accent4>
      <a:accent5>
        <a:srgbClr val="4F2364"/>
      </a:accent5>
      <a:accent6>
        <a:srgbClr val="A42D13"/>
      </a:accent6>
      <a:hlink>
        <a:srgbClr val="000000"/>
      </a:hlink>
      <a:folHlink>
        <a:srgbClr val="000000"/>
      </a:folHlink>
    </a:clrScheme>
    <a:fontScheme name="SNV_2013_Fonts_1">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94661-F830-431E-A120-45057BF8D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1686</TotalTime>
  <Pages>1</Pages>
  <Words>1681</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AdminSNV</dc:creator>
  <cp:keywords/>
  <dc:description/>
  <cp:lastModifiedBy>AdminSNV</cp:lastModifiedBy>
  <cp:revision>17</cp:revision>
  <dcterms:created xsi:type="dcterms:W3CDTF">2023-06-07T16:34:00Z</dcterms:created>
  <dcterms:modified xsi:type="dcterms:W3CDTF">2023-06-08T20:41:00Z</dcterms:modified>
</cp:coreProperties>
</file>