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E3408A" w:rsidRPr="005B480D" w:rsidRDefault="00AC7B3C" w:rsidP="005B480D">
      <w:pPr>
        <w:contextualSpacing/>
        <w:jc w:val="center"/>
        <w:rPr>
          <w:rFonts w:cs="Times New Roman"/>
          <w:b/>
          <w:szCs w:val="24"/>
        </w:rPr>
      </w:pPr>
      <w:r w:rsidRPr="005B480D">
        <w:rPr>
          <w:rFonts w:cs="Times New Roman"/>
          <w:b/>
          <w:szCs w:val="24"/>
        </w:rPr>
        <w:t>Elasticity in Business</w:t>
      </w:r>
    </w:p>
    <w:p w:rsidR="001F2D5A" w:rsidRPr="005B480D" w:rsidRDefault="001F2D5A" w:rsidP="005B480D">
      <w:pPr>
        <w:contextualSpacing/>
        <w:jc w:val="center"/>
        <w:rPr>
          <w:rFonts w:cs="Times New Roman"/>
          <w:szCs w:val="24"/>
        </w:rPr>
      </w:pPr>
    </w:p>
    <w:p w:rsidR="001F2D5A" w:rsidRPr="005B480D" w:rsidRDefault="00AC7B3C" w:rsidP="005B480D">
      <w:pPr>
        <w:contextualSpacing/>
        <w:jc w:val="center"/>
        <w:rPr>
          <w:rFonts w:cs="Times New Roman"/>
          <w:szCs w:val="24"/>
        </w:rPr>
      </w:pPr>
      <w:r w:rsidRPr="005B480D">
        <w:rPr>
          <w:rFonts w:cs="Times New Roman"/>
          <w:szCs w:val="24"/>
        </w:rPr>
        <w:t>Student’s Name</w:t>
      </w:r>
    </w:p>
    <w:p w:rsidR="001F2D5A" w:rsidRPr="005B480D" w:rsidRDefault="00AC7B3C" w:rsidP="005B480D">
      <w:pPr>
        <w:contextualSpacing/>
        <w:jc w:val="center"/>
        <w:rPr>
          <w:rFonts w:cs="Times New Roman"/>
          <w:szCs w:val="24"/>
        </w:rPr>
      </w:pPr>
      <w:r w:rsidRPr="005B480D">
        <w:rPr>
          <w:rFonts w:cs="Times New Roman"/>
          <w:szCs w:val="24"/>
        </w:rPr>
        <w:t>Department Affiliation, University Affiliation</w:t>
      </w:r>
    </w:p>
    <w:p w:rsidR="001F2D5A" w:rsidRPr="005B480D" w:rsidRDefault="00AC7B3C" w:rsidP="005B480D">
      <w:pPr>
        <w:contextualSpacing/>
        <w:jc w:val="center"/>
        <w:rPr>
          <w:rFonts w:cs="Times New Roman"/>
          <w:szCs w:val="24"/>
        </w:rPr>
      </w:pPr>
      <w:r w:rsidRPr="005B480D">
        <w:rPr>
          <w:rFonts w:cs="Times New Roman"/>
          <w:szCs w:val="24"/>
        </w:rPr>
        <w:t>Course Number: Course Name</w:t>
      </w:r>
    </w:p>
    <w:p w:rsidR="001F2D5A" w:rsidRPr="005B480D" w:rsidRDefault="00AC7B3C" w:rsidP="005B480D">
      <w:pPr>
        <w:contextualSpacing/>
        <w:jc w:val="center"/>
        <w:rPr>
          <w:rFonts w:cs="Times New Roman"/>
          <w:szCs w:val="24"/>
        </w:rPr>
      </w:pPr>
      <w:r w:rsidRPr="005B480D">
        <w:rPr>
          <w:rFonts w:cs="Times New Roman"/>
          <w:szCs w:val="24"/>
        </w:rPr>
        <w:t>Professor’s Name</w:t>
      </w:r>
    </w:p>
    <w:p w:rsidR="001F2D5A" w:rsidRPr="005B480D" w:rsidRDefault="00AC7B3C" w:rsidP="005B480D">
      <w:pPr>
        <w:contextualSpacing/>
        <w:jc w:val="center"/>
        <w:rPr>
          <w:rFonts w:cs="Times New Roman"/>
          <w:szCs w:val="24"/>
        </w:rPr>
      </w:pPr>
      <w:r w:rsidRPr="005B480D">
        <w:rPr>
          <w:rFonts w:cs="Times New Roman"/>
          <w:szCs w:val="24"/>
        </w:rPr>
        <w:t>Assignment Due Date</w:t>
      </w: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1F2D5A" w:rsidP="005B480D">
      <w:pPr>
        <w:contextualSpacing/>
        <w:jc w:val="center"/>
        <w:rPr>
          <w:rFonts w:cs="Times New Roman"/>
          <w:b/>
          <w:szCs w:val="24"/>
        </w:rPr>
      </w:pPr>
    </w:p>
    <w:p w:rsidR="001F2D5A" w:rsidRPr="005B480D" w:rsidRDefault="00AC7B3C" w:rsidP="005B480D">
      <w:pPr>
        <w:contextualSpacing/>
        <w:jc w:val="center"/>
        <w:rPr>
          <w:rFonts w:cs="Times New Roman"/>
          <w:b/>
          <w:szCs w:val="24"/>
        </w:rPr>
      </w:pPr>
      <w:r w:rsidRPr="005B480D">
        <w:rPr>
          <w:rFonts w:cs="Times New Roman"/>
          <w:b/>
          <w:szCs w:val="24"/>
        </w:rPr>
        <w:lastRenderedPageBreak/>
        <w:t>Elasticity in Business</w:t>
      </w:r>
    </w:p>
    <w:p w:rsidR="0088634E" w:rsidRPr="005B480D" w:rsidRDefault="00AC7B3C" w:rsidP="005B480D">
      <w:pPr>
        <w:ind w:firstLine="720"/>
        <w:contextualSpacing/>
        <w:rPr>
          <w:rFonts w:cs="Times New Roman"/>
          <w:szCs w:val="24"/>
        </w:rPr>
      </w:pPr>
      <w:r w:rsidRPr="005B480D">
        <w:rPr>
          <w:rFonts w:cs="Times New Roman"/>
          <w:szCs w:val="24"/>
        </w:rPr>
        <w:t xml:space="preserve">Elasticity is an economic concept that is widely applied in </w:t>
      </w:r>
      <w:r w:rsidRPr="005B480D">
        <w:rPr>
          <w:rFonts w:cs="Times New Roman"/>
          <w:szCs w:val="24"/>
        </w:rPr>
        <w:t xml:space="preserve">business to make important decisions regarding the pricing of products and services and forecasting demand for </w:t>
      </w:r>
      <w:r w:rsidR="00E65F23">
        <w:rPr>
          <w:rFonts w:cs="Times New Roman"/>
          <w:szCs w:val="24"/>
        </w:rPr>
        <w:t xml:space="preserve">products </w:t>
      </w:r>
      <w:r w:rsidRPr="005B480D">
        <w:rPr>
          <w:rFonts w:cs="Times New Roman"/>
          <w:szCs w:val="24"/>
        </w:rPr>
        <w:t>that will be produced</w:t>
      </w:r>
      <w:r w:rsidRPr="005B480D">
        <w:rPr>
          <w:rFonts w:cs="Times New Roman"/>
          <w:szCs w:val="24"/>
        </w:rPr>
        <w:t>.</w:t>
      </w:r>
      <w:r w:rsidR="00DB62DD" w:rsidRPr="005B480D">
        <w:rPr>
          <w:rFonts w:cs="Times New Roman"/>
          <w:szCs w:val="24"/>
        </w:rPr>
        <w:t xml:space="preserve"> Fundamentally, elasticity refers to the measure of sensitivity or responsiveness of one variable towards a change in another variable or variables</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DB62DD" w:rsidRPr="005B480D">
        <w:rPr>
          <w:rFonts w:cs="Times New Roman"/>
          <w:szCs w:val="24"/>
        </w:rPr>
        <w:t>.</w:t>
      </w:r>
      <w:r w:rsidR="009544C4" w:rsidRPr="005B480D">
        <w:rPr>
          <w:rFonts w:cs="Times New Roman"/>
          <w:szCs w:val="24"/>
        </w:rPr>
        <w:t xml:space="preserve"> Elasticity evaluates how a change in one variable influences a change in another variable</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9544C4" w:rsidRPr="005B480D">
        <w:rPr>
          <w:rFonts w:cs="Times New Roman"/>
          <w:szCs w:val="24"/>
        </w:rPr>
        <w:t xml:space="preserve">. For example, a </w:t>
      </w:r>
      <w:r w:rsidR="00E65F23">
        <w:rPr>
          <w:rFonts w:cs="Times New Roman"/>
          <w:szCs w:val="24"/>
        </w:rPr>
        <w:t xml:space="preserve">fluctuation </w:t>
      </w:r>
      <w:r w:rsidR="009544C4" w:rsidRPr="005B480D">
        <w:rPr>
          <w:rFonts w:cs="Times New Roman"/>
          <w:szCs w:val="24"/>
        </w:rPr>
        <w:t>in the price of a product can affect or influence the quantity of demand for that product. That is, when the price of the product reduces, the demand for the same product will be expected to rise and vice versa. Therefore, the concept of elasticity is valuable for businesses as it provides insights into the relationship between changes in prices and the resulting impact on the quantity demanded or supplied</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9544C4" w:rsidRPr="005B480D">
        <w:rPr>
          <w:rFonts w:cs="Times New Roman"/>
          <w:szCs w:val="24"/>
        </w:rPr>
        <w:t>. Consequently, by measuring elasticity, one can easily gauge how sensitive demand or supply is to changes in other variables like income, price, or availability of substitutes</w:t>
      </w:r>
      <w:r w:rsidR="00383CBF">
        <w:rPr>
          <w:rFonts w:cs="Times New Roman"/>
          <w:szCs w:val="24"/>
        </w:rPr>
        <w:t xml:space="preserve"> (</w:t>
      </w:r>
      <w:r w:rsidR="00383CBF">
        <w:rPr>
          <w:rFonts w:eastAsia="Times New Roman" w:cs="Times New Roman"/>
          <w:color w:val="000000"/>
          <w:szCs w:val="24"/>
        </w:rPr>
        <w:t>Mithani, </w:t>
      </w:r>
      <w:r w:rsidR="00383CBF" w:rsidRPr="005B480D">
        <w:rPr>
          <w:rFonts w:eastAsia="Times New Roman" w:cs="Times New Roman"/>
          <w:color w:val="000000"/>
          <w:szCs w:val="24"/>
        </w:rPr>
        <w:t>2009)</w:t>
      </w:r>
      <w:r w:rsidR="009544C4" w:rsidRPr="005B480D">
        <w:rPr>
          <w:rFonts w:cs="Times New Roman"/>
          <w:szCs w:val="24"/>
        </w:rPr>
        <w:t>.</w:t>
      </w:r>
      <w:r w:rsidR="00026C17" w:rsidRPr="005B480D">
        <w:rPr>
          <w:rFonts w:cs="Times New Roman"/>
          <w:szCs w:val="24"/>
        </w:rPr>
        <w:t xml:space="preserve"> As such, the concept of elasticity is valuable for understanding consumer behavior and market dynamics in such a manner that facilitates informed decision-making by businesses. </w:t>
      </w:r>
      <w:r w:rsidR="00383CBF">
        <w:rPr>
          <w:rFonts w:cs="Times New Roman"/>
          <w:szCs w:val="24"/>
        </w:rPr>
        <w:t xml:space="preserve"> </w:t>
      </w:r>
    </w:p>
    <w:p w:rsidR="001F2D5A" w:rsidRPr="005B480D" w:rsidRDefault="00AC7B3C" w:rsidP="005B480D">
      <w:pPr>
        <w:ind w:firstLine="720"/>
        <w:contextualSpacing/>
        <w:rPr>
          <w:rFonts w:cs="Times New Roman"/>
          <w:szCs w:val="24"/>
        </w:rPr>
      </w:pPr>
      <w:r w:rsidRPr="005B480D">
        <w:rPr>
          <w:rFonts w:cs="Times New Roman"/>
          <w:szCs w:val="24"/>
        </w:rPr>
        <w:t xml:space="preserve">There are </w:t>
      </w:r>
      <w:r w:rsidRPr="005B480D">
        <w:rPr>
          <w:rFonts w:cs="Times New Roman"/>
          <w:szCs w:val="24"/>
        </w:rPr>
        <w:t>four main types of elasticity namely income elasticity, demand elasticity, cross elasticity, and price elasticity</w:t>
      </w:r>
      <w:r w:rsidR="00383CBF">
        <w:rPr>
          <w:rFonts w:cs="Times New Roman"/>
          <w:szCs w:val="24"/>
        </w:rPr>
        <w:t xml:space="preserve"> (</w:t>
      </w:r>
      <w:r w:rsidR="00383CBF">
        <w:rPr>
          <w:rFonts w:eastAsia="Times New Roman" w:cs="Times New Roman"/>
          <w:color w:val="000000"/>
          <w:szCs w:val="24"/>
        </w:rPr>
        <w:t>Mithani, </w:t>
      </w:r>
      <w:r w:rsidR="00383CBF" w:rsidRPr="005B480D">
        <w:rPr>
          <w:rFonts w:eastAsia="Times New Roman" w:cs="Times New Roman"/>
          <w:color w:val="000000"/>
          <w:szCs w:val="24"/>
        </w:rPr>
        <w:t>2009)</w:t>
      </w:r>
      <w:r w:rsidRPr="005B480D">
        <w:rPr>
          <w:rFonts w:cs="Times New Roman"/>
          <w:szCs w:val="24"/>
        </w:rPr>
        <w:t>. However, to fully appreciate the importance of elasticity in business price elasticity becomes essential because one needs to</w:t>
      </w:r>
      <w:r w:rsidRPr="005B480D">
        <w:rPr>
          <w:rFonts w:cs="Times New Roman"/>
          <w:szCs w:val="24"/>
        </w:rPr>
        <w:t xml:space="preserve"> comprehend the dynamics and mechanisms behind Price Elasticity of Demand (PED) and Price Elasticity of Supply (PES). </w:t>
      </w:r>
      <w:r w:rsidR="00871335" w:rsidRPr="005B480D">
        <w:rPr>
          <w:rFonts w:cs="Times New Roman"/>
          <w:szCs w:val="24"/>
        </w:rPr>
        <w:t xml:space="preserve">These two concepts play an integral role in understanding how changes in </w:t>
      </w:r>
      <w:r w:rsidRPr="005B480D">
        <w:rPr>
          <w:rFonts w:cs="Times New Roman"/>
          <w:szCs w:val="24"/>
        </w:rPr>
        <w:t xml:space="preserve">product prices influence </w:t>
      </w:r>
      <w:r w:rsidR="00871335" w:rsidRPr="005B480D">
        <w:rPr>
          <w:rFonts w:cs="Times New Roman"/>
          <w:szCs w:val="24"/>
        </w:rPr>
        <w:t xml:space="preserve">consumer demand and supplier response. </w:t>
      </w:r>
      <w:r w:rsidRPr="005B480D">
        <w:rPr>
          <w:rFonts w:cs="Times New Roman"/>
          <w:szCs w:val="24"/>
        </w:rPr>
        <w:t>Therefore, b</w:t>
      </w:r>
      <w:r w:rsidR="00871335" w:rsidRPr="005B480D">
        <w:rPr>
          <w:rFonts w:cs="Times New Roman"/>
          <w:szCs w:val="24"/>
        </w:rPr>
        <w:t xml:space="preserve">y exploring the intricate dynamics between PED and PES, </w:t>
      </w:r>
      <w:r w:rsidRPr="005B480D">
        <w:rPr>
          <w:rFonts w:cs="Times New Roman"/>
          <w:szCs w:val="24"/>
        </w:rPr>
        <w:t xml:space="preserve">businesses </w:t>
      </w:r>
      <w:r w:rsidR="00871335" w:rsidRPr="005B480D">
        <w:rPr>
          <w:rFonts w:cs="Times New Roman"/>
          <w:szCs w:val="24"/>
        </w:rPr>
        <w:t>can delve deeper into the foundation of elasticity and its implications for market behavior.</w:t>
      </w:r>
    </w:p>
    <w:p w:rsidR="00871335" w:rsidRPr="005B480D" w:rsidRDefault="00AC7B3C" w:rsidP="005B480D">
      <w:pPr>
        <w:contextualSpacing/>
        <w:jc w:val="center"/>
        <w:rPr>
          <w:rFonts w:cs="Times New Roman"/>
          <w:b/>
          <w:szCs w:val="24"/>
        </w:rPr>
      </w:pPr>
      <w:r w:rsidRPr="005B480D">
        <w:rPr>
          <w:rFonts w:cs="Times New Roman"/>
          <w:b/>
          <w:szCs w:val="24"/>
        </w:rPr>
        <w:lastRenderedPageBreak/>
        <w:t>Price Elasticity of Demand (PED)</w:t>
      </w:r>
    </w:p>
    <w:p w:rsidR="00215293" w:rsidRPr="005B480D" w:rsidRDefault="00E65F23" w:rsidP="005B480D">
      <w:pPr>
        <w:ind w:firstLine="720"/>
        <w:contextualSpacing/>
        <w:rPr>
          <w:rFonts w:cs="Times New Roman"/>
          <w:szCs w:val="24"/>
        </w:rPr>
      </w:pPr>
      <w:r>
        <w:rPr>
          <w:rFonts w:cs="Times New Roman"/>
          <w:szCs w:val="24"/>
        </w:rPr>
        <w:t>P</w:t>
      </w:r>
      <w:r w:rsidR="00AC7B3C" w:rsidRPr="005B480D">
        <w:rPr>
          <w:rFonts w:cs="Times New Roman"/>
          <w:szCs w:val="24"/>
        </w:rPr>
        <w:t>ED</w:t>
      </w:r>
      <w:r>
        <w:rPr>
          <w:rFonts w:cs="Times New Roman"/>
          <w:szCs w:val="24"/>
        </w:rPr>
        <w:t xml:space="preserve"> evaluates </w:t>
      </w:r>
      <w:r w:rsidR="00EC11FF" w:rsidRPr="005B480D">
        <w:rPr>
          <w:rFonts w:cs="Times New Roman"/>
          <w:szCs w:val="24"/>
        </w:rPr>
        <w:t xml:space="preserve">how </w:t>
      </w:r>
      <w:r w:rsidR="00AC7B3C" w:rsidRPr="005B480D">
        <w:rPr>
          <w:rFonts w:cs="Times New Roman"/>
          <w:szCs w:val="24"/>
        </w:rPr>
        <w:t xml:space="preserve">the </w:t>
      </w:r>
      <w:r w:rsidR="00AC7B3C" w:rsidRPr="005B480D">
        <w:rPr>
          <w:rFonts w:cs="Times New Roman"/>
          <w:szCs w:val="24"/>
        </w:rPr>
        <w:t xml:space="preserve">demand </w:t>
      </w:r>
      <w:r w:rsidR="00AC7B3C" w:rsidRPr="005B480D">
        <w:rPr>
          <w:rFonts w:cs="Times New Roman"/>
          <w:szCs w:val="24"/>
        </w:rPr>
        <w:t>responds to a change in the price</w:t>
      </w:r>
      <w:r w:rsidR="00AC7B3C" w:rsidRPr="005B480D">
        <w:rPr>
          <w:rFonts w:cs="Times New Roman"/>
          <w:szCs w:val="24"/>
        </w:rPr>
        <w:t>. Specifically, PED describes the percentage change in the demand for a</w:t>
      </w:r>
      <w:r w:rsidR="00E94FD4">
        <w:rPr>
          <w:rFonts w:cs="Times New Roman"/>
          <w:szCs w:val="24"/>
        </w:rPr>
        <w:t xml:space="preserve"> commodity</w:t>
      </w:r>
      <w:r w:rsidR="00AC7B3C" w:rsidRPr="005B480D">
        <w:rPr>
          <w:rFonts w:cs="Times New Roman"/>
          <w:szCs w:val="24"/>
        </w:rPr>
        <w:t xml:space="preserve"> as a result of a given percentage change in the price of the same </w:t>
      </w:r>
      <w:r w:rsidR="00E94FD4">
        <w:rPr>
          <w:rFonts w:cs="Times New Roman"/>
          <w:szCs w:val="24"/>
        </w:rPr>
        <w:t xml:space="preserve">product </w:t>
      </w:r>
      <w:r w:rsidR="00383CBF">
        <w:rPr>
          <w:rFonts w:cs="Times New Roman"/>
          <w:szCs w:val="24"/>
        </w:rPr>
        <w:t>(</w:t>
      </w:r>
      <w:r w:rsidR="00383CBF">
        <w:rPr>
          <w:rFonts w:eastAsia="Times New Roman" w:cs="Times New Roman"/>
          <w:color w:val="000000"/>
          <w:szCs w:val="24"/>
        </w:rPr>
        <w:t>Baye &amp; Prince, </w:t>
      </w:r>
      <w:r w:rsidR="00383CBF" w:rsidRPr="005B480D">
        <w:rPr>
          <w:rFonts w:eastAsia="Times New Roman" w:cs="Times New Roman"/>
          <w:color w:val="000000"/>
          <w:szCs w:val="24"/>
        </w:rPr>
        <w:t>2021)</w:t>
      </w:r>
      <w:r w:rsidR="00AC7B3C" w:rsidRPr="005B480D">
        <w:rPr>
          <w:rFonts w:cs="Times New Roman"/>
          <w:szCs w:val="24"/>
        </w:rPr>
        <w:t xml:space="preserve">. It establishes the level at which price fluctuations affect the quantity desired by individuals, providing significant insights into market dynamics. </w:t>
      </w:r>
      <w:r w:rsidR="007F0002">
        <w:rPr>
          <w:rFonts w:cs="Times New Roman"/>
          <w:szCs w:val="24"/>
        </w:rPr>
        <w:t xml:space="preserve">The value of </w:t>
      </w:r>
      <w:r w:rsidR="00AC7B3C" w:rsidRPr="005B480D">
        <w:rPr>
          <w:rFonts w:cs="Times New Roman"/>
          <w:szCs w:val="24"/>
        </w:rPr>
        <w:t xml:space="preserve">PED is </w:t>
      </w:r>
      <w:r w:rsidR="007F0002">
        <w:rPr>
          <w:rFonts w:cs="Times New Roman"/>
          <w:szCs w:val="24"/>
        </w:rPr>
        <w:t xml:space="preserve">established </w:t>
      </w:r>
      <w:r w:rsidR="00AC7B3C" w:rsidRPr="005B480D">
        <w:rPr>
          <w:rFonts w:cs="Times New Roman"/>
          <w:szCs w:val="24"/>
        </w:rPr>
        <w:t xml:space="preserve">by dividing the change in demand by its change in price. </w:t>
      </w:r>
      <w:r w:rsidR="00AC7B3C" w:rsidRPr="005B480D">
        <w:rPr>
          <w:rFonts w:cs="Times New Roman"/>
          <w:szCs w:val="24"/>
        </w:rPr>
        <w:t>By computing PED, it becomes feasible to ascertain if a particular good or service is elastic (responsive to variations in price) or inelastic (not highly responsive)</w:t>
      </w:r>
      <w:r w:rsidR="00383CBF">
        <w:rPr>
          <w:rFonts w:cs="Times New Roman"/>
          <w:szCs w:val="24"/>
        </w:rPr>
        <w:t xml:space="preserve"> (</w:t>
      </w:r>
      <w:r w:rsidR="00383CBF">
        <w:rPr>
          <w:rFonts w:eastAsia="Times New Roman" w:cs="Times New Roman"/>
          <w:color w:val="000000"/>
          <w:szCs w:val="24"/>
        </w:rPr>
        <w:t>Mithani, </w:t>
      </w:r>
      <w:r w:rsidR="00383CBF" w:rsidRPr="005B480D">
        <w:rPr>
          <w:rFonts w:eastAsia="Times New Roman" w:cs="Times New Roman"/>
          <w:color w:val="000000"/>
          <w:szCs w:val="24"/>
        </w:rPr>
        <w:t>2009)</w:t>
      </w:r>
      <w:r w:rsidR="00AC7B3C" w:rsidRPr="005B480D">
        <w:rPr>
          <w:rFonts w:cs="Times New Roman"/>
          <w:szCs w:val="24"/>
        </w:rPr>
        <w:t>.</w:t>
      </w:r>
    </w:p>
    <w:p w:rsidR="00871335" w:rsidRPr="005B480D" w:rsidRDefault="00AC7B3C" w:rsidP="005B480D">
      <w:pPr>
        <w:ind w:firstLine="720"/>
        <w:contextualSpacing/>
        <w:rPr>
          <w:rFonts w:cs="Times New Roman"/>
          <w:szCs w:val="24"/>
        </w:rPr>
      </w:pPr>
      <w:r w:rsidRPr="005B480D">
        <w:rPr>
          <w:rFonts w:cs="Times New Roman"/>
          <w:szCs w:val="24"/>
        </w:rPr>
        <w:t>PED is important in contemporary business because it empowers business o</w:t>
      </w:r>
      <w:r w:rsidRPr="005B480D">
        <w:rPr>
          <w:rFonts w:cs="Times New Roman"/>
          <w:szCs w:val="24"/>
        </w:rPr>
        <w:t>wners and leaders with the right information to predict and project potential changes in consumer preferences and thereby be in a position to modify pricing strategies to attract a higher demand. Products that have a higher elasticity are considered highly</w:t>
      </w:r>
      <w:r w:rsidRPr="005B480D">
        <w:rPr>
          <w:rFonts w:cs="Times New Roman"/>
          <w:szCs w:val="24"/>
        </w:rPr>
        <w:t xml:space="preserve"> sensitive or responsive to changes in demand even in the face of slight price changes</w:t>
      </w:r>
      <w:r w:rsidR="00383CBF">
        <w:rPr>
          <w:rFonts w:cs="Times New Roman"/>
          <w:szCs w:val="24"/>
        </w:rPr>
        <w:t xml:space="preserve"> (</w:t>
      </w:r>
      <w:r w:rsidR="00383CBF">
        <w:rPr>
          <w:rFonts w:eastAsia="Times New Roman" w:cs="Times New Roman"/>
          <w:color w:val="000000"/>
          <w:szCs w:val="24"/>
        </w:rPr>
        <w:t>Baye &amp; Prince, </w:t>
      </w:r>
      <w:r w:rsidR="00383CBF" w:rsidRPr="005B480D">
        <w:rPr>
          <w:rFonts w:eastAsia="Times New Roman" w:cs="Times New Roman"/>
          <w:color w:val="000000"/>
          <w:szCs w:val="24"/>
        </w:rPr>
        <w:t>2021)</w:t>
      </w:r>
      <w:r w:rsidRPr="005B480D">
        <w:rPr>
          <w:rFonts w:cs="Times New Roman"/>
          <w:szCs w:val="24"/>
        </w:rPr>
        <w:t>.</w:t>
      </w:r>
      <w:r w:rsidR="009A4762" w:rsidRPr="005B480D">
        <w:rPr>
          <w:rFonts w:cs="Times New Roman"/>
          <w:szCs w:val="24"/>
        </w:rPr>
        <w:t xml:space="preserve"> Therefore, </w:t>
      </w:r>
      <w:r w:rsidRPr="005B480D">
        <w:rPr>
          <w:rFonts w:cs="Times New Roman"/>
          <w:szCs w:val="24"/>
        </w:rPr>
        <w:t xml:space="preserve">when making pricing determinations to optimize revenue and effectively meet customer demands, </w:t>
      </w:r>
      <w:r w:rsidR="009A4762" w:rsidRPr="005B480D">
        <w:rPr>
          <w:rFonts w:cs="Times New Roman"/>
          <w:szCs w:val="24"/>
        </w:rPr>
        <w:t xml:space="preserve">it is essential for </w:t>
      </w:r>
      <w:r w:rsidRPr="005B480D">
        <w:rPr>
          <w:rFonts w:cs="Times New Roman"/>
          <w:szCs w:val="24"/>
        </w:rPr>
        <w:t xml:space="preserve">businesses </w:t>
      </w:r>
      <w:r w:rsidR="009A4762" w:rsidRPr="005B480D">
        <w:rPr>
          <w:rFonts w:cs="Times New Roman"/>
          <w:szCs w:val="24"/>
        </w:rPr>
        <w:t xml:space="preserve">to </w:t>
      </w:r>
      <w:r w:rsidRPr="005B480D">
        <w:rPr>
          <w:rFonts w:cs="Times New Roman"/>
          <w:szCs w:val="24"/>
        </w:rPr>
        <w:t>thought</w:t>
      </w:r>
      <w:r w:rsidRPr="005B480D">
        <w:rPr>
          <w:rFonts w:cs="Times New Roman"/>
          <w:szCs w:val="24"/>
        </w:rPr>
        <w:t>fully assess and analyze PED.</w:t>
      </w:r>
    </w:p>
    <w:p w:rsidR="00871335" w:rsidRPr="005B480D" w:rsidRDefault="00AC7B3C" w:rsidP="005B480D">
      <w:pPr>
        <w:ind w:firstLine="720"/>
        <w:contextualSpacing/>
        <w:rPr>
          <w:rFonts w:cs="Times New Roman"/>
          <w:szCs w:val="24"/>
        </w:rPr>
      </w:pPr>
      <w:r w:rsidRPr="005B480D">
        <w:rPr>
          <w:rFonts w:cs="Times New Roman"/>
          <w:szCs w:val="24"/>
        </w:rPr>
        <w:t>Different values of price elasticity of demand (PED) can indicate varying degrees of elasticity.</w:t>
      </w:r>
      <w:r w:rsidR="00E91C47" w:rsidRPr="005B480D">
        <w:rPr>
          <w:rFonts w:cs="Times New Roman"/>
          <w:szCs w:val="24"/>
        </w:rPr>
        <w:t xml:space="preserve"> For example, w</w:t>
      </w:r>
      <w:r w:rsidRPr="005B480D">
        <w:rPr>
          <w:rFonts w:cs="Times New Roman"/>
          <w:szCs w:val="24"/>
        </w:rPr>
        <w:t>hen</w:t>
      </w:r>
      <w:r w:rsidR="00E91C47" w:rsidRPr="005B480D">
        <w:rPr>
          <w:rFonts w:cs="Times New Roman"/>
          <w:szCs w:val="24"/>
        </w:rPr>
        <w:t xml:space="preserve"> the </w:t>
      </w:r>
      <w:r w:rsidRPr="005B480D">
        <w:rPr>
          <w:rFonts w:cs="Times New Roman"/>
          <w:szCs w:val="24"/>
        </w:rPr>
        <w:t>PED</w:t>
      </w:r>
      <w:r w:rsidR="00E91C47" w:rsidRPr="005B480D">
        <w:rPr>
          <w:rFonts w:cs="Times New Roman"/>
          <w:szCs w:val="24"/>
        </w:rPr>
        <w:t xml:space="preserve"> is above 1, it confirms that the demand is </w:t>
      </w:r>
      <w:r w:rsidRPr="005B480D">
        <w:rPr>
          <w:rFonts w:cs="Times New Roman"/>
          <w:szCs w:val="24"/>
        </w:rPr>
        <w:t>elastic. This implies that a slight</w:t>
      </w:r>
      <w:r w:rsidRPr="005B480D">
        <w:rPr>
          <w:rFonts w:cs="Times New Roman"/>
          <w:szCs w:val="24"/>
        </w:rPr>
        <w:t xml:space="preserve"> alteration in price will result in a considerable adjustment in the quantity demanded</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Pr="005B480D">
        <w:rPr>
          <w:rFonts w:cs="Times New Roman"/>
          <w:szCs w:val="24"/>
        </w:rPr>
        <w:t xml:space="preserve">. In more straightforward language, </w:t>
      </w:r>
      <w:r w:rsidR="00E91C47" w:rsidRPr="005B480D">
        <w:rPr>
          <w:rFonts w:cs="Times New Roman"/>
          <w:szCs w:val="24"/>
        </w:rPr>
        <w:t xml:space="preserve">the value of a PED greater than 1 indicates that </w:t>
      </w:r>
      <w:r w:rsidRPr="005B480D">
        <w:rPr>
          <w:rFonts w:cs="Times New Roman"/>
          <w:szCs w:val="24"/>
        </w:rPr>
        <w:t>consumers are highly receptive to variations in pricing and are i</w:t>
      </w:r>
      <w:r w:rsidRPr="005B480D">
        <w:rPr>
          <w:rFonts w:cs="Times New Roman"/>
          <w:szCs w:val="24"/>
        </w:rPr>
        <w:t>nclined to make substantial modifications to their purchasing choices based on price fluctuations, thereby impacting the broader dynamics of the market.</w:t>
      </w:r>
    </w:p>
    <w:p w:rsidR="00871335" w:rsidRPr="005B480D" w:rsidRDefault="00AC7B3C" w:rsidP="005B480D">
      <w:pPr>
        <w:ind w:firstLine="720"/>
        <w:contextualSpacing/>
        <w:rPr>
          <w:rFonts w:cs="Times New Roman"/>
          <w:szCs w:val="24"/>
        </w:rPr>
      </w:pPr>
      <w:r w:rsidRPr="005B480D">
        <w:rPr>
          <w:rFonts w:cs="Times New Roman"/>
          <w:szCs w:val="24"/>
        </w:rPr>
        <w:lastRenderedPageBreak/>
        <w:t>On the other hand, when the PED is less than 1, the demand for the particular commodity is said to be i</w:t>
      </w:r>
      <w:r w:rsidRPr="005B480D">
        <w:rPr>
          <w:rFonts w:cs="Times New Roman"/>
          <w:szCs w:val="24"/>
        </w:rPr>
        <w:t>nelastic</w:t>
      </w:r>
      <w:r w:rsidR="008A1262">
        <w:rPr>
          <w:rFonts w:cs="Times New Roman"/>
          <w:szCs w:val="24"/>
        </w:rPr>
        <w:t xml:space="preserve"> </w:t>
      </w:r>
      <w:r w:rsidR="008A1262">
        <w:rPr>
          <w:rFonts w:cs="Times New Roman"/>
          <w:szCs w:val="24"/>
        </w:rPr>
        <w:t>(</w:t>
      </w:r>
      <w:r w:rsidR="008A1262" w:rsidRPr="005B480D">
        <w:rPr>
          <w:rFonts w:eastAsia="Times New Roman" w:cs="Times New Roman"/>
          <w:color w:val="000000"/>
          <w:szCs w:val="24"/>
        </w:rPr>
        <w:t>Gans</w:t>
      </w:r>
      <w:r w:rsidR="008A1262">
        <w:rPr>
          <w:rFonts w:eastAsia="Times New Roman" w:cs="Times New Roman"/>
          <w:color w:val="000000"/>
          <w:szCs w:val="24"/>
        </w:rPr>
        <w:t xml:space="preserve"> et al., </w:t>
      </w:r>
      <w:r w:rsidR="008A1262" w:rsidRPr="005B480D">
        <w:rPr>
          <w:rFonts w:eastAsia="Times New Roman" w:cs="Times New Roman"/>
          <w:color w:val="000000"/>
          <w:szCs w:val="24"/>
        </w:rPr>
        <w:t>2020)</w:t>
      </w:r>
      <w:r w:rsidRPr="005B480D">
        <w:rPr>
          <w:rFonts w:cs="Times New Roman"/>
          <w:szCs w:val="24"/>
        </w:rPr>
        <w:t xml:space="preserve">. </w:t>
      </w:r>
      <w:r w:rsidR="008A1262">
        <w:rPr>
          <w:rFonts w:cs="Times New Roman"/>
          <w:szCs w:val="24"/>
        </w:rPr>
        <w:t xml:space="preserve">This implies that </w:t>
      </w:r>
      <w:r w:rsidRPr="005B480D">
        <w:rPr>
          <w:rFonts w:cs="Times New Roman"/>
          <w:szCs w:val="24"/>
        </w:rPr>
        <w:t xml:space="preserve">a </w:t>
      </w:r>
      <w:r w:rsidRPr="005B480D">
        <w:rPr>
          <w:rFonts w:cs="Times New Roman"/>
          <w:szCs w:val="24"/>
        </w:rPr>
        <w:t xml:space="preserve">change in price leads to a relatively minimal alteration in the </w:t>
      </w:r>
      <w:r w:rsidR="008A1262">
        <w:rPr>
          <w:rFonts w:cs="Times New Roman"/>
          <w:szCs w:val="24"/>
        </w:rPr>
        <w:t xml:space="preserve">quantity of </w:t>
      </w:r>
      <w:r w:rsidRPr="005B480D">
        <w:rPr>
          <w:rFonts w:cs="Times New Roman"/>
          <w:szCs w:val="24"/>
        </w:rPr>
        <w:t>demand</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Pr="005B480D">
        <w:rPr>
          <w:rFonts w:cs="Times New Roman"/>
          <w:szCs w:val="24"/>
        </w:rPr>
        <w:t>. This suggests that consumers are not highly responsive to price changes and are more inclined to continue purchasing regardless of price variations. Therefore, any increase or decrease in the price of the commodity will only have a minor impact on consum</w:t>
      </w:r>
      <w:r w:rsidRPr="005B480D">
        <w:rPr>
          <w:rFonts w:cs="Times New Roman"/>
          <w:szCs w:val="24"/>
        </w:rPr>
        <w:t>er behavior. This lack of sensitivity to pricing allows businesses to retain some influence over their prices without encountering substantial fluctuations in demand.</w:t>
      </w:r>
    </w:p>
    <w:p w:rsidR="00871335" w:rsidRPr="005B480D" w:rsidRDefault="00AC7B3C" w:rsidP="005B480D">
      <w:pPr>
        <w:ind w:firstLine="720"/>
        <w:contextualSpacing/>
        <w:rPr>
          <w:rFonts w:cs="Times New Roman"/>
          <w:szCs w:val="24"/>
        </w:rPr>
      </w:pPr>
      <w:r w:rsidRPr="005B480D">
        <w:rPr>
          <w:rFonts w:cs="Times New Roman"/>
          <w:szCs w:val="24"/>
        </w:rPr>
        <w:t>It is also highly likely that the value of PED computed equals 1. In this case, it will b</w:t>
      </w:r>
      <w:r w:rsidRPr="005B480D">
        <w:rPr>
          <w:rFonts w:cs="Times New Roman"/>
          <w:szCs w:val="24"/>
        </w:rPr>
        <w:t>e described as unitary elastic, which signifies that the proportional change in quantity demanded for the product precisely corresponds to the proportional change in price</w:t>
      </w:r>
      <w:r w:rsidR="00383CBF">
        <w:rPr>
          <w:rFonts w:cs="Times New Roman"/>
          <w:szCs w:val="24"/>
        </w:rPr>
        <w:t xml:space="preserve"> (</w:t>
      </w:r>
      <w:r w:rsidR="00383CBF">
        <w:rPr>
          <w:rFonts w:eastAsia="Times New Roman" w:cs="Times New Roman"/>
          <w:color w:val="000000"/>
          <w:szCs w:val="24"/>
        </w:rPr>
        <w:t>Baye &amp; Prince, </w:t>
      </w:r>
      <w:r w:rsidR="00383CBF" w:rsidRPr="005B480D">
        <w:rPr>
          <w:rFonts w:eastAsia="Times New Roman" w:cs="Times New Roman"/>
          <w:color w:val="000000"/>
          <w:szCs w:val="24"/>
        </w:rPr>
        <w:t>2021)</w:t>
      </w:r>
      <w:r w:rsidRPr="005B480D">
        <w:rPr>
          <w:rFonts w:cs="Times New Roman"/>
          <w:szCs w:val="24"/>
        </w:rPr>
        <w:t>. In simpler terms, a PED value of 1 indicates that as the pric</w:t>
      </w:r>
      <w:r w:rsidRPr="005B480D">
        <w:rPr>
          <w:rFonts w:cs="Times New Roman"/>
          <w:szCs w:val="24"/>
        </w:rPr>
        <w:t>e of a product rises by a certain percentage, the quantity demanded decreases by an equivalent percentage. Likewise, if there is a decrease in price by a specific percentage, there will be a proportionate increase in quantity demanded. It is important to e</w:t>
      </w:r>
      <w:r w:rsidRPr="005B480D">
        <w:rPr>
          <w:rFonts w:cs="Times New Roman"/>
          <w:szCs w:val="24"/>
        </w:rPr>
        <w:t>mphasize that unitary elasticity represents a state of balance between price and sensitivity to demand.</w:t>
      </w:r>
    </w:p>
    <w:p w:rsidR="00871335" w:rsidRPr="005B480D" w:rsidRDefault="00AC7B3C" w:rsidP="005B480D">
      <w:pPr>
        <w:contextualSpacing/>
        <w:jc w:val="center"/>
        <w:rPr>
          <w:rFonts w:cs="Times New Roman"/>
          <w:b/>
          <w:szCs w:val="24"/>
        </w:rPr>
      </w:pPr>
      <w:r w:rsidRPr="005B480D">
        <w:rPr>
          <w:rFonts w:cs="Times New Roman"/>
          <w:b/>
          <w:szCs w:val="24"/>
        </w:rPr>
        <w:t>Price Elasticity of Supply (PES)</w:t>
      </w:r>
    </w:p>
    <w:p w:rsidR="00871335" w:rsidRPr="005B480D" w:rsidRDefault="003174D2" w:rsidP="005B480D">
      <w:pPr>
        <w:ind w:firstLine="720"/>
        <w:contextualSpacing/>
        <w:rPr>
          <w:rFonts w:cs="Times New Roman"/>
          <w:szCs w:val="24"/>
        </w:rPr>
      </w:pPr>
      <w:r>
        <w:rPr>
          <w:rFonts w:cs="Times New Roman"/>
          <w:szCs w:val="24"/>
        </w:rPr>
        <w:t>PES</w:t>
      </w:r>
      <w:r w:rsidR="00AC7B3C" w:rsidRPr="005B480D">
        <w:rPr>
          <w:rFonts w:cs="Times New Roman"/>
          <w:szCs w:val="24"/>
        </w:rPr>
        <w:t xml:space="preserve"> measures </w:t>
      </w:r>
      <w:r>
        <w:rPr>
          <w:rFonts w:cs="Times New Roman"/>
          <w:szCs w:val="24"/>
        </w:rPr>
        <w:t xml:space="preserve">the </w:t>
      </w:r>
      <w:r w:rsidR="00AC7B3C" w:rsidRPr="005B480D">
        <w:rPr>
          <w:rFonts w:cs="Times New Roman"/>
          <w:szCs w:val="24"/>
        </w:rPr>
        <w:t>responsive</w:t>
      </w:r>
      <w:r>
        <w:rPr>
          <w:rFonts w:cs="Times New Roman"/>
          <w:szCs w:val="24"/>
        </w:rPr>
        <w:t>ness of</w:t>
      </w:r>
      <w:r w:rsidR="00AC7B3C" w:rsidRPr="005B480D">
        <w:rPr>
          <w:rFonts w:cs="Times New Roman"/>
          <w:szCs w:val="24"/>
        </w:rPr>
        <w:t xml:space="preserve"> the quantity supplied of a commodity </w:t>
      </w:r>
      <w:r w:rsidR="00AC7B3C" w:rsidRPr="005B480D">
        <w:rPr>
          <w:rFonts w:cs="Times New Roman"/>
          <w:szCs w:val="24"/>
        </w:rPr>
        <w:t>to changes in pri</w:t>
      </w:r>
      <w:r w:rsidR="00AC7B3C" w:rsidRPr="005B480D">
        <w:rPr>
          <w:rFonts w:cs="Times New Roman"/>
          <w:szCs w:val="24"/>
        </w:rPr>
        <w:t>ce</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AC7B3C" w:rsidRPr="005B480D">
        <w:rPr>
          <w:rFonts w:cs="Times New Roman"/>
          <w:szCs w:val="24"/>
        </w:rPr>
        <w:t xml:space="preserve">. This shows how quickly producers and manufacturers change their production levels in response to changes in price. </w:t>
      </w:r>
      <w:r w:rsidR="00371FC9" w:rsidRPr="005B480D">
        <w:rPr>
          <w:rFonts w:cs="Times New Roman"/>
          <w:szCs w:val="24"/>
        </w:rPr>
        <w:t xml:space="preserve">PES serves as an indicator of suppliers' adaptability to variations in market prices. </w:t>
      </w:r>
      <w:r w:rsidR="00AC7B3C" w:rsidRPr="005B480D">
        <w:rPr>
          <w:rFonts w:cs="Times New Roman"/>
          <w:szCs w:val="24"/>
        </w:rPr>
        <w:t xml:space="preserve">From basic economic theory, it </w:t>
      </w:r>
      <w:r w:rsidR="00AC7B3C" w:rsidRPr="005B480D">
        <w:rPr>
          <w:rFonts w:cs="Times New Roman"/>
          <w:szCs w:val="24"/>
        </w:rPr>
        <w:t xml:space="preserve">can be deduced that when prices go high, producers would want to increase their production levels to produce more so that they sell more quantities at higher prices. </w:t>
      </w:r>
      <w:r w:rsidR="00582CAB">
        <w:rPr>
          <w:rFonts w:cs="Times New Roman"/>
          <w:szCs w:val="24"/>
        </w:rPr>
        <w:t xml:space="preserve">The value of </w:t>
      </w:r>
      <w:r w:rsidR="00AC7B3C" w:rsidRPr="005B480D">
        <w:rPr>
          <w:rFonts w:cs="Times New Roman"/>
          <w:szCs w:val="24"/>
        </w:rPr>
        <w:t xml:space="preserve">PES is </w:t>
      </w:r>
      <w:r w:rsidR="00582CAB">
        <w:rPr>
          <w:rFonts w:cs="Times New Roman"/>
          <w:szCs w:val="24"/>
        </w:rPr>
        <w:t xml:space="preserve">arrived at by dividing </w:t>
      </w:r>
      <w:r w:rsidR="00AC7B3C" w:rsidRPr="005B480D">
        <w:rPr>
          <w:rFonts w:cs="Times New Roman"/>
          <w:szCs w:val="24"/>
        </w:rPr>
        <w:t xml:space="preserve">the </w:t>
      </w:r>
      <w:r w:rsidR="00AC7B3C" w:rsidRPr="005B480D">
        <w:rPr>
          <w:rFonts w:cs="Times New Roman"/>
          <w:szCs w:val="24"/>
        </w:rPr>
        <w:lastRenderedPageBreak/>
        <w:t>percentage change in the</w:t>
      </w:r>
      <w:r w:rsidR="00371FC9" w:rsidRPr="005B480D">
        <w:rPr>
          <w:rFonts w:cs="Times New Roman"/>
          <w:szCs w:val="24"/>
        </w:rPr>
        <w:t xml:space="preserve"> quantity of a good supplied by the percentage change in the </w:t>
      </w:r>
      <w:r w:rsidR="00AC7B3C" w:rsidRPr="005B480D">
        <w:rPr>
          <w:rFonts w:cs="Times New Roman"/>
          <w:szCs w:val="24"/>
        </w:rPr>
        <w:t xml:space="preserve">price of </w:t>
      </w:r>
      <w:r w:rsidR="00371FC9" w:rsidRPr="005B480D">
        <w:rPr>
          <w:rFonts w:cs="Times New Roman"/>
          <w:szCs w:val="24"/>
        </w:rPr>
        <w:t>the same</w:t>
      </w:r>
      <w:r w:rsidR="00AC7B3C" w:rsidRPr="005B480D">
        <w:rPr>
          <w:rFonts w:cs="Times New Roman"/>
          <w:szCs w:val="24"/>
        </w:rPr>
        <w:t xml:space="preserve"> good</w:t>
      </w:r>
      <w:r w:rsidR="00371FC9" w:rsidRPr="005B480D">
        <w:rPr>
          <w:rFonts w:cs="Times New Roman"/>
          <w:szCs w:val="24"/>
        </w:rPr>
        <w:t xml:space="preserve">. PES </w:t>
      </w:r>
      <w:r w:rsidR="00AC7B3C" w:rsidRPr="005B480D">
        <w:rPr>
          <w:rFonts w:cs="Times New Roman"/>
          <w:szCs w:val="24"/>
        </w:rPr>
        <w:t xml:space="preserve">helps </w:t>
      </w:r>
      <w:r w:rsidR="00371FC9" w:rsidRPr="005B480D">
        <w:rPr>
          <w:rFonts w:cs="Times New Roman"/>
          <w:szCs w:val="24"/>
        </w:rPr>
        <w:t xml:space="preserve">businesses evaluate </w:t>
      </w:r>
      <w:r w:rsidR="00AC7B3C" w:rsidRPr="005B480D">
        <w:rPr>
          <w:rFonts w:cs="Times New Roman"/>
          <w:szCs w:val="24"/>
        </w:rPr>
        <w:t>whether producers can swiftly adjust their output levels in response to fluctuations in prices</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AC7B3C" w:rsidRPr="005B480D">
        <w:rPr>
          <w:rFonts w:cs="Times New Roman"/>
          <w:szCs w:val="24"/>
        </w:rPr>
        <w:t xml:space="preserve">. </w:t>
      </w:r>
      <w:r w:rsidR="0015662A" w:rsidRPr="005B480D">
        <w:rPr>
          <w:rFonts w:cs="Times New Roman"/>
          <w:szCs w:val="24"/>
        </w:rPr>
        <w:t xml:space="preserve">This </w:t>
      </w:r>
      <w:r w:rsidR="00AC7B3C" w:rsidRPr="005B480D">
        <w:rPr>
          <w:rFonts w:cs="Times New Roman"/>
          <w:szCs w:val="24"/>
        </w:rPr>
        <w:t xml:space="preserve">allows </w:t>
      </w:r>
      <w:r w:rsidR="0015662A" w:rsidRPr="005B480D">
        <w:rPr>
          <w:rFonts w:cs="Times New Roman"/>
          <w:szCs w:val="24"/>
        </w:rPr>
        <w:t xml:space="preserve">businesses </w:t>
      </w:r>
      <w:r w:rsidR="00AC7B3C" w:rsidRPr="005B480D">
        <w:rPr>
          <w:rFonts w:cs="Times New Roman"/>
          <w:szCs w:val="24"/>
        </w:rPr>
        <w:t xml:space="preserve">to </w:t>
      </w:r>
      <w:r w:rsidR="0015662A" w:rsidRPr="005B480D">
        <w:rPr>
          <w:rFonts w:cs="Times New Roman"/>
          <w:szCs w:val="24"/>
        </w:rPr>
        <w:t xml:space="preserve">have </w:t>
      </w:r>
      <w:r w:rsidR="00AC7B3C" w:rsidRPr="005B480D">
        <w:rPr>
          <w:rFonts w:cs="Times New Roman"/>
          <w:szCs w:val="24"/>
        </w:rPr>
        <w:t>a deeper understanding of s</w:t>
      </w:r>
      <w:r w:rsidR="00AC7B3C" w:rsidRPr="005B480D">
        <w:rPr>
          <w:rFonts w:cs="Times New Roman"/>
          <w:szCs w:val="24"/>
        </w:rPr>
        <w:t>upply dynamics and evaluate how sensitive suppliers are to shifting market conditions, ultimately providing valuable insights for decision-making processes concerning pricing strategies and market equilibrium.</w:t>
      </w:r>
    </w:p>
    <w:p w:rsidR="00871335" w:rsidRPr="005B480D" w:rsidRDefault="00AC7B3C" w:rsidP="005B480D">
      <w:pPr>
        <w:ind w:firstLine="720"/>
        <w:contextualSpacing/>
        <w:rPr>
          <w:rFonts w:cs="Times New Roman"/>
          <w:szCs w:val="24"/>
        </w:rPr>
      </w:pPr>
      <w:r w:rsidRPr="005B480D">
        <w:rPr>
          <w:rFonts w:cs="Times New Roman"/>
          <w:szCs w:val="24"/>
        </w:rPr>
        <w:t>When the value of PES is less than 1, it is de</w:t>
      </w:r>
      <w:r w:rsidRPr="005B480D">
        <w:rPr>
          <w:rFonts w:cs="Times New Roman"/>
          <w:szCs w:val="24"/>
        </w:rPr>
        <w:t>scribed as inelastic supply. In such a scenario, producers encounter difficulties in adjusting their production levels promptly to changes in price. As a result, the variations in the price only lead to smaller changes</w:t>
      </w:r>
      <w:r w:rsidR="00765066" w:rsidRPr="005B480D">
        <w:rPr>
          <w:rFonts w:cs="Times New Roman"/>
          <w:szCs w:val="24"/>
        </w:rPr>
        <w:t xml:space="preserve"> in the quantity of the product supplied.</w:t>
      </w:r>
      <w:r w:rsidRPr="005B480D">
        <w:rPr>
          <w:rFonts w:cs="Times New Roman"/>
          <w:szCs w:val="24"/>
        </w:rPr>
        <w:t xml:space="preserve"> </w:t>
      </w:r>
      <w:r w:rsidR="00765066" w:rsidRPr="005B480D">
        <w:rPr>
          <w:rFonts w:cs="Times New Roman"/>
          <w:szCs w:val="24"/>
        </w:rPr>
        <w:t>Inelastic supply can occur due to different factors, including limited production capacity, constraints on adjusting inputs and resources within the given timeframe, or other barriers that prevent producers from efficiently responding to market signals</w:t>
      </w:r>
      <w:r w:rsidR="00383CBF">
        <w:rPr>
          <w:rFonts w:cs="Times New Roman"/>
          <w:szCs w:val="24"/>
        </w:rPr>
        <w:t xml:space="preserve"> (</w:t>
      </w:r>
      <w:r w:rsidR="00383CBF" w:rsidRPr="005B480D">
        <w:rPr>
          <w:rFonts w:eastAsia="Times New Roman" w:cs="Times New Roman"/>
          <w:color w:val="000000"/>
          <w:szCs w:val="24"/>
        </w:rPr>
        <w:t>Gans</w:t>
      </w:r>
      <w:r w:rsidR="00383CBF">
        <w:rPr>
          <w:rFonts w:eastAsia="Times New Roman" w:cs="Times New Roman"/>
          <w:color w:val="000000"/>
          <w:szCs w:val="24"/>
        </w:rPr>
        <w:t xml:space="preserve"> et al., </w:t>
      </w:r>
      <w:r w:rsidR="00383CBF" w:rsidRPr="005B480D">
        <w:rPr>
          <w:rFonts w:eastAsia="Times New Roman" w:cs="Times New Roman"/>
          <w:color w:val="000000"/>
          <w:szCs w:val="24"/>
        </w:rPr>
        <w:t>2020)</w:t>
      </w:r>
      <w:r w:rsidR="00765066" w:rsidRPr="005B480D">
        <w:rPr>
          <w:rFonts w:cs="Times New Roman"/>
          <w:szCs w:val="24"/>
        </w:rPr>
        <w:t>. Consequently, when there are fluctuations in prices, producers with an inelastic supply have limited and less perceptible reactions to those changes in prices as compared to producers in elastic supply conditions</w:t>
      </w:r>
      <w:r w:rsidR="003B74D5" w:rsidRPr="005B480D">
        <w:rPr>
          <w:rFonts w:cs="Times New Roman"/>
          <w:szCs w:val="24"/>
        </w:rPr>
        <w:t>, which occurs when the value of PES is greater than 1</w:t>
      </w:r>
      <w:r w:rsidR="00765066" w:rsidRPr="005B480D">
        <w:rPr>
          <w:rFonts w:cs="Times New Roman"/>
          <w:szCs w:val="24"/>
        </w:rPr>
        <w:t>.</w:t>
      </w:r>
      <w:r w:rsidR="005042B7" w:rsidRPr="005B480D">
        <w:rPr>
          <w:rFonts w:cs="Times New Roman"/>
          <w:szCs w:val="24"/>
        </w:rPr>
        <w:t xml:space="preserve"> </w:t>
      </w:r>
      <w:r w:rsidRPr="005B480D">
        <w:rPr>
          <w:rFonts w:cs="Times New Roman"/>
          <w:szCs w:val="24"/>
        </w:rPr>
        <w:t xml:space="preserve">These dynamics have </w:t>
      </w:r>
      <w:r w:rsidR="005042B7" w:rsidRPr="005B480D">
        <w:rPr>
          <w:rFonts w:cs="Times New Roman"/>
          <w:szCs w:val="24"/>
        </w:rPr>
        <w:t xml:space="preserve">significant </w:t>
      </w:r>
      <w:r w:rsidRPr="005B480D">
        <w:rPr>
          <w:rFonts w:cs="Times New Roman"/>
          <w:szCs w:val="24"/>
        </w:rPr>
        <w:t xml:space="preserve">implications for market equilibrium, and pricing mechanisms, and also </w:t>
      </w:r>
      <w:r w:rsidR="005042B7" w:rsidRPr="005B480D">
        <w:rPr>
          <w:rFonts w:cs="Times New Roman"/>
          <w:szCs w:val="24"/>
        </w:rPr>
        <w:t xml:space="preserve">affect </w:t>
      </w:r>
      <w:r w:rsidRPr="005B480D">
        <w:rPr>
          <w:rFonts w:cs="Times New Roman"/>
          <w:szCs w:val="24"/>
        </w:rPr>
        <w:t>the overall efficiency and responsiveness of supplier behavior within the economic system.</w:t>
      </w:r>
    </w:p>
    <w:p w:rsidR="00871335" w:rsidRPr="005B480D" w:rsidRDefault="00AC7B3C" w:rsidP="005B480D">
      <w:pPr>
        <w:ind w:firstLine="720"/>
        <w:contextualSpacing/>
        <w:rPr>
          <w:rFonts w:cs="Times New Roman"/>
          <w:szCs w:val="24"/>
        </w:rPr>
      </w:pPr>
      <w:r w:rsidRPr="005B480D">
        <w:rPr>
          <w:rFonts w:cs="Times New Roman"/>
          <w:szCs w:val="24"/>
        </w:rPr>
        <w:t xml:space="preserve">On the other hand, </w:t>
      </w:r>
      <w:r w:rsidRPr="005B480D">
        <w:rPr>
          <w:rFonts w:cs="Times New Roman"/>
          <w:szCs w:val="24"/>
        </w:rPr>
        <w:t xml:space="preserve">when the value of PES is equal to 1, the condition is described as unitary elasticity. In this condition, any </w:t>
      </w:r>
      <w:r w:rsidRPr="005B480D">
        <w:rPr>
          <w:rFonts w:cs="Times New Roman"/>
          <w:szCs w:val="24"/>
        </w:rPr>
        <w:t xml:space="preserve">change in price </w:t>
      </w:r>
      <w:r w:rsidR="00582CAB">
        <w:rPr>
          <w:rFonts w:cs="Times New Roman"/>
          <w:szCs w:val="24"/>
        </w:rPr>
        <w:t xml:space="preserve">leads to </w:t>
      </w:r>
      <w:r w:rsidRPr="005B480D">
        <w:rPr>
          <w:rFonts w:cs="Times New Roman"/>
          <w:szCs w:val="24"/>
        </w:rPr>
        <w:t>a corresponding change in</w:t>
      </w:r>
      <w:r w:rsidR="00632468" w:rsidRPr="005B480D">
        <w:rPr>
          <w:rFonts w:cs="Times New Roman"/>
          <w:szCs w:val="24"/>
        </w:rPr>
        <w:t xml:space="preserve"> the quantity of the quantity supplied.</w:t>
      </w:r>
      <w:r w:rsidRPr="005B480D">
        <w:rPr>
          <w:rFonts w:cs="Times New Roman"/>
          <w:szCs w:val="24"/>
        </w:rPr>
        <w:t xml:space="preserve"> </w:t>
      </w:r>
      <w:r w:rsidR="00632468" w:rsidRPr="005B480D">
        <w:rPr>
          <w:rFonts w:cs="Times New Roman"/>
          <w:szCs w:val="24"/>
        </w:rPr>
        <w:t>Therefore, the relationship between the quantity supplied and price fluctuations is accurately proportional.</w:t>
      </w:r>
      <w:r w:rsidR="003C5583" w:rsidRPr="005B480D">
        <w:rPr>
          <w:rFonts w:cs="Times New Roman"/>
          <w:szCs w:val="24"/>
        </w:rPr>
        <w:t xml:space="preserve"> </w:t>
      </w:r>
      <w:r w:rsidRPr="005B480D">
        <w:rPr>
          <w:rFonts w:cs="Times New Roman"/>
          <w:szCs w:val="24"/>
        </w:rPr>
        <w:t xml:space="preserve">This concept of unitary elasticity provides valuable insights into how producers adapt to changes in market conditions and aids in determining the </w:t>
      </w:r>
      <w:r w:rsidRPr="005B480D">
        <w:rPr>
          <w:rFonts w:cs="Times New Roman"/>
          <w:szCs w:val="24"/>
        </w:rPr>
        <w:lastRenderedPageBreak/>
        <w:t>equilibrium point between supply and demand</w:t>
      </w:r>
      <w:r w:rsidR="005B3122">
        <w:rPr>
          <w:rFonts w:cs="Times New Roman"/>
          <w:szCs w:val="24"/>
        </w:rPr>
        <w:t xml:space="preserve"> (</w:t>
      </w:r>
      <w:r w:rsidR="005B3122">
        <w:rPr>
          <w:rFonts w:eastAsia="Times New Roman" w:cs="Times New Roman"/>
          <w:color w:val="000000"/>
          <w:szCs w:val="24"/>
        </w:rPr>
        <w:t xml:space="preserve">Fibich, </w:t>
      </w:r>
      <w:r w:rsidR="005B3122" w:rsidRPr="005B480D">
        <w:rPr>
          <w:rFonts w:eastAsia="Times New Roman" w:cs="Times New Roman"/>
          <w:color w:val="000000"/>
          <w:szCs w:val="24"/>
        </w:rPr>
        <w:t>2005)</w:t>
      </w:r>
      <w:r w:rsidRPr="005B480D">
        <w:rPr>
          <w:rFonts w:cs="Times New Roman"/>
          <w:szCs w:val="24"/>
        </w:rPr>
        <w:t>. It suggests that suppliers can precisely adjust their production levels based on fluctuations in price, thereby ensuring stability and balance within the market.</w:t>
      </w:r>
    </w:p>
    <w:p w:rsidR="00FE098B" w:rsidRPr="005B480D" w:rsidRDefault="00AC7B3C" w:rsidP="005B480D">
      <w:pPr>
        <w:contextualSpacing/>
        <w:jc w:val="center"/>
        <w:rPr>
          <w:rFonts w:cs="Times New Roman"/>
          <w:b/>
          <w:szCs w:val="24"/>
        </w:rPr>
      </w:pPr>
      <w:r w:rsidRPr="005B480D">
        <w:rPr>
          <w:rFonts w:cs="Times New Roman"/>
          <w:b/>
          <w:szCs w:val="24"/>
        </w:rPr>
        <w:t>Factors Affecting Elasticity</w:t>
      </w:r>
    </w:p>
    <w:p w:rsidR="00560714" w:rsidRPr="005B480D" w:rsidRDefault="00AC7B3C" w:rsidP="005B480D">
      <w:pPr>
        <w:ind w:firstLine="720"/>
        <w:contextualSpacing/>
        <w:rPr>
          <w:rFonts w:cs="Times New Roman"/>
          <w:szCs w:val="24"/>
        </w:rPr>
      </w:pPr>
      <w:r w:rsidRPr="005B480D">
        <w:rPr>
          <w:rFonts w:cs="Times New Roman"/>
          <w:szCs w:val="24"/>
        </w:rPr>
        <w:t>The factors that affect the elasticity of supply and demand in</w:t>
      </w:r>
      <w:r w:rsidRPr="005B480D">
        <w:rPr>
          <w:rFonts w:cs="Times New Roman"/>
          <w:szCs w:val="24"/>
        </w:rPr>
        <w:t>clude the availability of substitutes, necessity vs. luxury products, brand loyalty, time horizon, income levels, and market competition.</w:t>
      </w:r>
      <w:r w:rsidR="00976401">
        <w:rPr>
          <w:rFonts w:cs="Times New Roman"/>
          <w:szCs w:val="24"/>
        </w:rPr>
        <w:t xml:space="preserve"> </w:t>
      </w:r>
      <w:r w:rsidRPr="005B480D">
        <w:rPr>
          <w:rFonts w:cs="Times New Roman"/>
          <w:szCs w:val="24"/>
        </w:rPr>
        <w:t>The availability of substitutes affects the elasticity of demand primarily because consumers can readily switch to the</w:t>
      </w:r>
      <w:r w:rsidRPr="005B480D">
        <w:rPr>
          <w:rFonts w:cs="Times New Roman"/>
          <w:szCs w:val="24"/>
        </w:rPr>
        <w:t xml:space="preserve"> available substitutes whenever the prices of a specific product go up</w:t>
      </w:r>
      <w:r w:rsidR="00383CBF">
        <w:rPr>
          <w:rFonts w:cs="Times New Roman"/>
          <w:szCs w:val="24"/>
        </w:rPr>
        <w:t xml:space="preserve"> (</w:t>
      </w:r>
      <w:r w:rsidR="00383CBF">
        <w:rPr>
          <w:rFonts w:eastAsia="Times New Roman" w:cs="Times New Roman"/>
          <w:color w:val="000000"/>
          <w:szCs w:val="24"/>
        </w:rPr>
        <w:t>Waschik</w:t>
      </w:r>
      <w:r w:rsidR="00383CBF" w:rsidRPr="005B480D">
        <w:rPr>
          <w:rFonts w:eastAsia="Times New Roman" w:cs="Times New Roman"/>
          <w:color w:val="000000"/>
          <w:szCs w:val="24"/>
        </w:rPr>
        <w:t> </w:t>
      </w:r>
      <w:r w:rsidR="00383CBF">
        <w:rPr>
          <w:rFonts w:eastAsia="Times New Roman" w:cs="Times New Roman"/>
          <w:color w:val="000000"/>
          <w:szCs w:val="24"/>
        </w:rPr>
        <w:t>et al.</w:t>
      </w:r>
      <w:r w:rsidR="00383CBF" w:rsidRPr="005B480D">
        <w:rPr>
          <w:rFonts w:eastAsia="Times New Roman" w:cs="Times New Roman"/>
          <w:color w:val="000000"/>
          <w:szCs w:val="24"/>
        </w:rPr>
        <w:t>, 2010)</w:t>
      </w:r>
      <w:r w:rsidRPr="005B480D">
        <w:rPr>
          <w:rFonts w:cs="Times New Roman"/>
          <w:szCs w:val="24"/>
        </w:rPr>
        <w:t>. Ultimately, this reduces the demand for the specific product whose prices have gone up. In the same way, necessities and luxuries also affect the elasticity of d</w:t>
      </w:r>
      <w:r w:rsidRPr="005B480D">
        <w:rPr>
          <w:rFonts w:cs="Times New Roman"/>
          <w:szCs w:val="24"/>
        </w:rPr>
        <w:t>emand. In the case of necessities, consumers will continue purchasing them regardless of changes in prices because they need them in their day-to-day activities. Therefore, price fluctuations do not affect the demand for necessary goods and services. On th</w:t>
      </w:r>
      <w:r w:rsidRPr="005B480D">
        <w:rPr>
          <w:rFonts w:cs="Times New Roman"/>
          <w:szCs w:val="24"/>
        </w:rPr>
        <w:t>e other hand, luxury products are more elastic and any slight changes in their prices can affect demand. When prices of luxury products rise, consumers will avoid buying them and therefore reduce the demand for the specific luxury products.</w:t>
      </w:r>
    </w:p>
    <w:p w:rsidR="00FE098B" w:rsidRPr="005B480D" w:rsidRDefault="00AC7B3C" w:rsidP="005B480D">
      <w:pPr>
        <w:ind w:firstLine="720"/>
        <w:contextualSpacing/>
        <w:rPr>
          <w:rFonts w:cs="Times New Roman"/>
          <w:szCs w:val="24"/>
        </w:rPr>
      </w:pPr>
      <w:r w:rsidRPr="005B480D">
        <w:rPr>
          <w:rFonts w:cs="Times New Roman"/>
          <w:szCs w:val="24"/>
        </w:rPr>
        <w:t xml:space="preserve">The element of </w:t>
      </w:r>
      <w:r w:rsidRPr="005B480D">
        <w:rPr>
          <w:rFonts w:cs="Times New Roman"/>
          <w:szCs w:val="24"/>
        </w:rPr>
        <w:t>time is also important in evaluating elasticity</w:t>
      </w:r>
      <w:r w:rsidR="00D27A2C" w:rsidRPr="005B480D">
        <w:rPr>
          <w:rFonts w:cs="Times New Roman"/>
          <w:szCs w:val="24"/>
        </w:rPr>
        <w:t xml:space="preserve"> because elasticity is not </w:t>
      </w:r>
      <w:r w:rsidRPr="005B480D">
        <w:rPr>
          <w:rFonts w:cs="Times New Roman"/>
          <w:szCs w:val="24"/>
        </w:rPr>
        <w:t xml:space="preserve">a constant value and can vary over time. </w:t>
      </w:r>
      <w:r w:rsidR="00D27A2C" w:rsidRPr="005B480D">
        <w:rPr>
          <w:rFonts w:cs="Times New Roman"/>
          <w:szCs w:val="24"/>
        </w:rPr>
        <w:t xml:space="preserve">For example, in </w:t>
      </w:r>
      <w:r w:rsidRPr="005B480D">
        <w:rPr>
          <w:rFonts w:cs="Times New Roman"/>
          <w:szCs w:val="24"/>
        </w:rPr>
        <w:t xml:space="preserve">the short term, certain products may exhibit less responsiveness in demand due to consumers being unable to swiftly </w:t>
      </w:r>
      <w:r w:rsidR="00D27A2C" w:rsidRPr="005B480D">
        <w:rPr>
          <w:rFonts w:cs="Times New Roman"/>
          <w:szCs w:val="24"/>
        </w:rPr>
        <w:t xml:space="preserve">change </w:t>
      </w:r>
      <w:r w:rsidR="006374CB" w:rsidRPr="005B480D">
        <w:rPr>
          <w:rFonts w:cs="Times New Roman"/>
          <w:szCs w:val="24"/>
        </w:rPr>
        <w:t>their habits or find</w:t>
      </w:r>
      <w:r w:rsidRPr="005B480D">
        <w:rPr>
          <w:rFonts w:cs="Times New Roman"/>
          <w:szCs w:val="24"/>
        </w:rPr>
        <w:t xml:space="preserve"> alternative options. This </w:t>
      </w:r>
      <w:r w:rsidR="00D27A2C" w:rsidRPr="005B480D">
        <w:rPr>
          <w:rFonts w:cs="Times New Roman"/>
          <w:szCs w:val="24"/>
        </w:rPr>
        <w:t xml:space="preserve">is </w:t>
      </w:r>
      <w:r w:rsidR="006374CB" w:rsidRPr="005B480D">
        <w:rPr>
          <w:rFonts w:cs="Times New Roman"/>
          <w:szCs w:val="24"/>
        </w:rPr>
        <w:t xml:space="preserve">most </w:t>
      </w:r>
      <w:r w:rsidR="00D27A2C" w:rsidRPr="005B480D">
        <w:rPr>
          <w:rFonts w:cs="Times New Roman"/>
          <w:szCs w:val="24"/>
        </w:rPr>
        <w:t xml:space="preserve">likely to occur </w:t>
      </w:r>
      <w:r w:rsidRPr="005B480D">
        <w:rPr>
          <w:rFonts w:cs="Times New Roman"/>
          <w:szCs w:val="24"/>
        </w:rPr>
        <w:t>when choices are limited, resulting in difficulties for consumers to make immediate adjustments</w:t>
      </w:r>
      <w:r w:rsidR="00383CBF">
        <w:rPr>
          <w:rFonts w:cs="Times New Roman"/>
          <w:szCs w:val="24"/>
        </w:rPr>
        <w:t xml:space="preserve"> (</w:t>
      </w:r>
      <w:r w:rsidR="00383CBF">
        <w:rPr>
          <w:rFonts w:eastAsia="Times New Roman" w:cs="Times New Roman"/>
          <w:color w:val="000000"/>
          <w:szCs w:val="24"/>
        </w:rPr>
        <w:t>Waschik</w:t>
      </w:r>
      <w:r w:rsidR="00383CBF" w:rsidRPr="005B480D">
        <w:rPr>
          <w:rFonts w:eastAsia="Times New Roman" w:cs="Times New Roman"/>
          <w:color w:val="000000"/>
          <w:szCs w:val="24"/>
        </w:rPr>
        <w:t> </w:t>
      </w:r>
      <w:r w:rsidR="00383CBF">
        <w:rPr>
          <w:rFonts w:eastAsia="Times New Roman" w:cs="Times New Roman"/>
          <w:color w:val="000000"/>
          <w:szCs w:val="24"/>
        </w:rPr>
        <w:t>et al.</w:t>
      </w:r>
      <w:r w:rsidR="00383CBF" w:rsidRPr="005B480D">
        <w:rPr>
          <w:rFonts w:eastAsia="Times New Roman" w:cs="Times New Roman"/>
          <w:color w:val="000000"/>
          <w:szCs w:val="24"/>
        </w:rPr>
        <w:t>, 2010)</w:t>
      </w:r>
      <w:r w:rsidRPr="005B480D">
        <w:rPr>
          <w:rFonts w:cs="Times New Roman"/>
          <w:szCs w:val="24"/>
        </w:rPr>
        <w:t>. However, as time progresses, demand has the potential to become m</w:t>
      </w:r>
      <w:r w:rsidRPr="005B480D">
        <w:rPr>
          <w:rFonts w:cs="Times New Roman"/>
          <w:szCs w:val="24"/>
        </w:rPr>
        <w:t>ore responsive.</w:t>
      </w:r>
      <w:r w:rsidR="00760A56" w:rsidRPr="005B480D">
        <w:rPr>
          <w:rFonts w:cs="Times New Roman"/>
          <w:szCs w:val="24"/>
        </w:rPr>
        <w:t xml:space="preserve"> Similarly, b</w:t>
      </w:r>
      <w:r w:rsidR="00D45B16" w:rsidRPr="005B480D">
        <w:rPr>
          <w:rFonts w:cs="Times New Roman"/>
          <w:szCs w:val="24"/>
        </w:rPr>
        <w:t>rand loyalty is also</w:t>
      </w:r>
      <w:r w:rsidR="00760A56" w:rsidRPr="005B480D">
        <w:rPr>
          <w:rFonts w:cs="Times New Roman"/>
          <w:szCs w:val="24"/>
        </w:rPr>
        <w:t xml:space="preserve"> an important factor in evaluating elasticity. For example, products with strong brand loyalty </w:t>
      </w:r>
      <w:r w:rsidR="00760A56" w:rsidRPr="005B480D">
        <w:rPr>
          <w:rFonts w:cs="Times New Roman"/>
          <w:szCs w:val="24"/>
        </w:rPr>
        <w:lastRenderedPageBreak/>
        <w:t>have inflexible demand, implying that fluctuations in price have a lesser impact on consumers who may be loyal to that brand. This is because loyalty creates a strong bond between brands and consumers, resulting in reduced sensitivity towards the price changes</w:t>
      </w:r>
      <w:r w:rsidR="005B3122">
        <w:rPr>
          <w:rFonts w:cs="Times New Roman"/>
          <w:szCs w:val="24"/>
        </w:rPr>
        <w:t xml:space="preserve"> (</w:t>
      </w:r>
      <w:r w:rsidR="005B3122">
        <w:rPr>
          <w:rFonts w:eastAsia="Times New Roman" w:cs="Times New Roman"/>
          <w:color w:val="000000"/>
          <w:szCs w:val="24"/>
        </w:rPr>
        <w:t xml:space="preserve">Fibich, </w:t>
      </w:r>
      <w:r w:rsidR="005B3122" w:rsidRPr="005B480D">
        <w:rPr>
          <w:rFonts w:eastAsia="Times New Roman" w:cs="Times New Roman"/>
          <w:color w:val="000000"/>
          <w:szCs w:val="24"/>
        </w:rPr>
        <w:t>2005)</w:t>
      </w:r>
      <w:r w:rsidR="00760A56" w:rsidRPr="005B480D">
        <w:rPr>
          <w:rFonts w:cs="Times New Roman"/>
          <w:szCs w:val="24"/>
        </w:rPr>
        <w:t xml:space="preserve">. Changes in the income levels of consumers also affect demand because an increase in income </w:t>
      </w:r>
      <w:r w:rsidRPr="005B480D">
        <w:rPr>
          <w:rFonts w:cs="Times New Roman"/>
          <w:szCs w:val="24"/>
        </w:rPr>
        <w:t>g</w:t>
      </w:r>
      <w:r w:rsidRPr="005B480D">
        <w:rPr>
          <w:rFonts w:cs="Times New Roman"/>
          <w:szCs w:val="24"/>
        </w:rPr>
        <w:t>enerally results in a proportional increase in demand for those items. Conversely, inferior goods tend to demonstrate a contrasting relationship, where an increase in income leads to a decrease in demand for such products.</w:t>
      </w:r>
    </w:p>
    <w:p w:rsidR="00FE098B" w:rsidRPr="005B480D" w:rsidRDefault="00AC7B3C" w:rsidP="005B480D">
      <w:pPr>
        <w:contextualSpacing/>
        <w:jc w:val="center"/>
        <w:rPr>
          <w:rFonts w:cs="Times New Roman"/>
          <w:b/>
          <w:szCs w:val="24"/>
        </w:rPr>
      </w:pPr>
      <w:r w:rsidRPr="005B480D">
        <w:rPr>
          <w:rFonts w:cs="Times New Roman"/>
          <w:b/>
          <w:szCs w:val="24"/>
        </w:rPr>
        <w:t>Conclusion</w:t>
      </w:r>
    </w:p>
    <w:p w:rsidR="00760A56" w:rsidRPr="005B480D" w:rsidRDefault="00AC7B3C" w:rsidP="005B480D">
      <w:pPr>
        <w:ind w:firstLine="720"/>
        <w:contextualSpacing/>
        <w:rPr>
          <w:rFonts w:cs="Times New Roman"/>
          <w:szCs w:val="24"/>
        </w:rPr>
      </w:pPr>
      <w:r w:rsidRPr="005B480D">
        <w:rPr>
          <w:rFonts w:cs="Times New Roman"/>
          <w:szCs w:val="24"/>
        </w:rPr>
        <w:t>The concept of elastic</w:t>
      </w:r>
      <w:r w:rsidRPr="005B480D">
        <w:rPr>
          <w:rFonts w:cs="Times New Roman"/>
          <w:szCs w:val="24"/>
        </w:rPr>
        <w:t xml:space="preserve">ity is important in business because it aids in making informed decisions that support business operations especially when it comes to pricing and production strategies. As elucidated in this paper, elasticity measures the sensitivity or responsiveness of </w:t>
      </w:r>
      <w:r w:rsidRPr="005B480D">
        <w:rPr>
          <w:rFonts w:cs="Times New Roman"/>
          <w:szCs w:val="24"/>
        </w:rPr>
        <w:t>one variable towards a change in another variable or variables. As indicated in the paper, there are four main types of elasticity namely income elasticity, demand elasticity, cross elasticity, and price elasticity. However, to fully appreciate the importa</w:t>
      </w:r>
      <w:r w:rsidRPr="005B480D">
        <w:rPr>
          <w:rFonts w:cs="Times New Roman"/>
          <w:szCs w:val="24"/>
        </w:rPr>
        <w:t>nce of elasticity in business price elasticity becomes essential because one needs to comprehend the dynamics and mechanisms behind price Elasticity of Demand and Price Elasticity of Supply.</w:t>
      </w:r>
    </w:p>
    <w:p w:rsidR="006F4FDD" w:rsidRPr="005B480D" w:rsidRDefault="006F4FDD" w:rsidP="005B480D">
      <w:pPr>
        <w:contextualSpacing/>
        <w:rPr>
          <w:rFonts w:cs="Times New Roman"/>
          <w:szCs w:val="24"/>
        </w:rPr>
      </w:pPr>
    </w:p>
    <w:p w:rsidR="006F4FDD" w:rsidRPr="005B480D" w:rsidRDefault="006F4FDD" w:rsidP="005B480D">
      <w:pPr>
        <w:contextualSpacing/>
        <w:rPr>
          <w:rFonts w:cs="Times New Roman"/>
          <w:szCs w:val="24"/>
        </w:rPr>
      </w:pPr>
    </w:p>
    <w:p w:rsidR="006F4FDD" w:rsidRPr="005B480D" w:rsidRDefault="006F4FDD" w:rsidP="005B480D">
      <w:pPr>
        <w:contextualSpacing/>
        <w:rPr>
          <w:rFonts w:cs="Times New Roman"/>
          <w:szCs w:val="24"/>
        </w:rPr>
      </w:pPr>
    </w:p>
    <w:p w:rsidR="00846396" w:rsidRDefault="00846396" w:rsidP="005B480D">
      <w:pPr>
        <w:contextualSpacing/>
        <w:jc w:val="center"/>
        <w:rPr>
          <w:rFonts w:cs="Times New Roman"/>
          <w:szCs w:val="24"/>
        </w:rPr>
      </w:pPr>
    </w:p>
    <w:p w:rsidR="00846396" w:rsidRDefault="00846396" w:rsidP="005B480D">
      <w:pPr>
        <w:contextualSpacing/>
        <w:jc w:val="center"/>
        <w:rPr>
          <w:rFonts w:cs="Times New Roman"/>
          <w:szCs w:val="24"/>
        </w:rPr>
      </w:pPr>
    </w:p>
    <w:p w:rsidR="00846396" w:rsidRDefault="00846396" w:rsidP="005B480D">
      <w:pPr>
        <w:contextualSpacing/>
        <w:jc w:val="center"/>
        <w:rPr>
          <w:rFonts w:cs="Times New Roman"/>
          <w:szCs w:val="24"/>
        </w:rPr>
      </w:pPr>
    </w:p>
    <w:p w:rsidR="00846396" w:rsidRDefault="00846396" w:rsidP="005B480D">
      <w:pPr>
        <w:contextualSpacing/>
        <w:jc w:val="center"/>
        <w:rPr>
          <w:rFonts w:cs="Times New Roman"/>
          <w:szCs w:val="24"/>
        </w:rPr>
      </w:pPr>
    </w:p>
    <w:p w:rsidR="006F4FDD" w:rsidRPr="005B480D" w:rsidRDefault="00AC7B3C" w:rsidP="005B480D">
      <w:pPr>
        <w:contextualSpacing/>
        <w:jc w:val="center"/>
        <w:rPr>
          <w:rFonts w:cs="Times New Roman"/>
          <w:szCs w:val="24"/>
        </w:rPr>
      </w:pPr>
      <w:bookmarkStart w:id="0" w:name="_GoBack"/>
      <w:bookmarkEnd w:id="0"/>
      <w:r w:rsidRPr="005B480D">
        <w:rPr>
          <w:rFonts w:cs="Times New Roman"/>
          <w:szCs w:val="24"/>
        </w:rPr>
        <w:lastRenderedPageBreak/>
        <w:t>References</w:t>
      </w:r>
    </w:p>
    <w:p w:rsidR="005B480D" w:rsidRPr="005B480D" w:rsidRDefault="00AC7B3C" w:rsidP="005B480D">
      <w:pPr>
        <w:shd w:val="clear" w:color="auto" w:fill="FFFFFF"/>
        <w:ind w:left="720" w:right="75" w:hanging="720"/>
        <w:contextualSpacing/>
        <w:rPr>
          <w:rFonts w:eastAsia="Times New Roman" w:cs="Times New Roman"/>
          <w:color w:val="000000"/>
          <w:szCs w:val="24"/>
        </w:rPr>
      </w:pPr>
      <w:r w:rsidRPr="005B480D">
        <w:rPr>
          <w:rFonts w:eastAsia="Times New Roman" w:cs="Times New Roman"/>
          <w:color w:val="000000"/>
          <w:szCs w:val="24"/>
        </w:rPr>
        <w:t>Baye, M. R., &amp; Prince, J. (2021). </w:t>
      </w:r>
      <w:r w:rsidRPr="005B480D">
        <w:rPr>
          <w:rFonts w:eastAsia="Times New Roman" w:cs="Times New Roman"/>
          <w:i/>
          <w:iCs/>
          <w:color w:val="000000"/>
          <w:szCs w:val="24"/>
        </w:rPr>
        <w:t xml:space="preserve">Managerial </w:t>
      </w:r>
      <w:r w:rsidRPr="005B480D">
        <w:rPr>
          <w:rFonts w:eastAsia="Times New Roman" w:cs="Times New Roman"/>
          <w:i/>
          <w:iCs/>
          <w:color w:val="000000"/>
          <w:szCs w:val="24"/>
        </w:rPr>
        <w:t>economics and business strategy</w:t>
      </w:r>
      <w:r w:rsidRPr="005B480D">
        <w:rPr>
          <w:rFonts w:eastAsia="Times New Roman" w:cs="Times New Roman"/>
          <w:color w:val="000000"/>
          <w:szCs w:val="24"/>
        </w:rPr>
        <w:t>. Lexington Books.</w:t>
      </w:r>
    </w:p>
    <w:p w:rsidR="005B480D" w:rsidRPr="005B480D" w:rsidRDefault="00AC7B3C" w:rsidP="005B480D">
      <w:pPr>
        <w:shd w:val="clear" w:color="auto" w:fill="FFFFFF"/>
        <w:ind w:left="720" w:right="75" w:hanging="720"/>
        <w:contextualSpacing/>
        <w:rPr>
          <w:rFonts w:eastAsia="Times New Roman" w:cs="Times New Roman"/>
          <w:color w:val="000000"/>
          <w:szCs w:val="24"/>
        </w:rPr>
      </w:pPr>
      <w:r w:rsidRPr="005B480D">
        <w:rPr>
          <w:rFonts w:eastAsia="Times New Roman" w:cs="Times New Roman"/>
          <w:color w:val="000000"/>
          <w:szCs w:val="24"/>
        </w:rPr>
        <w:t>Fibich, G. (2005). The dynamics of price elasticity of demand in the presence of reference price effects. </w:t>
      </w:r>
      <w:r w:rsidRPr="005B480D">
        <w:rPr>
          <w:rFonts w:eastAsia="Times New Roman" w:cs="Times New Roman"/>
          <w:i/>
          <w:iCs/>
          <w:color w:val="000000"/>
          <w:szCs w:val="24"/>
        </w:rPr>
        <w:t>Journal of the Academy of Marketing Science</w:t>
      </w:r>
      <w:r w:rsidRPr="005B480D">
        <w:rPr>
          <w:rFonts w:eastAsia="Times New Roman" w:cs="Times New Roman"/>
          <w:color w:val="000000"/>
          <w:szCs w:val="24"/>
        </w:rPr>
        <w:t>, </w:t>
      </w:r>
      <w:r w:rsidRPr="005B480D">
        <w:rPr>
          <w:rFonts w:eastAsia="Times New Roman" w:cs="Times New Roman"/>
          <w:i/>
          <w:iCs/>
          <w:color w:val="000000"/>
          <w:szCs w:val="24"/>
        </w:rPr>
        <w:t>33</w:t>
      </w:r>
      <w:r w:rsidRPr="005B480D">
        <w:rPr>
          <w:rFonts w:eastAsia="Times New Roman" w:cs="Times New Roman"/>
          <w:color w:val="000000"/>
          <w:szCs w:val="24"/>
        </w:rPr>
        <w:t>(1), 66-78. </w:t>
      </w:r>
      <w:hyperlink r:id="rId7" w:history="1">
        <w:r w:rsidRPr="005B480D">
          <w:rPr>
            <w:rFonts w:eastAsia="Times New Roman" w:cs="Times New Roman"/>
            <w:color w:val="000000"/>
            <w:szCs w:val="24"/>
          </w:rPr>
          <w:t>https://doi.org/10.1177/0092070304267108</w:t>
        </w:r>
      </w:hyperlink>
    </w:p>
    <w:p w:rsidR="005B480D" w:rsidRPr="005B480D" w:rsidRDefault="00AC7B3C" w:rsidP="005B480D">
      <w:pPr>
        <w:shd w:val="clear" w:color="auto" w:fill="FFFFFF"/>
        <w:ind w:left="720" w:right="75" w:hanging="720"/>
        <w:contextualSpacing/>
        <w:rPr>
          <w:rFonts w:eastAsia="Times New Roman" w:cs="Times New Roman"/>
          <w:color w:val="000000"/>
          <w:szCs w:val="24"/>
        </w:rPr>
      </w:pPr>
      <w:r w:rsidRPr="005B480D">
        <w:rPr>
          <w:rFonts w:eastAsia="Times New Roman" w:cs="Times New Roman"/>
          <w:color w:val="000000"/>
          <w:szCs w:val="24"/>
        </w:rPr>
        <w:t>Gans, J., King, S., Byford, M., &amp; Mankiw, G. (2020). </w:t>
      </w:r>
      <w:r w:rsidRPr="005B480D">
        <w:rPr>
          <w:rFonts w:eastAsia="Times New Roman" w:cs="Times New Roman"/>
          <w:i/>
          <w:iCs/>
          <w:color w:val="000000"/>
          <w:szCs w:val="24"/>
        </w:rPr>
        <w:t>Principles of microeconomics</w:t>
      </w:r>
      <w:r w:rsidRPr="005B480D">
        <w:rPr>
          <w:rFonts w:eastAsia="Times New Roman" w:cs="Times New Roman"/>
          <w:color w:val="000000"/>
          <w:szCs w:val="24"/>
        </w:rPr>
        <w:t>. Cengage AU.</w:t>
      </w:r>
    </w:p>
    <w:p w:rsidR="005B480D" w:rsidRPr="005B480D" w:rsidRDefault="00AC7B3C" w:rsidP="005B480D">
      <w:pPr>
        <w:shd w:val="clear" w:color="auto" w:fill="FFFFFF"/>
        <w:ind w:left="720" w:right="75" w:hanging="720"/>
        <w:contextualSpacing/>
        <w:rPr>
          <w:rFonts w:eastAsia="Times New Roman" w:cs="Times New Roman"/>
          <w:color w:val="000000"/>
          <w:szCs w:val="24"/>
        </w:rPr>
      </w:pPr>
      <w:r w:rsidRPr="005B480D">
        <w:rPr>
          <w:rFonts w:eastAsia="Times New Roman" w:cs="Times New Roman"/>
          <w:color w:val="000000"/>
          <w:szCs w:val="24"/>
        </w:rPr>
        <w:t>Mithani, D. M. (2009). </w:t>
      </w:r>
      <w:r w:rsidRPr="005B480D">
        <w:rPr>
          <w:rFonts w:eastAsia="Times New Roman" w:cs="Times New Roman"/>
          <w:i/>
          <w:iCs/>
          <w:color w:val="000000"/>
          <w:szCs w:val="24"/>
        </w:rPr>
        <w:t>Introductory managerial economics</w:t>
      </w:r>
      <w:r w:rsidRPr="005B480D">
        <w:rPr>
          <w:rFonts w:eastAsia="Times New Roman" w:cs="Times New Roman"/>
          <w:color w:val="000000"/>
          <w:szCs w:val="24"/>
        </w:rPr>
        <w:t>. Global Media.</w:t>
      </w:r>
    </w:p>
    <w:p w:rsidR="005B480D" w:rsidRPr="005B480D" w:rsidRDefault="00AC7B3C" w:rsidP="005B480D">
      <w:pPr>
        <w:shd w:val="clear" w:color="auto" w:fill="FFFFFF"/>
        <w:ind w:left="720" w:right="75" w:hanging="720"/>
        <w:contextualSpacing/>
        <w:rPr>
          <w:rFonts w:eastAsia="Times New Roman" w:cs="Times New Roman"/>
          <w:color w:val="000000"/>
          <w:szCs w:val="24"/>
        </w:rPr>
      </w:pPr>
      <w:r w:rsidRPr="005B480D">
        <w:rPr>
          <w:rFonts w:eastAsia="Times New Roman" w:cs="Times New Roman"/>
          <w:color w:val="000000"/>
          <w:szCs w:val="24"/>
        </w:rPr>
        <w:t xml:space="preserve">Waschik, R., Fisher, T., &amp; </w:t>
      </w:r>
      <w:r w:rsidRPr="005B480D">
        <w:rPr>
          <w:rFonts w:eastAsia="Times New Roman" w:cs="Times New Roman"/>
          <w:color w:val="000000"/>
          <w:szCs w:val="24"/>
        </w:rPr>
        <w:t>Prentice, D. (2010). </w:t>
      </w:r>
      <w:r w:rsidRPr="005B480D">
        <w:rPr>
          <w:rFonts w:eastAsia="Times New Roman" w:cs="Times New Roman"/>
          <w:i/>
          <w:iCs/>
          <w:color w:val="000000"/>
          <w:szCs w:val="24"/>
        </w:rPr>
        <w:t>Managerial economics: A strategic approach</w:t>
      </w:r>
      <w:r w:rsidRPr="005B480D">
        <w:rPr>
          <w:rFonts w:eastAsia="Times New Roman" w:cs="Times New Roman"/>
          <w:color w:val="000000"/>
          <w:szCs w:val="24"/>
        </w:rPr>
        <w:t>. Routledge.</w:t>
      </w:r>
    </w:p>
    <w:p w:rsidR="006F4FDD" w:rsidRPr="005B480D" w:rsidRDefault="006F4FDD" w:rsidP="005B480D">
      <w:pPr>
        <w:contextualSpacing/>
        <w:rPr>
          <w:rFonts w:cs="Times New Roman"/>
          <w:szCs w:val="24"/>
        </w:rPr>
      </w:pPr>
    </w:p>
    <w:sectPr w:rsidR="006F4FDD" w:rsidRPr="005B48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3C" w:rsidRDefault="00AC7B3C">
      <w:pPr>
        <w:spacing w:line="240" w:lineRule="auto"/>
      </w:pPr>
      <w:r>
        <w:separator/>
      </w:r>
    </w:p>
  </w:endnote>
  <w:endnote w:type="continuationSeparator" w:id="0">
    <w:p w:rsidR="00AC7B3C" w:rsidRDefault="00AC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3C" w:rsidRDefault="00AC7B3C">
      <w:pPr>
        <w:spacing w:line="240" w:lineRule="auto"/>
      </w:pPr>
      <w:r>
        <w:separator/>
      </w:r>
    </w:p>
  </w:footnote>
  <w:footnote w:type="continuationSeparator" w:id="0">
    <w:p w:rsidR="00AC7B3C" w:rsidRDefault="00AC7B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240791"/>
      <w:docPartObj>
        <w:docPartGallery w:val="Page Numbers (Top of Page)"/>
        <w:docPartUnique/>
      </w:docPartObj>
    </w:sdtPr>
    <w:sdtEndPr>
      <w:rPr>
        <w:noProof/>
      </w:rPr>
    </w:sdtEndPr>
    <w:sdtContent>
      <w:p w:rsidR="001F2D5A" w:rsidRDefault="00AC7B3C">
        <w:pPr>
          <w:pStyle w:val="Header"/>
          <w:jc w:val="right"/>
        </w:pPr>
        <w:r>
          <w:fldChar w:fldCharType="begin"/>
        </w:r>
        <w:r>
          <w:instrText xml:space="preserve"> PAGE   \* MERGEFORMAT </w:instrText>
        </w:r>
        <w:r>
          <w:fldChar w:fldCharType="separate"/>
        </w:r>
        <w:r w:rsidR="00846396">
          <w:rPr>
            <w:noProof/>
          </w:rPr>
          <w:t>8</w:t>
        </w:r>
        <w:r>
          <w:rPr>
            <w:noProof/>
          </w:rPr>
          <w:fldChar w:fldCharType="end"/>
        </w:r>
      </w:p>
    </w:sdtContent>
  </w:sdt>
  <w:p w:rsidR="001F2D5A" w:rsidRDefault="001F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5A"/>
    <w:rsid w:val="00026C17"/>
    <w:rsid w:val="000E4EA2"/>
    <w:rsid w:val="000F566E"/>
    <w:rsid w:val="00126987"/>
    <w:rsid w:val="0015662A"/>
    <w:rsid w:val="001847B9"/>
    <w:rsid w:val="001B4B54"/>
    <w:rsid w:val="001F2D5A"/>
    <w:rsid w:val="00215293"/>
    <w:rsid w:val="0026146E"/>
    <w:rsid w:val="003174D2"/>
    <w:rsid w:val="00321623"/>
    <w:rsid w:val="0037142B"/>
    <w:rsid w:val="00371FC9"/>
    <w:rsid w:val="00383CBF"/>
    <w:rsid w:val="003B74D5"/>
    <w:rsid w:val="003C5583"/>
    <w:rsid w:val="003F0674"/>
    <w:rsid w:val="00460359"/>
    <w:rsid w:val="004946C4"/>
    <w:rsid w:val="005042B7"/>
    <w:rsid w:val="00560714"/>
    <w:rsid w:val="00582CAB"/>
    <w:rsid w:val="005B3122"/>
    <w:rsid w:val="005B480D"/>
    <w:rsid w:val="005B4957"/>
    <w:rsid w:val="005F6686"/>
    <w:rsid w:val="00632468"/>
    <w:rsid w:val="006374CB"/>
    <w:rsid w:val="006F4FDD"/>
    <w:rsid w:val="00760A56"/>
    <w:rsid w:val="00765066"/>
    <w:rsid w:val="0078756D"/>
    <w:rsid w:val="007F0002"/>
    <w:rsid w:val="00846396"/>
    <w:rsid w:val="00856FB8"/>
    <w:rsid w:val="00871335"/>
    <w:rsid w:val="0088634E"/>
    <w:rsid w:val="008A1262"/>
    <w:rsid w:val="009544C4"/>
    <w:rsid w:val="00976401"/>
    <w:rsid w:val="00985C2D"/>
    <w:rsid w:val="009A4762"/>
    <w:rsid w:val="009C1308"/>
    <w:rsid w:val="00A3287C"/>
    <w:rsid w:val="00AC7B3C"/>
    <w:rsid w:val="00B5248C"/>
    <w:rsid w:val="00C745E2"/>
    <w:rsid w:val="00C80E6E"/>
    <w:rsid w:val="00CF4AF0"/>
    <w:rsid w:val="00D27A2C"/>
    <w:rsid w:val="00D43B0E"/>
    <w:rsid w:val="00D45B16"/>
    <w:rsid w:val="00DB62DD"/>
    <w:rsid w:val="00E07ED4"/>
    <w:rsid w:val="00E3408A"/>
    <w:rsid w:val="00E65F23"/>
    <w:rsid w:val="00E91C47"/>
    <w:rsid w:val="00E94FD4"/>
    <w:rsid w:val="00EA2E7B"/>
    <w:rsid w:val="00EC11FF"/>
    <w:rsid w:val="00FC4C3E"/>
    <w:rsid w:val="00FE098B"/>
    <w:rsid w:val="00FE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5A"/>
    <w:pPr>
      <w:tabs>
        <w:tab w:val="center" w:pos="4680"/>
        <w:tab w:val="right" w:pos="9360"/>
      </w:tabs>
      <w:spacing w:line="240" w:lineRule="auto"/>
    </w:pPr>
  </w:style>
  <w:style w:type="character" w:customStyle="1" w:styleId="HeaderChar">
    <w:name w:val="Header Char"/>
    <w:basedOn w:val="DefaultParagraphFont"/>
    <w:link w:val="Header"/>
    <w:uiPriority w:val="99"/>
    <w:rsid w:val="001F2D5A"/>
  </w:style>
  <w:style w:type="paragraph" w:styleId="Footer">
    <w:name w:val="footer"/>
    <w:basedOn w:val="Normal"/>
    <w:link w:val="FooterChar"/>
    <w:uiPriority w:val="99"/>
    <w:unhideWhenUsed/>
    <w:rsid w:val="001F2D5A"/>
    <w:pPr>
      <w:tabs>
        <w:tab w:val="center" w:pos="4680"/>
        <w:tab w:val="right" w:pos="9360"/>
      </w:tabs>
      <w:spacing w:line="240" w:lineRule="auto"/>
    </w:pPr>
  </w:style>
  <w:style w:type="character" w:customStyle="1" w:styleId="FooterChar">
    <w:name w:val="Footer Char"/>
    <w:basedOn w:val="DefaultParagraphFont"/>
    <w:link w:val="Footer"/>
    <w:uiPriority w:val="99"/>
    <w:rsid w:val="001F2D5A"/>
  </w:style>
  <w:style w:type="paragraph" w:styleId="NormalWeb">
    <w:name w:val="Normal (Web)"/>
    <w:basedOn w:val="Normal"/>
    <w:uiPriority w:val="99"/>
    <w:semiHidden/>
    <w:unhideWhenUsed/>
    <w:rsid w:val="005B480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B480D"/>
    <w:rPr>
      <w:i/>
      <w:iCs/>
    </w:rPr>
  </w:style>
  <w:style w:type="character" w:styleId="Hyperlink">
    <w:name w:val="Hyperlink"/>
    <w:basedOn w:val="DefaultParagraphFont"/>
    <w:uiPriority w:val="99"/>
    <w:semiHidden/>
    <w:unhideWhenUsed/>
    <w:rsid w:val="005B48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5A"/>
    <w:pPr>
      <w:tabs>
        <w:tab w:val="center" w:pos="4680"/>
        <w:tab w:val="right" w:pos="9360"/>
      </w:tabs>
      <w:spacing w:line="240" w:lineRule="auto"/>
    </w:pPr>
  </w:style>
  <w:style w:type="character" w:customStyle="1" w:styleId="HeaderChar">
    <w:name w:val="Header Char"/>
    <w:basedOn w:val="DefaultParagraphFont"/>
    <w:link w:val="Header"/>
    <w:uiPriority w:val="99"/>
    <w:rsid w:val="001F2D5A"/>
  </w:style>
  <w:style w:type="paragraph" w:styleId="Footer">
    <w:name w:val="footer"/>
    <w:basedOn w:val="Normal"/>
    <w:link w:val="FooterChar"/>
    <w:uiPriority w:val="99"/>
    <w:unhideWhenUsed/>
    <w:rsid w:val="001F2D5A"/>
    <w:pPr>
      <w:tabs>
        <w:tab w:val="center" w:pos="4680"/>
        <w:tab w:val="right" w:pos="9360"/>
      </w:tabs>
      <w:spacing w:line="240" w:lineRule="auto"/>
    </w:pPr>
  </w:style>
  <w:style w:type="character" w:customStyle="1" w:styleId="FooterChar">
    <w:name w:val="Footer Char"/>
    <w:basedOn w:val="DefaultParagraphFont"/>
    <w:link w:val="Footer"/>
    <w:uiPriority w:val="99"/>
    <w:rsid w:val="001F2D5A"/>
  </w:style>
  <w:style w:type="paragraph" w:styleId="NormalWeb">
    <w:name w:val="Normal (Web)"/>
    <w:basedOn w:val="Normal"/>
    <w:uiPriority w:val="99"/>
    <w:semiHidden/>
    <w:unhideWhenUsed/>
    <w:rsid w:val="005B480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B480D"/>
    <w:rPr>
      <w:i/>
      <w:iCs/>
    </w:rPr>
  </w:style>
  <w:style w:type="character" w:styleId="Hyperlink">
    <w:name w:val="Hyperlink"/>
    <w:basedOn w:val="DefaultParagraphFont"/>
    <w:uiPriority w:val="99"/>
    <w:semiHidden/>
    <w:unhideWhenUsed/>
    <w:rsid w:val="005B4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77/00920703042671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8</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53</cp:revision>
  <dcterms:created xsi:type="dcterms:W3CDTF">2023-10-05T15:43:00Z</dcterms:created>
  <dcterms:modified xsi:type="dcterms:W3CDTF">2023-10-06T10:24:00Z</dcterms:modified>
</cp:coreProperties>
</file>