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Learning about the past has no value to us living in the present. Do you agree or disagree ? Discuss in 4 pages</w:t>
      </w:r>
    </w:p>
    <w:p>
      <w:pPr>
        <w:pStyle w:val="style0"/>
        <w:rPr/>
      </w:pPr>
    </w:p>
    <w:p>
      <w:pPr>
        <w:pStyle w:val="style0"/>
        <w:rPr/>
      </w:pPr>
    </w:p>
    <w:p>
      <w:pPr>
        <w:pStyle w:val="style0"/>
        <w:rPr/>
      </w:pPr>
      <w:r>
        <w:t>Page 1: Introduction</w:t>
      </w:r>
    </w:p>
    <w:p>
      <w:pPr>
        <w:pStyle w:val="style0"/>
        <w:rPr/>
      </w:pPr>
      <w:r>
        <w:rPr>
          <w:lang w:val="en-US"/>
        </w:rPr>
        <w:t>No ,I disagree because:</w:t>
      </w:r>
    </w:p>
    <w:p>
      <w:pPr>
        <w:pStyle w:val="style0"/>
        <w:rPr/>
      </w:pPr>
      <w:r>
        <w:t>Understanding the past is essential for individuals and societies to navigate the complexities of the present and shape a better future. While some may argue that learning about the past has no value for those living in the present, this perspective overlooks the profound significance of historical knowledge in various aspects of human life. In this essay, I will argue against the notion that learning about the past is irrelevant to contemporary life, highlighting its importance in fostering critical thinking, informing decision-making, shaping identities, and promoting social cohesion.</w:t>
      </w:r>
    </w:p>
    <w:p>
      <w:pPr>
        <w:pStyle w:val="style0"/>
        <w:rPr/>
      </w:pPr>
    </w:p>
    <w:p>
      <w:pPr>
        <w:pStyle w:val="style0"/>
        <w:rPr/>
      </w:pPr>
      <w:r>
        <w:t>Page 2: Fostering Critical Thinking</w:t>
      </w:r>
    </w:p>
    <w:p>
      <w:pPr>
        <w:pStyle w:val="style0"/>
        <w:rPr/>
      </w:pPr>
    </w:p>
    <w:p>
      <w:pPr>
        <w:pStyle w:val="style0"/>
        <w:rPr/>
      </w:pPr>
      <w:r>
        <w:t>Studying history encourages critical thinking skills essential for navigating the complexities of the modern world. By analyzing past events, individuals learn to evaluate evidence, discern patterns, and understand cause-and-effect relationships. This analytical approach equips individuals with the ability to assess information critically, distinguish between fact and fiction, and make informed judgments. Moreover, studying history fosters empathy and perspective-taking, enabling individuals to understand diverse viewpoints and appreciate the complexity of human experiences. For instance, examining historical conflicts allows individuals to comprehend the root causes of societal divisions and cultivate empathy for those affected by past injustices. In this way, historical knowledge not only enriches individual understanding but also enhances societal resilience by promoting informed and empathetic citizenship.</w:t>
      </w:r>
    </w:p>
    <w:p>
      <w:pPr>
        <w:pStyle w:val="style0"/>
        <w:rPr/>
      </w:pPr>
    </w:p>
    <w:p>
      <w:pPr>
        <w:pStyle w:val="style0"/>
        <w:rPr/>
      </w:pPr>
      <w:r>
        <w:t>Page 3: Informing Decision-Making</w:t>
      </w:r>
    </w:p>
    <w:p>
      <w:pPr>
        <w:pStyle w:val="style0"/>
        <w:rPr/>
      </w:pPr>
    </w:p>
    <w:p>
      <w:pPr>
        <w:pStyle w:val="style0"/>
        <w:rPr/>
      </w:pPr>
      <w:r>
        <w:t>The lessons of history provide invaluable insights for decision-makers grappling with contemporary challenges. By examining past successes and failures, policymakers, business leaders, and individuals can glean valuable lessons to inform their decisions. Historical precedents offer cautionary tales, highlighting the consequences of certain actions and guiding present-day choices. For example, understanding the economic policies that led to past recessions can inform policymakers' responses to current economic crises. Similarly, learning from the mistakes of past leaders can help cultivate effective leadership qualities and guide ethical decision-making in various spheres of life. Moreover, historical knowledge enables individuals to anticipate and mitigate the unintended consequences of their actions, fostering greater foresight and accountability in decision-making processes.</w:t>
      </w:r>
    </w:p>
    <w:p>
      <w:pPr>
        <w:pStyle w:val="style0"/>
        <w:rPr/>
      </w:pPr>
      <w:r>
        <w:t>Page 4: Shaping Identities and Promoting Social Cohesion</w:t>
      </w:r>
    </w:p>
    <w:p>
      <w:pPr>
        <w:pStyle w:val="style0"/>
        <w:rPr/>
      </w:pPr>
    </w:p>
    <w:p>
      <w:pPr>
        <w:pStyle w:val="style0"/>
        <w:rPr/>
      </w:pPr>
      <w:r>
        <w:t>History plays a pivotal role in shaping individual and collective identities, providing a sense of continuity and belonging across generations. By understanding their historical roots, individuals develop a deeper appreciation for their cultural heritage, traditions, and values. Moreover, studying the struggles and achievements of past generations fosters resilience and pride in one's identity, empowering individuals to confront contemporary challenges with confidence. Similarly, shared historical narratives contribute to social cohesion by fostering a sense of common purpose and solidarity among diverse communities. By acknowledging and reckoning with the complexities of their shared past, societies can bridge divides, promote reconciliation, and build inclusive narratives that honor the experiences of all members. In this way, historical knowledge serves as a powerful tool for fostering unity and cohesion in multicultural societies, enriching collective memory and shaping a more inclusive and equitable future.</w:t>
      </w:r>
    </w:p>
    <w:p>
      <w:pPr>
        <w:pStyle w:val="style0"/>
        <w:rPr/>
      </w:pPr>
    </w:p>
    <w:p>
      <w:pPr>
        <w:pStyle w:val="style0"/>
        <w:rPr/>
      </w:pPr>
      <w:r>
        <w:t>In conclusion, learning about the past is far from irrelevant to contemporary life; rather, it is essential for fostering critical thinking, informing decision-making, shaping identities, and promoting social cohesion. By embracing the lessons of history, individuals and societies can navigate the complexities of the present with wisdom, empathy, and resilience, ultimately working towards a better future for all.</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559</Words>
  <Characters>3578</Characters>
  <Application>WPS Office</Application>
  <Paragraphs>19</Paragraphs>
  <CharactersWithSpaces>4126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2024-03-10T12:41:15Z</dcterms:created>
  <dc:creator>SM-A115F</dc:creator>
  <lastModifiedBy>SM-A115F</lastModifiedBy>
  <dcterms:modified xsi:type="dcterms:W3CDTF">2024-03-10T12:44:10Z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658069b319c54a168d59a4d8842bd350</vt:lpwstr>
  </property>
</Properties>
</file>