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ETHANOL </w:t>
      </w:r>
    </w:p>
    <w:p>
      <w:pPr>
        <w:pStyle w:val="style0"/>
        <w:spacing w:lineRule="auto" w:line="360"/>
        <w:rPr>
          <w:rFonts w:ascii="Times New Roman" w:hAnsi="Times New Roman"/>
          <w:sz w:val="24"/>
          <w:szCs w:val="24"/>
        </w:rPr>
      </w:pPr>
      <w:r>
        <w:rPr>
          <w:rFonts w:ascii="Times New Roman" w:hAnsi="Times New Roman"/>
          <w:sz w:val="24"/>
          <w:szCs w:val="24"/>
        </w:rPr>
        <w:t>Ethanol is a multifunctional tool provid</w:t>
      </w:r>
      <w:bookmarkStart w:id="0" w:name="_GoBack"/>
      <w:bookmarkEnd w:id="0"/>
      <w:r>
        <w:rPr>
          <w:rFonts w:ascii="Times New Roman" w:hAnsi="Times New Roman"/>
          <w:sz w:val="24"/>
          <w:szCs w:val="24"/>
        </w:rPr>
        <w:t xml:space="preserve">ed by nature consisting of a simple molecule made of carbon, hydrogen and oxygen </w:t>
      </w:r>
      <w:r>
        <w:rPr>
          <w:rFonts w:ascii="Times New Roman" w:hAnsi="Times New Roman"/>
          <w:sz w:val="24"/>
          <w:szCs w:val="24"/>
        </w:rPr>
        <w:t>( C</w:t>
      </w:r>
      <w:r>
        <w:rPr>
          <w:rFonts w:ascii="Times New Roman" w:hAnsi="Times New Roman"/>
          <w:sz w:val="24"/>
          <w:szCs w:val="24"/>
        </w:rPr>
        <w:t xml:space="preserve">_2H_5OH) which acts as a link between agriculture, energy </w:t>
      </w:r>
      <w:r>
        <w:rPr>
          <w:rFonts w:ascii="Times New Roman" w:hAnsi="Times New Roman"/>
          <w:sz w:val="24"/>
          <w:szCs w:val="24"/>
        </w:rPr>
        <w:t xml:space="preserve">and health. It is a Colorless, volatile, flammable liquid with a characteristic odor and burning taste made by fermenting sugar from crops like corn, sugarcane or cellulosic materials. It is used as fuel in our cars, alcohol in beer, wine, </w:t>
      </w:r>
      <w:r>
        <w:rPr>
          <w:rFonts w:ascii="Times New Roman" w:hAnsi="Times New Roman"/>
          <w:sz w:val="24"/>
          <w:szCs w:val="24"/>
        </w:rPr>
        <w:t>spirits</w:t>
      </w:r>
      <w:r>
        <w:rPr>
          <w:rFonts w:ascii="Times New Roman" w:hAnsi="Times New Roman"/>
          <w:sz w:val="24"/>
          <w:szCs w:val="24"/>
        </w:rPr>
        <w:t>, as a so</w:t>
      </w:r>
      <w:r>
        <w:rPr>
          <w:rFonts w:ascii="Times New Roman" w:hAnsi="Times New Roman"/>
          <w:sz w:val="24"/>
          <w:szCs w:val="24"/>
        </w:rPr>
        <w:t>lvent in perfumes and in sanitizers in our hospitals.  It is an important resource that contributes significantly to economic growth and supports global efforts in environmental sustainability.</w:t>
      </w:r>
    </w:p>
    <w:p>
      <w:pPr>
        <w:pStyle w:val="style0"/>
        <w:spacing w:lineRule="auto" w:line="360"/>
        <w:rPr>
          <w:rFonts w:ascii="Times New Roman" w:hAnsi="Times New Roman"/>
          <w:b/>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 xml:space="preserve">IMPORTANCE OF ETHANOL TO SOCIETY </w:t>
      </w:r>
    </w:p>
    <w:p>
      <w:pPr>
        <w:pStyle w:val="style0"/>
        <w:spacing w:lineRule="auto" w:line="360"/>
        <w:rPr>
          <w:rFonts w:ascii="Times New Roman" w:hAnsi="Times New Roman"/>
          <w:b/>
          <w:sz w:val="24"/>
          <w:szCs w:val="24"/>
        </w:rPr>
      </w:pPr>
      <w:r>
        <w:rPr>
          <w:rFonts w:ascii="Times New Roman" w:hAnsi="Times New Roman"/>
          <w:b/>
          <w:sz w:val="24"/>
          <w:szCs w:val="24"/>
        </w:rPr>
        <w:t xml:space="preserve">1. Renewable Alternative for Energy Security </w:t>
      </w:r>
    </w:p>
    <w:p>
      <w:pPr>
        <w:pStyle w:val="style0"/>
        <w:spacing w:lineRule="auto" w:line="360"/>
        <w:rPr>
          <w:rFonts w:ascii="Times New Roman" w:hAnsi="Times New Roman"/>
          <w:sz w:val="24"/>
          <w:szCs w:val="24"/>
        </w:rPr>
      </w:pPr>
      <w:r>
        <w:rPr>
          <w:rFonts w:ascii="Times New Roman" w:hAnsi="Times New Roman"/>
          <w:sz w:val="24"/>
          <w:szCs w:val="24"/>
        </w:rPr>
        <w:t>Unlike fossil fuels which are finite and geographically concentrated, ethanol is a biofuel. It can be produced locally from crops like corn, sugarcane or switchgrass. Brazil and United States utilize ethanol to</w:t>
      </w:r>
      <w:r>
        <w:rPr>
          <w:rFonts w:ascii="Times New Roman" w:hAnsi="Times New Roman"/>
          <w:sz w:val="24"/>
          <w:szCs w:val="24"/>
        </w:rPr>
        <w:t xml:space="preserve"> significantly decrease on volatile global market therefore reducing import dependency. Also, it is easily blended with gasoline to be used in combusting engines. It boosts the economy by creating jobs in agriculture, logistics and manufacturing in rural a</w:t>
      </w:r>
      <w:r>
        <w:rPr>
          <w:rFonts w:ascii="Times New Roman" w:hAnsi="Times New Roman"/>
          <w:sz w:val="24"/>
          <w:szCs w:val="24"/>
        </w:rPr>
        <w:t xml:space="preserve">nd local communities. It is also beneficial to the environment and performance as it acts as </w:t>
      </w:r>
      <w:r>
        <w:rPr>
          <w:rFonts w:ascii="Times New Roman" w:hAnsi="Times New Roman"/>
          <w:sz w:val="24"/>
          <w:szCs w:val="24"/>
        </w:rPr>
        <w:t>an oxygenate</w:t>
      </w:r>
      <w:r>
        <w:rPr>
          <w:rFonts w:ascii="Times New Roman" w:hAnsi="Times New Roman"/>
          <w:sz w:val="24"/>
          <w:szCs w:val="24"/>
        </w:rPr>
        <w:t xml:space="preserve">, enhancing engine octane ratings and improving air quality by reducing tailpipe emissions. For example, most countries blend gasoline to create </w:t>
      </w:r>
      <w:r>
        <w:rPr>
          <w:rFonts w:ascii="Times New Roman" w:hAnsi="Times New Roman"/>
          <w:sz w:val="24"/>
          <w:szCs w:val="24"/>
        </w:rPr>
        <w:t>E10(</w:t>
      </w:r>
      <w:r>
        <w:rPr>
          <w:rFonts w:ascii="Times New Roman" w:hAnsi="Times New Roman"/>
          <w:sz w:val="24"/>
          <w:szCs w:val="24"/>
        </w:rPr>
        <w:t xml:space="preserve"> 1</w:t>
      </w:r>
      <w:r>
        <w:rPr>
          <w:rFonts w:ascii="Times New Roman" w:hAnsi="Times New Roman"/>
          <w:sz w:val="24"/>
          <w:szCs w:val="24"/>
        </w:rPr>
        <w:t>0% ethanol, 90% gasoline). This provides a shield against global oil price spikes and enhances national energy independence by reducing the amount of crude oil imported.</w:t>
      </w:r>
    </w:p>
    <w:p>
      <w:pPr>
        <w:pStyle w:val="style0"/>
        <w:spacing w:lineRule="auto" w:line="360"/>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 xml:space="preserve">2. Environmental Protection and Carbon Reduction </w:t>
      </w:r>
    </w:p>
    <w:p>
      <w:pPr>
        <w:pStyle w:val="style0"/>
        <w:spacing w:lineRule="auto" w:line="360"/>
        <w:rPr>
          <w:rFonts w:ascii="Times New Roman" w:hAnsi="Times New Roman"/>
          <w:sz w:val="24"/>
          <w:szCs w:val="24"/>
        </w:rPr>
      </w:pPr>
      <w:r>
        <w:rPr>
          <w:rFonts w:ascii="Times New Roman" w:hAnsi="Times New Roman"/>
          <w:sz w:val="24"/>
          <w:szCs w:val="24"/>
        </w:rPr>
        <w:t>Also, because oxygen is one of it</w:t>
      </w:r>
      <w:r>
        <w:rPr>
          <w:rFonts w:ascii="Times New Roman" w:hAnsi="Times New Roman"/>
          <w:sz w:val="24"/>
          <w:szCs w:val="24"/>
        </w:rPr>
        <w:t xml:space="preserve">s contents, it allows engines to ignite fuel more completely reducing the output of harmful pollutants therefore describing ethanol as a cleaner-burning fuel than pure gasoline.  Ethanol is significant in reducing the lifecycle of greenhouse gas emissions </w:t>
      </w:r>
      <w:r>
        <w:rPr>
          <w:rFonts w:ascii="Times New Roman" w:hAnsi="Times New Roman"/>
          <w:sz w:val="24"/>
          <w:szCs w:val="24"/>
        </w:rPr>
        <w:t xml:space="preserve">by 44% to 52% compared to conventional gasoline because the crops used to produce ethanol </w:t>
      </w:r>
      <w:r>
        <w:rPr>
          <w:rFonts w:ascii="Times New Roman" w:hAnsi="Times New Roman"/>
          <w:sz w:val="24"/>
          <w:szCs w:val="24"/>
        </w:rPr>
        <w:t>absorb carbon dioxide as they grow resulting in the reduction of carbon emissions. It reduces the need for harmful aromatic compounds like benzene in gasoline known t</w:t>
      </w:r>
      <w:r>
        <w:rPr>
          <w:rFonts w:ascii="Times New Roman" w:hAnsi="Times New Roman"/>
          <w:sz w:val="24"/>
          <w:szCs w:val="24"/>
        </w:rPr>
        <w:t xml:space="preserve">o cause cancer. It also improves performance in flex fuel vehicles as it allows for better engine combustion reducing the engine stress. </w:t>
      </w:r>
      <w:r>
        <w:rPr>
          <w:rFonts w:ascii="Times New Roman" w:hAnsi="Times New Roman"/>
          <w:sz w:val="24"/>
          <w:szCs w:val="24"/>
        </w:rPr>
        <w:t>It's</w:t>
      </w:r>
      <w:r>
        <w:rPr>
          <w:rFonts w:ascii="Times New Roman" w:hAnsi="Times New Roman"/>
          <w:sz w:val="24"/>
          <w:szCs w:val="24"/>
        </w:rPr>
        <w:t xml:space="preserve"> production can improve the economy by use of raw materials and residues and by adopting carbon capture and storage</w:t>
      </w:r>
      <w:r>
        <w:rPr>
          <w:rFonts w:ascii="Times New Roman" w:hAnsi="Times New Roman"/>
          <w:sz w:val="24"/>
          <w:szCs w:val="24"/>
        </w:rPr>
        <w:t xml:space="preserve"> technologies in </w:t>
      </w:r>
      <w:r>
        <w:rPr>
          <w:rFonts w:ascii="Times New Roman" w:hAnsi="Times New Roman"/>
          <w:sz w:val="24"/>
          <w:szCs w:val="24"/>
        </w:rPr>
        <w:t>biorefineries</w:t>
      </w:r>
      <w:r>
        <w:rPr>
          <w:rFonts w:ascii="Times New Roman" w:hAnsi="Times New Roman"/>
          <w:sz w:val="24"/>
          <w:szCs w:val="24"/>
        </w:rPr>
        <w:t xml:space="preserve">. It has improved energy security and dependence by displacing imported oil and increased domestic energy independence which has also helped reduce environmental risks associated with drilling in sensitive areas. For example, </w:t>
      </w:r>
      <w:r>
        <w:rPr>
          <w:rFonts w:ascii="Times New Roman" w:hAnsi="Times New Roman"/>
          <w:sz w:val="24"/>
          <w:szCs w:val="24"/>
        </w:rPr>
        <w:t xml:space="preserve">compared to traditional gasoline, E85 which is used in Flex-Fuel vehicles can reduce greenhouse gas emissions by up to 50 %. Toxic additives like lead or Methyl </w:t>
      </w:r>
      <w:r>
        <w:rPr>
          <w:rFonts w:ascii="Times New Roman" w:hAnsi="Times New Roman"/>
          <w:sz w:val="24"/>
          <w:szCs w:val="24"/>
        </w:rPr>
        <w:t>Tert</w:t>
      </w:r>
      <w:r>
        <w:rPr>
          <w:rFonts w:ascii="Times New Roman" w:hAnsi="Times New Roman"/>
          <w:sz w:val="24"/>
          <w:szCs w:val="24"/>
        </w:rPr>
        <w:t>-Butyl Ether, used to create octane but caused significant groundwater contamination has be</w:t>
      </w:r>
      <w:r>
        <w:rPr>
          <w:rFonts w:ascii="Times New Roman" w:hAnsi="Times New Roman"/>
          <w:sz w:val="24"/>
          <w:szCs w:val="24"/>
        </w:rPr>
        <w:t>en replaced by ethanol.</w:t>
      </w: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 xml:space="preserve">3. Essential Medical and Healthcare Applications </w:t>
      </w:r>
    </w:p>
    <w:p>
      <w:pPr>
        <w:pStyle w:val="style0"/>
        <w:spacing w:lineRule="auto" w:line="360"/>
        <w:rPr>
          <w:rFonts w:ascii="Times New Roman" w:hAnsi="Times New Roman"/>
          <w:sz w:val="24"/>
          <w:szCs w:val="24"/>
        </w:rPr>
      </w:pPr>
      <w:r>
        <w:rPr>
          <w:rFonts w:ascii="Times New Roman" w:hAnsi="Times New Roman"/>
          <w:sz w:val="24"/>
          <w:szCs w:val="24"/>
        </w:rPr>
        <w:t>Ethanol is a primary line of defense in the healthcare sector significantly by its ability to alter proteins making it an incredibly effective disinfectant. It is considered a core</w:t>
      </w:r>
      <w:r>
        <w:rPr>
          <w:rFonts w:ascii="Times New Roman" w:hAnsi="Times New Roman"/>
          <w:sz w:val="24"/>
          <w:szCs w:val="24"/>
        </w:rPr>
        <w:t xml:space="preserve"> component for skin antiseptics and for hand rubs because of its effective nature against bacteria and fungi. Also used for surface disinfection and sanitizing medical equipment. Additionally, it acts as a primary solvent, preservative and extraction agent</w:t>
      </w:r>
      <w:r>
        <w:rPr>
          <w:rFonts w:ascii="Times New Roman" w:hAnsi="Times New Roman"/>
          <w:sz w:val="24"/>
          <w:szCs w:val="24"/>
        </w:rPr>
        <w:t xml:space="preserve"> in pharmaceutical manufacturing used to create herbal extracts and to dissolve non soluble ingredients. It used in catheter care to kill bacteria and prevent infection within the lumen of long-term intravenous catheters. In cases of methanol poisoning, et</w:t>
      </w:r>
      <w:r>
        <w:rPr>
          <w:rFonts w:ascii="Times New Roman" w:hAnsi="Times New Roman"/>
          <w:sz w:val="24"/>
          <w:szCs w:val="24"/>
        </w:rPr>
        <w:t>hanol is used as a competitive inhibitor. Furthermore, it is used as a minimally alternative to surgery for destroying tumors in the liver. It is also crucial for cleaning laboratory equipment and preserving biological samples. For example, it was a critic</w:t>
      </w:r>
      <w:r>
        <w:rPr>
          <w:rFonts w:ascii="Times New Roman" w:hAnsi="Times New Roman"/>
          <w:sz w:val="24"/>
          <w:szCs w:val="24"/>
        </w:rPr>
        <w:t xml:space="preserve">al ingredient during the COVID-19 pandemic in hand sanitizers. Additionally, it is used in hospitals to sterilize skin before injections and as a solvent for liquid medications such as </w:t>
      </w:r>
      <w:r>
        <w:rPr>
          <w:rFonts w:ascii="Times New Roman" w:hAnsi="Times New Roman"/>
          <w:sz w:val="24"/>
          <w:szCs w:val="24"/>
        </w:rPr>
        <w:t>caugh</w:t>
      </w:r>
      <w:r>
        <w:rPr>
          <w:rFonts w:ascii="Times New Roman" w:hAnsi="Times New Roman"/>
          <w:sz w:val="24"/>
          <w:szCs w:val="24"/>
        </w:rPr>
        <w:t xml:space="preserve"> syrups, where it helps keep active ingredients dissolved and stab</w:t>
      </w:r>
      <w:r>
        <w:rPr>
          <w:rFonts w:ascii="Times New Roman" w:hAnsi="Times New Roman"/>
          <w:sz w:val="24"/>
          <w:szCs w:val="24"/>
        </w:rPr>
        <w:t>le.</w:t>
      </w:r>
    </w:p>
    <w:p>
      <w:pPr>
        <w:pStyle w:val="style0"/>
        <w:spacing w:lineRule="auto" w:line="360"/>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 xml:space="preserve">4. Economic Support for Rural Communities </w:t>
      </w:r>
    </w:p>
    <w:p>
      <w:pPr>
        <w:pStyle w:val="style0"/>
        <w:spacing w:lineRule="auto" w:line="360"/>
        <w:rPr>
          <w:rFonts w:ascii="Times New Roman" w:hAnsi="Times New Roman"/>
          <w:sz w:val="24"/>
          <w:szCs w:val="24"/>
        </w:rPr>
      </w:pPr>
      <w:r>
        <w:rPr>
          <w:rFonts w:ascii="Times New Roman" w:hAnsi="Times New Roman"/>
          <w:sz w:val="24"/>
          <w:szCs w:val="24"/>
        </w:rPr>
        <w:t xml:space="preserve">Moreover, ethanol industry creates a large enhanced market for agricultural products which supports </w:t>
      </w:r>
      <w:r>
        <w:rPr>
          <w:rFonts w:ascii="Times New Roman" w:hAnsi="Times New Roman"/>
          <w:sz w:val="24"/>
          <w:szCs w:val="24"/>
        </w:rPr>
        <w:t>farmer's  livelihood</w:t>
      </w:r>
      <w:r>
        <w:rPr>
          <w:rFonts w:ascii="Times New Roman" w:hAnsi="Times New Roman"/>
          <w:sz w:val="24"/>
          <w:szCs w:val="24"/>
        </w:rPr>
        <w:t xml:space="preserve"> and creates industrial jobs in rural areas. Ethanol increases crop demand and enhances </w:t>
      </w:r>
      <w:r>
        <w:rPr>
          <w:rFonts w:ascii="Times New Roman" w:hAnsi="Times New Roman"/>
          <w:sz w:val="24"/>
          <w:szCs w:val="24"/>
        </w:rPr>
        <w:t xml:space="preserve">net farm income by transforming raw agricultural products like sugarcane, corn and cassava into higher-value fuel. In areas where employment opportunities are often limited, ethanol industry offers skilled jobs and competitive wages. For example, in 2024, </w:t>
      </w:r>
      <w:r>
        <w:rPr>
          <w:rFonts w:ascii="Times New Roman" w:hAnsi="Times New Roman"/>
          <w:sz w:val="24"/>
          <w:szCs w:val="24"/>
        </w:rPr>
        <w:t>the U.S ethanol industry created 310, 000 jobs including direct, indirect and induced employment. Construction and operation of ethanol plants improves local businesses, transportation, machinery maintenance and construction which often act as economic anc</w:t>
      </w:r>
      <w:r>
        <w:rPr>
          <w:rFonts w:ascii="Times New Roman" w:hAnsi="Times New Roman"/>
          <w:sz w:val="24"/>
          <w:szCs w:val="24"/>
        </w:rPr>
        <w:t>hors and keep the capital circulating within the local community. This capital significantly increases state and local tax revenues used in funding schools, roads and public services. For example, United States, Midwest or Brazil’s sugarcane regions, ethan</w:t>
      </w:r>
      <w:r>
        <w:rPr>
          <w:rFonts w:ascii="Times New Roman" w:hAnsi="Times New Roman"/>
          <w:sz w:val="24"/>
          <w:szCs w:val="24"/>
        </w:rPr>
        <w:t xml:space="preserve">ol refineries provide thousands of high-tech jobs. Besides, Dried Distillers Grains </w:t>
      </w:r>
      <w:r>
        <w:rPr>
          <w:rFonts w:ascii="Times New Roman" w:hAnsi="Times New Roman"/>
          <w:sz w:val="24"/>
          <w:szCs w:val="24"/>
        </w:rPr>
        <w:t>( DDGS</w:t>
      </w:r>
      <w:r>
        <w:rPr>
          <w:rFonts w:ascii="Times New Roman" w:hAnsi="Times New Roman"/>
          <w:sz w:val="24"/>
          <w:szCs w:val="24"/>
        </w:rPr>
        <w:t>), a byproduct of ethanol, is a high-protein livestock feed which ensures few of the original crop goes to waste.</w:t>
      </w:r>
    </w:p>
    <w:p>
      <w:pPr>
        <w:pStyle w:val="style0"/>
        <w:spacing w:lineRule="auto" w:line="360"/>
        <w:rPr>
          <w:rFonts w:ascii="Times New Roman" w:hAnsi="Times New Roman"/>
          <w:b/>
          <w:sz w:val="24"/>
          <w:szCs w:val="24"/>
        </w:rPr>
      </w:pPr>
      <w:r>
        <w:rPr>
          <w:rFonts w:ascii="Times New Roman" w:hAnsi="Times New Roman"/>
          <w:b/>
          <w:sz w:val="24"/>
          <w:szCs w:val="24"/>
        </w:rPr>
        <w:t xml:space="preserve">5. A Universal Solvent in Manufacturing </w:t>
      </w:r>
    </w:p>
    <w:p>
      <w:pPr>
        <w:pStyle w:val="style0"/>
        <w:spacing w:lineRule="auto" w:line="360"/>
        <w:rPr>
          <w:rFonts w:ascii="Times New Roman" w:hAnsi="Times New Roman"/>
          <w:sz w:val="24"/>
          <w:szCs w:val="24"/>
        </w:rPr>
      </w:pPr>
      <w:r>
        <w:rPr>
          <w:rFonts w:ascii="Times New Roman" w:hAnsi="Times New Roman"/>
          <w:sz w:val="24"/>
          <w:szCs w:val="24"/>
        </w:rPr>
        <w:t>Additiona</w:t>
      </w:r>
      <w:r>
        <w:rPr>
          <w:rFonts w:ascii="Times New Roman" w:hAnsi="Times New Roman"/>
          <w:sz w:val="24"/>
          <w:szCs w:val="24"/>
        </w:rPr>
        <w:t>lly, ethanol is a key ingredient the production of consumer goods because of its evaporation qualities and fears that mixes well with both water and organic compounds, making it the perfect carrier for various formulas. It is used in pharmaceutical industr</w:t>
      </w:r>
      <w:r>
        <w:rPr>
          <w:rFonts w:ascii="Times New Roman" w:hAnsi="Times New Roman"/>
          <w:sz w:val="24"/>
          <w:szCs w:val="24"/>
        </w:rPr>
        <w:t xml:space="preserve">y for extracting active pharmaceutical </w:t>
      </w:r>
      <w:r>
        <w:rPr>
          <w:rFonts w:ascii="Times New Roman" w:hAnsi="Times New Roman"/>
          <w:sz w:val="24"/>
          <w:szCs w:val="24"/>
        </w:rPr>
        <w:t>ingredients(</w:t>
      </w:r>
      <w:r>
        <w:rPr>
          <w:rFonts w:ascii="Times New Roman" w:hAnsi="Times New Roman"/>
          <w:sz w:val="24"/>
          <w:szCs w:val="24"/>
        </w:rPr>
        <w:t>APIs) from plant herbs and other sources. It is used to manufacture syrups and liquid medications providing a stable antimicrobial and in regulated amounts and a safe solvent for drug formulations. Additio</w:t>
      </w:r>
      <w:r>
        <w:rPr>
          <w:rFonts w:ascii="Times New Roman" w:hAnsi="Times New Roman"/>
          <w:sz w:val="24"/>
          <w:szCs w:val="24"/>
        </w:rPr>
        <w:t xml:space="preserve">nally, </w:t>
      </w:r>
      <w:r>
        <w:rPr>
          <w:rFonts w:ascii="Times New Roman" w:hAnsi="Times New Roman"/>
          <w:sz w:val="24"/>
          <w:szCs w:val="24"/>
        </w:rPr>
        <w:t>It</w:t>
      </w:r>
      <w:r>
        <w:rPr>
          <w:rFonts w:ascii="Times New Roman" w:hAnsi="Times New Roman"/>
          <w:sz w:val="24"/>
          <w:szCs w:val="24"/>
        </w:rPr>
        <w:t xml:space="preserve"> is used in the production of varnishes, paints, inks and adhesives as an industrial solvent because of its ability to dissolve fats, oils, waxes and resins. Moreover, it is important in extraction of essential oils and botanical compounds from he</w:t>
      </w:r>
      <w:r>
        <w:rPr>
          <w:rFonts w:ascii="Times New Roman" w:hAnsi="Times New Roman"/>
          <w:sz w:val="24"/>
          <w:szCs w:val="24"/>
        </w:rPr>
        <w:t xml:space="preserve">mp or cannabis biomass because it operates effectively at low temperatures allowing for high-yield extraction methods and minimize unwanted inclusion of lipids and chlorophyll. For example, ethanol is used in the beauty industry in perfumes and hairsprays </w:t>
      </w:r>
      <w:r>
        <w:rPr>
          <w:rFonts w:ascii="Times New Roman" w:hAnsi="Times New Roman"/>
          <w:sz w:val="24"/>
          <w:szCs w:val="24"/>
        </w:rPr>
        <w:t>to ensure the product mists evenly and dries instantly on the skin or hair. Also, it is used in the food industry to extract natural flavors such as vanilla.</w:t>
      </w:r>
    </w:p>
    <w:p>
      <w:pPr>
        <w:pStyle w:val="style0"/>
        <w:spacing w:lineRule="auto" w:line="360"/>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 xml:space="preserve">Conclusion </w:t>
      </w:r>
    </w:p>
    <w:p>
      <w:pPr>
        <w:pStyle w:val="style0"/>
        <w:spacing w:lineRule="auto" w:line="360"/>
        <w:rPr>
          <w:rFonts w:ascii="Times New Roman" w:hAnsi="Times New Roman"/>
          <w:sz w:val="24"/>
          <w:szCs w:val="24"/>
        </w:rPr>
      </w:pPr>
      <w:r>
        <w:rPr>
          <w:rFonts w:ascii="Times New Roman" w:hAnsi="Times New Roman"/>
          <w:sz w:val="24"/>
          <w:szCs w:val="24"/>
        </w:rPr>
        <w:t xml:space="preserve">To summarize, ethanol is not just a byproduct of fermentation, it is an </w:t>
      </w:r>
      <w:r>
        <w:rPr>
          <w:rFonts w:ascii="Times New Roman" w:hAnsi="Times New Roman"/>
          <w:sz w:val="24"/>
          <w:szCs w:val="24"/>
        </w:rPr>
        <w:t>all purpose</w:t>
      </w:r>
      <w:r>
        <w:rPr>
          <w:rFonts w:ascii="Times New Roman" w:hAnsi="Times New Roman"/>
          <w:sz w:val="24"/>
          <w:szCs w:val="24"/>
        </w:rPr>
        <w:t xml:space="preserve"> t</w:t>
      </w:r>
      <w:r>
        <w:rPr>
          <w:rFonts w:ascii="Times New Roman" w:hAnsi="Times New Roman"/>
          <w:sz w:val="24"/>
          <w:szCs w:val="24"/>
        </w:rPr>
        <w:t xml:space="preserve">ool that tackles some of the society's most pressing challenges. By providing a renewable energy source, it aids in combating climate change and reduces too much dependence on oil. In the medical and industrial fields, it acts as a solvent and antiseptic. </w:t>
      </w:r>
      <w:r>
        <w:rPr>
          <w:rFonts w:ascii="Times New Roman" w:hAnsi="Times New Roman"/>
          <w:sz w:val="24"/>
          <w:szCs w:val="24"/>
        </w:rPr>
        <w:t>As technology advances towards a more bio- based economy, impact of ethanol grows, serving as a link to a more sustainable and chemically efficient future.</w:t>
      </w: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Reference</w:t>
      </w:r>
    </w:p>
    <w:p>
      <w:pPr>
        <w:pStyle w:val="style0"/>
        <w:spacing w:lineRule="auto" w:line="360"/>
        <w:ind w:left="720" w:hanging="720"/>
        <w:rPr>
          <w:rFonts w:ascii="Times New Roman" w:hAnsi="Times New Roman"/>
          <w:sz w:val="24"/>
          <w:szCs w:val="24"/>
        </w:rPr>
      </w:pPr>
      <w:r>
        <w:rPr>
          <w:rFonts w:ascii="Times New Roman" w:hAnsi="Times New Roman"/>
          <w:sz w:val="24"/>
          <w:szCs w:val="24"/>
        </w:rPr>
        <w:t xml:space="preserve">Wang, M., Han, J., Dunn, J. B., </w:t>
      </w:r>
      <w:r>
        <w:rPr>
          <w:rFonts w:ascii="Times New Roman" w:hAnsi="Times New Roman"/>
          <w:sz w:val="24"/>
          <w:szCs w:val="24"/>
        </w:rPr>
        <w:t>Cai</w:t>
      </w:r>
      <w:r>
        <w:rPr>
          <w:rFonts w:ascii="Times New Roman" w:hAnsi="Times New Roman"/>
          <w:sz w:val="24"/>
          <w:szCs w:val="24"/>
        </w:rPr>
        <w:t xml:space="preserve">, H., &amp; </w:t>
      </w:r>
      <w:r>
        <w:rPr>
          <w:rFonts w:ascii="Times New Roman" w:hAnsi="Times New Roman"/>
          <w:sz w:val="24"/>
          <w:szCs w:val="24"/>
        </w:rPr>
        <w:t>Elgowainy</w:t>
      </w:r>
      <w:r>
        <w:rPr>
          <w:rFonts w:ascii="Times New Roman" w:hAnsi="Times New Roman"/>
          <w:sz w:val="24"/>
          <w:szCs w:val="24"/>
        </w:rPr>
        <w:t xml:space="preserve">, A. (2012). Well-to-wheels </w:t>
      </w:r>
      <w:r>
        <w:rPr>
          <w:rFonts w:ascii="Times New Roman" w:hAnsi="Times New Roman"/>
          <w:sz w:val="24"/>
          <w:szCs w:val="24"/>
        </w:rPr>
        <w:t>energy use and greenhouse gas emissions of ethanol from corn, sugarcane and cellulosic biomass for US use. Environmental Research Letters, 7(4), 045905.</w:t>
      </w:r>
    </w:p>
    <w:p>
      <w:pPr>
        <w:pStyle w:val="style0"/>
        <w:spacing w:lineRule="auto" w:line="360"/>
        <w:ind w:left="720" w:hanging="720"/>
        <w:rPr>
          <w:rFonts w:ascii="Times New Roman" w:hAnsi="Times New Roman"/>
          <w:sz w:val="24"/>
          <w:szCs w:val="24"/>
        </w:rPr>
      </w:pPr>
      <w:r>
        <w:rPr>
          <w:rFonts w:ascii="Times New Roman" w:hAnsi="Times New Roman"/>
          <w:sz w:val="24"/>
          <w:szCs w:val="24"/>
        </w:rPr>
        <w:t>Coherent Market Insights. (2025, March 20). Applications of ethanol in various industries: Fuel, pharma</w:t>
      </w:r>
      <w:r>
        <w:rPr>
          <w:rFonts w:ascii="Times New Roman" w:hAnsi="Times New Roman"/>
          <w:sz w:val="24"/>
          <w:szCs w:val="24"/>
        </w:rPr>
        <w:t>ceuticals and beyond.</w:t>
      </w:r>
    </w:p>
    <w:p>
      <w:pPr>
        <w:pStyle w:val="style0"/>
        <w:spacing w:lineRule="auto" w:line="360"/>
        <w:ind w:left="720" w:hanging="720"/>
        <w:rPr>
          <w:rFonts w:ascii="Times New Roman" w:hAnsi="Times New Roman"/>
          <w:sz w:val="24"/>
          <w:szCs w:val="24"/>
        </w:rPr>
      </w:pPr>
      <w:r>
        <w:rPr>
          <w:rFonts w:ascii="Times New Roman" w:hAnsi="Times New Roman"/>
          <w:sz w:val="24"/>
          <w:szCs w:val="24"/>
        </w:rPr>
        <w:t xml:space="preserve">Boyce, J. M., &amp; </w:t>
      </w:r>
      <w:r>
        <w:rPr>
          <w:rFonts w:ascii="Times New Roman" w:hAnsi="Times New Roman"/>
          <w:sz w:val="24"/>
          <w:szCs w:val="24"/>
        </w:rPr>
        <w:t>Pittet</w:t>
      </w:r>
      <w:r>
        <w:rPr>
          <w:rFonts w:ascii="Times New Roman" w:hAnsi="Times New Roman"/>
          <w:sz w:val="24"/>
          <w:szCs w:val="24"/>
        </w:rPr>
        <w:t>, D. (2002). Guideline for hand hygiene in health-care settings: Recommendations of the Healthcare Infection Control Practices Advisory Committee and the HICPAC/SHEA/APIC/IDSA Hand Hygiene Task Force. American Jo</w:t>
      </w:r>
      <w:r>
        <w:rPr>
          <w:rFonts w:ascii="Times New Roman" w:hAnsi="Times New Roman"/>
          <w:sz w:val="24"/>
          <w:szCs w:val="24"/>
        </w:rPr>
        <w:t>urnal of Infection Control, 30(8), S1–S46.</w:t>
      </w:r>
    </w:p>
    <w:p>
      <w:pPr>
        <w:pStyle w:val="style0"/>
        <w:spacing w:lineRule="auto" w:line="360"/>
        <w:ind w:left="720" w:hanging="720"/>
        <w:rPr>
          <w:rFonts w:ascii="Times New Roman" w:hAnsi="Times New Roman"/>
          <w:sz w:val="24"/>
          <w:szCs w:val="24"/>
        </w:rPr>
      </w:pPr>
      <w:r>
        <w:rPr>
          <w:rFonts w:ascii="Times New Roman" w:hAnsi="Times New Roman"/>
          <w:sz w:val="24"/>
          <w:szCs w:val="24"/>
        </w:rPr>
        <w:t>Urbanchuk</w:t>
      </w:r>
      <w:r>
        <w:rPr>
          <w:rFonts w:ascii="Times New Roman" w:hAnsi="Times New Roman"/>
          <w:sz w:val="24"/>
          <w:szCs w:val="24"/>
        </w:rPr>
        <w:t>, J. M. (2022). Economic contribution of the ethanol industry in the United States. Renewable Fuels Association.</w:t>
      </w:r>
    </w:p>
    <w:p>
      <w:pPr>
        <w:pStyle w:val="style0"/>
        <w:spacing w:lineRule="auto" w:line="360"/>
        <w:ind w:left="720" w:hanging="720"/>
        <w:rPr>
          <w:rFonts w:ascii="Times New Roman" w:hAnsi="Times New Roman"/>
          <w:sz w:val="24"/>
          <w:szCs w:val="24"/>
        </w:rPr>
      </w:pPr>
      <w:r>
        <w:rPr>
          <w:rFonts w:ascii="Times New Roman" w:hAnsi="Times New Roman"/>
          <w:sz w:val="24"/>
          <w:szCs w:val="24"/>
        </w:rPr>
        <w:t>Renewable Fuels Association. (2023). Pocket guide to ethanol.</w:t>
      </w:r>
    </w:p>
    <w:p>
      <w:pPr>
        <w:pStyle w:val="style0"/>
        <w:spacing w:lineRule="auto" w:line="360"/>
        <w:rPr>
          <w:rFonts w:ascii="Times New Roman" w:hAnsi="Times New Roman"/>
          <w:sz w:val="24"/>
          <w:szCs w:val="24"/>
        </w:rPr>
      </w:pPr>
      <w:r>
        <w:rPr>
          <w:rFonts w:ascii="Times New Roman" w:hAnsi="Times New Roman"/>
          <w:sz w:val="24"/>
          <w:szCs w:val="24"/>
        </w:rPr>
        <w:t>Hte</w:t>
      </w:r>
      <w:r>
        <w:rPr>
          <w:rFonts w:ascii="Times New Roman" w:hAnsi="Times New Roman"/>
          <w:sz w:val="24"/>
          <w:szCs w:val="24"/>
        </w:rPr>
        <w:t xml:space="preserve"> GmbH. (2025). </w:t>
      </w:r>
      <w:r>
        <w:rPr>
          <w:rFonts w:ascii="Times New Roman" w:hAnsi="Times New Roman"/>
          <w:sz w:val="24"/>
          <w:szCs w:val="24"/>
        </w:rPr>
        <w:t>Valorisatio</w:t>
      </w:r>
      <w:r>
        <w:rPr>
          <w:rFonts w:ascii="Times New Roman" w:hAnsi="Times New Roman"/>
          <w:sz w:val="24"/>
          <w:szCs w:val="24"/>
        </w:rPr>
        <w:t>n</w:t>
      </w:r>
      <w:r>
        <w:rPr>
          <w:rFonts w:ascii="Times New Roman" w:hAnsi="Times New Roman"/>
          <w:sz w:val="24"/>
          <w:szCs w:val="24"/>
        </w:rPr>
        <w:t xml:space="preserve"> of ethanol as a renewable chemical feedstock.</w:t>
      </w:r>
    </w:p>
    <w:p>
      <w:pPr>
        <w:pStyle w:val="style0"/>
        <w:spacing w:lineRule="auto" w:line="360"/>
        <w:rPr>
          <w:rFonts w:ascii="Times New Roman" w:hAnsi="Times New Roman"/>
          <w:sz w:val="24"/>
          <w:szCs w:val="24"/>
        </w:rPr>
      </w:pPr>
      <w:r>
        <w:rPr>
          <w:rFonts w:ascii="Times New Roman" w:hAnsi="Times New Roman"/>
          <w:sz w:val="24"/>
          <w:szCs w:val="24"/>
        </w:rPr>
        <w:t>Vantage Market Research. (2025). Ethanol market: Solutions, growth &amp; trends | 2025-2035.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1225</Words>
  <Pages>6</Pages>
  <Characters>6982</Characters>
  <Application>WPS Office</Application>
  <DocSecurity>0</DocSecurity>
  <Paragraphs>41</Paragraphs>
  <ScaleCrop>false</ScaleCrop>
  <LinksUpToDate>false</LinksUpToDate>
  <CharactersWithSpaces>8257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2026-01-24T06:49:00Z</dcterms:created>
  <dc:creator>SM-A065F</dc:creator>
  <lastModifiedBy>SM-A065F</lastModifiedBy>
  <dcterms:modified xsi:type="dcterms:W3CDTF">2026-01-24T10:21:16Z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286f17fb20d3436988f2feb3dcd7b7b1</vt:lpwstr>
  </property>
</Properties>
</file>