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C97" w:rsidRDefault="009327F5">
      <w:pPr>
        <w:pStyle w:val="NoSpacing"/>
      </w:pPr>
      <w:r>
        <w:t>NAME:</w:t>
      </w:r>
    </w:p>
    <w:p w:rsidR="00080C97" w:rsidRDefault="009327F5">
      <w:pPr>
        <w:pStyle w:val="NoSpacing"/>
      </w:pPr>
      <w:r>
        <w:t>INSTRUCTORS NAME</w:t>
      </w:r>
    </w:p>
    <w:p w:rsidR="00080C97" w:rsidRDefault="009327F5">
      <w:pPr>
        <w:pStyle w:val="NoSpacing"/>
      </w:pPr>
      <w:r>
        <w:t>COURSE NUMBER</w:t>
      </w:r>
    </w:p>
    <w:p w:rsidR="007D4B2F" w:rsidRDefault="009327F5">
      <w:pPr>
        <w:pStyle w:val="NoSpacing"/>
      </w:pPr>
      <w:r>
        <w:t>DATE</w:t>
      </w:r>
    </w:p>
    <w:p w:rsidR="00080C97" w:rsidRDefault="009327F5">
      <w:pPr>
        <w:pStyle w:val="Title"/>
      </w:pPr>
      <w:r>
        <w:t>HOW PRICE DISCRIMINATION AFFECTS CONSUMERS &amp; PRODUCERS</w:t>
      </w:r>
    </w:p>
    <w:p w:rsidR="009327F5" w:rsidRPr="009327F5" w:rsidRDefault="009327F5" w:rsidP="009327F5">
      <w:pPr>
        <w:rPr>
          <w:b/>
          <w:i/>
        </w:rPr>
      </w:pPr>
      <w:r w:rsidRPr="009327F5">
        <w:rPr>
          <w:b/>
          <w:i/>
        </w:rPr>
        <w:t>Introduction</w:t>
      </w:r>
    </w:p>
    <w:p w:rsidR="009327F5" w:rsidRDefault="009327F5" w:rsidP="009327F5"/>
    <w:p w:rsidR="009327F5" w:rsidRDefault="009327F5" w:rsidP="009327F5">
      <w:r>
        <w:t>Price discrimination, the practice of charging different prices to different customers for the same goods or services, has been a controversial topic in the field of economics. This strategy is employed by firms to maximize profits by tailoring prices according to consumer preferences, willingness to pay, or market segmentation. While price discrimination can lead to increased revenue for producers and cater to varying consumer needs, its effects on both consumers and producers are intricate and multifaceted. This essay explores the implications of price discrimination on consumers and producers, delving into its advantages and drawbacks for both stakeholders.</w:t>
      </w:r>
    </w:p>
    <w:p w:rsidR="009327F5" w:rsidRDefault="009327F5" w:rsidP="009327F5"/>
    <w:p w:rsidR="009327F5" w:rsidRPr="009327F5" w:rsidRDefault="009327F5" w:rsidP="009327F5">
      <w:pPr>
        <w:rPr>
          <w:b/>
          <w:i/>
        </w:rPr>
      </w:pPr>
      <w:r w:rsidRPr="009327F5">
        <w:rPr>
          <w:b/>
          <w:i/>
        </w:rPr>
        <w:t>Effects on Consumers</w:t>
      </w:r>
    </w:p>
    <w:p w:rsidR="009327F5" w:rsidRDefault="009327F5" w:rsidP="009327F5"/>
    <w:p w:rsidR="009327F5" w:rsidRDefault="009327F5" w:rsidP="009327F5">
      <w:r>
        <w:t xml:space="preserve">Price discrimination can have both positive and negative effects on consumers. On the positive side, it allows consumers with lower purchasing power to access goods and services that might have otherwise been unaffordable. This can contribute to increased consumer welfare by expanding market reach and enabling broader participation. For instance, student discounts, </w:t>
      </w:r>
      <w:r>
        <w:lastRenderedPageBreak/>
        <w:t>senior citizen rates, and tiered pricing for software subscriptions offer segments of the population more affordable access to products or services.</w:t>
      </w:r>
    </w:p>
    <w:p w:rsidR="009327F5" w:rsidRDefault="009327F5" w:rsidP="009327F5"/>
    <w:p w:rsidR="009327F5" w:rsidRDefault="009327F5" w:rsidP="009327F5">
      <w:r>
        <w:t>However, price discrimination can also lead to consumer dissatisfaction and perceptions of unfairness. When consumers realize that they are being charged higher prices for identical products compared to others, it can erode trust and loyalty towards the brand. Furthermore, price discrimination can exacerbate socioeconomic disparities by making essential goods and services less accessible to certain groups. In extreme cases, excessive price discrimination might even lead to social unrest, particularly if it is perceived as exploitative.</w:t>
      </w:r>
    </w:p>
    <w:p w:rsidR="009327F5" w:rsidRDefault="009327F5" w:rsidP="009327F5"/>
    <w:p w:rsidR="009327F5" w:rsidRPr="009327F5" w:rsidRDefault="009327F5" w:rsidP="009327F5">
      <w:pPr>
        <w:rPr>
          <w:b/>
          <w:i/>
        </w:rPr>
      </w:pPr>
      <w:r w:rsidRPr="009327F5">
        <w:rPr>
          <w:b/>
          <w:i/>
        </w:rPr>
        <w:t>Effects on Producers</w:t>
      </w:r>
    </w:p>
    <w:p w:rsidR="009327F5" w:rsidRDefault="009327F5" w:rsidP="009327F5"/>
    <w:p w:rsidR="009327F5" w:rsidRDefault="009327F5" w:rsidP="009327F5">
      <w:r>
        <w:t>For producers, price discrimination can yield significant benefits. It enables firms to extract a larger portion of consumer surplus, increasing overall revenue and potentially boosting profits. By segmenting markets and charging higher prices to consumers with a greater willingness to pay, producers can optimize their pricing strategies. This additional revenue can be reinvested in research and development, innovation, and expansion, ultimately contributing to economic growth.</w:t>
      </w:r>
    </w:p>
    <w:p w:rsidR="009327F5" w:rsidRDefault="009327F5" w:rsidP="009327F5"/>
    <w:p w:rsidR="009327F5" w:rsidRDefault="009327F5" w:rsidP="009327F5">
      <w:r>
        <w:t xml:space="preserve">Price discrimination also encourages innovation by incentivizing producers to differentiate their products in ways that justify varying price levels. This competitive drive can lead to a broader range of offerings, catering to diverse consumer preferences. Additionally, price discrimination can mitigate the effects of price wars in competitive markets, as firms are </w:t>
      </w:r>
      <w:r>
        <w:lastRenderedPageBreak/>
        <w:t>less likely to engage in destructive price undercutting when they have the flexibility to charge different prices to different segments.</w:t>
      </w:r>
    </w:p>
    <w:p w:rsidR="009327F5" w:rsidRDefault="009327F5" w:rsidP="009327F5"/>
    <w:p w:rsidR="009327F5" w:rsidRDefault="009327F5" w:rsidP="009327F5">
      <w:r>
        <w:t>However, the implementation of price discrimination can lead to negative consequences for producers as well. Over-reliance on this strategy might hinder price transparency and deter consumer trust, potentially damaging the brand's reputation. Moreover, implementing complex price discrimination schemes can be resource-intensive, requiring investment in data analytics, marketing, and customer segmentation strategies. If not executed properly, these costs could offset the benefits gained from increased revenue.</w:t>
      </w:r>
    </w:p>
    <w:p w:rsidR="009327F5" w:rsidRDefault="009327F5" w:rsidP="009327F5"/>
    <w:p w:rsidR="009327F5" w:rsidRPr="009327F5" w:rsidRDefault="009327F5" w:rsidP="009327F5">
      <w:pPr>
        <w:rPr>
          <w:b/>
          <w:i/>
        </w:rPr>
      </w:pPr>
      <w:bookmarkStart w:id="0" w:name="_GoBack"/>
      <w:r w:rsidRPr="009327F5">
        <w:rPr>
          <w:b/>
          <w:i/>
        </w:rPr>
        <w:t>Conclusion</w:t>
      </w:r>
    </w:p>
    <w:bookmarkEnd w:id="0"/>
    <w:p w:rsidR="009327F5" w:rsidRDefault="009327F5" w:rsidP="009327F5"/>
    <w:p w:rsidR="009327F5" w:rsidRDefault="009327F5" w:rsidP="009327F5">
      <w:r>
        <w:t>Price discrimination is a complex economic strategy that impacts both consumers and producers in various ways. While it can expand consumer access to goods and services, it also raises concerns about fairness and exacerbating socioeconomic disparities. For producers, price discrimination can boost revenue and encourage innovation, but it also requires careful consideration of brand reputation and operational costs. Striking the right balance between extracting value and maintaining consumer trust is crucial.</w:t>
      </w:r>
    </w:p>
    <w:p w:rsidR="009327F5" w:rsidRDefault="009327F5" w:rsidP="009327F5"/>
    <w:p w:rsidR="00080C97" w:rsidRDefault="009327F5" w:rsidP="009327F5">
      <w:r>
        <w:t xml:space="preserve">To fully understand the implications of price discrimination, a holistic approach that considers the broader economic and social context is essential. Governments and regulatory bodies play a pivotal role in ensuring that price discrimination does not lead to monopolistic behavior or social inequality. Through well-designed policies and regulations, the potential </w:t>
      </w:r>
      <w:r>
        <w:lastRenderedPageBreak/>
        <w:t>benefits of price discrimination can be harnessed while mitigating its potential drawbacks, ultimately contributing to a more equitable and efficient marketplace for both consumers and producers.</w:t>
      </w:r>
    </w:p>
    <w:sectPr w:rsidR="00080C97">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87F" w:rsidRDefault="0093787F">
      <w:pPr>
        <w:spacing w:line="240" w:lineRule="auto"/>
      </w:pPr>
      <w:r>
        <w:separator/>
      </w:r>
    </w:p>
  </w:endnote>
  <w:endnote w:type="continuationSeparator" w:id="0">
    <w:p w:rsidR="0093787F" w:rsidRDefault="009378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87F" w:rsidRDefault="0093787F">
      <w:pPr>
        <w:spacing w:line="240" w:lineRule="auto"/>
      </w:pPr>
      <w:r>
        <w:separator/>
      </w:r>
    </w:p>
  </w:footnote>
  <w:footnote w:type="continuationSeparator" w:id="0">
    <w:p w:rsidR="0093787F" w:rsidRDefault="009378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C97" w:rsidRDefault="0093787F">
    <w:pPr>
      <w:pStyle w:val="Header"/>
    </w:pPr>
    <w:sdt>
      <w:sdtPr>
        <w:alias w:val="Last Name:"/>
        <w:tag w:val="Last Name:"/>
        <w:id w:val="1658178901"/>
        <w:placeholder>
          <w:docPart w:val="3C6C2436CB09416BB8FF06DEB25922B0"/>
        </w:placeholder>
        <w:showingPlcHdr/>
        <w:dataBinding w:prefixMappings="xmlns:ns0='http://schemas.microsoft.com/office/2006/coverPageProps' " w:xpath="/ns0:CoverPageProperties[1]/ns0:Abstract[1]" w:storeItemID="{55AF091B-3C7A-41E3-B477-F2FDAA23CFDA}"/>
        <w15:appearance w15:val="hidden"/>
        <w:text/>
      </w:sdtPr>
      <w:sdtEndPr/>
      <w:sdtContent>
        <w:r w:rsidR="00AB1E45">
          <w:t>[Last Name]</w:t>
        </w:r>
      </w:sdtContent>
    </w:sdt>
    <w:r w:rsidR="00EC2FE4">
      <w:t xml:space="preserve"> </w:t>
    </w:r>
    <w:r w:rsidR="00EC2FE4">
      <w:fldChar w:fldCharType="begin"/>
    </w:r>
    <w:r w:rsidR="00EC2FE4">
      <w:instrText xml:space="preserve"> PAGE   \* MERGEFORMAT </w:instrText>
    </w:r>
    <w:r w:rsidR="00EC2FE4">
      <w:fldChar w:fldCharType="separate"/>
    </w:r>
    <w:r w:rsidR="009327F5">
      <w:rPr>
        <w:noProof/>
      </w:rPr>
      <w:t>4</w:t>
    </w:r>
    <w:r w:rsidR="00EC2FE4">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C97" w:rsidRDefault="0093787F">
    <w:pPr>
      <w:pStyle w:val="Header"/>
    </w:pPr>
    <w:sdt>
      <w:sdtPr>
        <w:alias w:val="Last Name:"/>
        <w:tag w:val="Last Name:"/>
        <w:id w:val="-348181431"/>
        <w:placeholder>
          <w:docPart w:val="56CF9193E2D64245A73992780432F7DE"/>
        </w:placeholder>
        <w:showingPlcHdr/>
        <w:dataBinding w:prefixMappings="xmlns:ns0='http://schemas.microsoft.com/office/2006/coverPageProps' " w:xpath="/ns0:CoverPageProperties[1]/ns0:Abstract[1]" w:storeItemID="{55AF091B-3C7A-41E3-B477-F2FDAA23CFDA}"/>
        <w15:appearance w15:val="hidden"/>
        <w:text/>
      </w:sdtPr>
      <w:sdtEndPr/>
      <w:sdtContent>
        <w:r w:rsidR="009327F5">
          <w:t>Table data</w:t>
        </w:r>
      </w:sdtContent>
    </w:sdt>
    <w:r w:rsidR="00EC2FE4">
      <w:t xml:space="preserve"> </w:t>
    </w:r>
    <w:r w:rsidR="00EC2FE4">
      <w:fldChar w:fldCharType="begin"/>
    </w:r>
    <w:r w:rsidR="00EC2FE4">
      <w:instrText xml:space="preserve"> PAGE   \* MERGEFORMAT </w:instrText>
    </w:r>
    <w:r w:rsidR="00EC2FE4">
      <w:fldChar w:fldCharType="separate"/>
    </w:r>
    <w:r w:rsidR="009327F5">
      <w:rPr>
        <w:noProof/>
      </w:rPr>
      <w:t>1</w:t>
    </w:r>
    <w:r w:rsidR="00EC2FE4">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91A80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D47FA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53036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8A8F44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6803B5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2E5F4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90012B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141AF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AE07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6D0A0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87A3A2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29E3C4C"/>
    <w:multiLevelType w:val="hybridMultilevel"/>
    <w:tmpl w:val="6256DC96"/>
    <w:lvl w:ilvl="0" w:tplc="0562E4D2">
      <w:start w:val="1"/>
      <w:numFmt w:val="lowerLetter"/>
      <w:pStyle w:val="TableNote"/>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D500B64"/>
    <w:multiLevelType w:val="multilevel"/>
    <w:tmpl w:val="EA0C65F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539E1BA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9BC4956"/>
    <w:multiLevelType w:val="multilevel"/>
    <w:tmpl w:val="4572ABF8"/>
    <w:styleLink w:val="MLAOutlin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B1B5787"/>
    <w:multiLevelType w:val="multilevel"/>
    <w:tmpl w:val="4572ABF8"/>
    <w:numStyleLink w:val="MLAOutline"/>
  </w:abstractNum>
  <w:abstractNum w:abstractNumId="16" w15:restartNumberingAfterBreak="0">
    <w:nsid w:val="5CE34C09"/>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5"/>
  </w:num>
  <w:num w:numId="14">
    <w:abstractNumId w:val="13"/>
  </w:num>
  <w:num w:numId="15">
    <w:abstractNumId w:val="10"/>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7F5"/>
    <w:rsid w:val="00080C97"/>
    <w:rsid w:val="0034643D"/>
    <w:rsid w:val="003E748F"/>
    <w:rsid w:val="006A64A8"/>
    <w:rsid w:val="007D4B2F"/>
    <w:rsid w:val="009327F5"/>
    <w:rsid w:val="0093787F"/>
    <w:rsid w:val="00965112"/>
    <w:rsid w:val="00AB1E45"/>
    <w:rsid w:val="00B82F8F"/>
    <w:rsid w:val="00BD3A4E"/>
    <w:rsid w:val="00C26420"/>
    <w:rsid w:val="00EC2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809991"/>
  <w15:chartTrackingRefBased/>
  <w15:docId w15:val="{A2C5280D-B976-4162-9571-FAE30B328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112"/>
    <w:pPr>
      <w:suppressAutoHyphens/>
    </w:pPr>
  </w:style>
  <w:style w:type="paragraph" w:styleId="Heading1">
    <w:name w:val="heading 1"/>
    <w:basedOn w:val="Normal"/>
    <w:next w:val="Normal"/>
    <w:link w:val="Heading1Char"/>
    <w:uiPriority w:val="9"/>
    <w:qFormat/>
    <w:rsid w:val="00EC2FE4"/>
    <w:pPr>
      <w:keepNext/>
      <w:keepLines/>
      <w:ind w:firstLine="0"/>
      <w:outlineLvl w:val="0"/>
    </w:pPr>
    <w:rPr>
      <w:rFonts w:asciiTheme="majorHAnsi" w:eastAsiaTheme="majorEastAsia" w:hAnsiTheme="majorHAnsi" w:cstheme="majorBidi"/>
    </w:rPr>
  </w:style>
  <w:style w:type="paragraph" w:styleId="Heading2">
    <w:name w:val="heading 2"/>
    <w:basedOn w:val="Normal"/>
    <w:next w:val="Normal"/>
    <w:link w:val="Heading2Char"/>
    <w:uiPriority w:val="9"/>
    <w:semiHidden/>
    <w:unhideWhenUsed/>
    <w:qFormat/>
    <w:rsid w:val="00EC2FE4"/>
    <w:pPr>
      <w:keepNext/>
      <w:keepLines/>
      <w:ind w:firstLine="0"/>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rsid w:val="00EC2FE4"/>
    <w:pPr>
      <w:keepNext/>
      <w:keepLines/>
      <w:ind w:firstLine="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EC2FE4"/>
    <w:pPr>
      <w:keepNext/>
      <w:keepLines/>
      <w:ind w:firstLine="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EC2FE4"/>
    <w:pPr>
      <w:keepNext/>
      <w:keepLines/>
      <w:ind w:firstLine="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EC2FE4"/>
    <w:pPr>
      <w:keepNext/>
      <w:keepLines/>
      <w:ind w:firstLine="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EC2FE4"/>
    <w:pPr>
      <w:keepNext/>
      <w:keepLines/>
      <w:ind w:firstLine="0"/>
      <w:outlineLvl w:val="6"/>
    </w:pPr>
    <w:rPr>
      <w:rFonts w:asciiTheme="majorHAnsi" w:eastAsiaTheme="majorEastAsia" w:hAnsiTheme="majorHAnsi" w:cstheme="majorBidi"/>
    </w:rPr>
  </w:style>
  <w:style w:type="paragraph" w:styleId="Heading8">
    <w:name w:val="heading 8"/>
    <w:basedOn w:val="Normal"/>
    <w:next w:val="Normal"/>
    <w:link w:val="Heading8Char"/>
    <w:uiPriority w:val="9"/>
    <w:semiHidden/>
    <w:unhideWhenUsed/>
    <w:qFormat/>
    <w:rsid w:val="00EC2FE4"/>
    <w:pPr>
      <w:keepNext/>
      <w:keepLines/>
      <w:ind w:firstLine="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EC2FE4"/>
    <w:pPr>
      <w:keepNext/>
      <w:keepLines/>
      <w:ind w:firstLine="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spacing w:line="240" w:lineRule="auto"/>
      <w:ind w:firstLine="0"/>
      <w:jc w:val="right"/>
    </w:p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rsid w:val="00EC2FE4"/>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EC2FE4"/>
    <w:rPr>
      <w:rFonts w:ascii="Segoe UI" w:hAnsi="Segoe UI" w:cs="Segoe UI"/>
      <w:sz w:val="22"/>
      <w:szCs w:val="18"/>
    </w:rPr>
  </w:style>
  <w:style w:type="paragraph" w:styleId="Bibliography">
    <w:name w:val="Bibliography"/>
    <w:basedOn w:val="Normal"/>
    <w:next w:val="Normal"/>
    <w:uiPriority w:val="8"/>
    <w:unhideWhenUsed/>
    <w:qFormat/>
    <w:pPr>
      <w:ind w:firstLine="0"/>
    </w:pPr>
  </w:style>
  <w:style w:type="paragraph" w:styleId="BlockText">
    <w:name w:val="Block Text"/>
    <w:basedOn w:val="Normal"/>
    <w:uiPriority w:val="99"/>
    <w:semiHidden/>
    <w:unhideWhenUsed/>
    <w:rsid w:val="00EC2FE4"/>
    <w:pPr>
      <w:pBdr>
        <w:top w:val="single" w:sz="2" w:space="10" w:color="404040" w:themeColor="text1" w:themeTint="BF" w:shadow="1"/>
        <w:left w:val="single" w:sz="2" w:space="10" w:color="404040" w:themeColor="text1" w:themeTint="BF" w:shadow="1"/>
        <w:bottom w:val="single" w:sz="2" w:space="10" w:color="404040" w:themeColor="text1" w:themeTint="BF" w:shadow="1"/>
        <w:right w:val="single" w:sz="2" w:space="10" w:color="404040" w:themeColor="text1" w:themeTint="BF" w:shadow="1"/>
      </w:pBdr>
      <w:ind w:left="1152" w:right="1152" w:firstLine="0"/>
    </w:pPr>
    <w:rPr>
      <w:i/>
      <w:iCs/>
      <w:color w:val="404040" w:themeColor="text1" w:themeTint="BF"/>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rsid w:val="00EC2FE4"/>
    <w:pPr>
      <w:spacing w:after="120"/>
      <w:ind w:firstLine="0"/>
    </w:pPr>
    <w:rPr>
      <w:sz w:val="22"/>
      <w:szCs w:val="16"/>
    </w:rPr>
  </w:style>
  <w:style w:type="character" w:customStyle="1" w:styleId="BodyText3Char">
    <w:name w:val="Body Text 3 Char"/>
    <w:basedOn w:val="DefaultParagraphFont"/>
    <w:link w:val="BodyText3"/>
    <w:uiPriority w:val="99"/>
    <w:semiHidden/>
    <w:rsid w:val="00EC2FE4"/>
    <w:rPr>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rsid w:val="00EC2FE4"/>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EC2FE4"/>
    <w:rPr>
      <w:sz w:val="22"/>
      <w:szCs w:val="16"/>
    </w:rPr>
  </w:style>
  <w:style w:type="paragraph" w:styleId="Caption">
    <w:name w:val="caption"/>
    <w:basedOn w:val="Normal"/>
    <w:next w:val="Normal"/>
    <w:uiPriority w:val="35"/>
    <w:semiHidden/>
    <w:unhideWhenUsed/>
    <w:qFormat/>
    <w:rsid w:val="00EC2FE4"/>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style>
  <w:style w:type="paragraph" w:styleId="CommentText">
    <w:name w:val="annotation text"/>
    <w:basedOn w:val="Normal"/>
    <w:link w:val="CommentTextChar"/>
    <w:uiPriority w:val="99"/>
    <w:semiHidden/>
    <w:unhideWhenUsed/>
    <w:rsid w:val="00EC2FE4"/>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EC2FE4"/>
    <w:rPr>
      <w:sz w:val="22"/>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rsid w:val="00EC2FE4"/>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EC2FE4"/>
    <w:rPr>
      <w:rFonts w:ascii="Segoe UI" w:hAnsi="Segoe UI" w:cs="Segoe UI"/>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style>
  <w:style w:type="paragraph" w:styleId="EndnoteText">
    <w:name w:val="endnote text"/>
    <w:basedOn w:val="Normal"/>
    <w:link w:val="EndnoteTextChar"/>
    <w:uiPriority w:val="99"/>
    <w:semiHidden/>
    <w:unhideWhenUsed/>
  </w:style>
  <w:style w:type="character" w:customStyle="1" w:styleId="EndnoteTextChar">
    <w:name w:val="Endnote Text Char"/>
    <w:basedOn w:val="DefaultParagraphFont"/>
    <w:link w:val="EndnoteText"/>
    <w:uiPriority w:val="99"/>
    <w:semiHidden/>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EC2FE4"/>
    <w:pPr>
      <w:spacing w:line="240" w:lineRule="auto"/>
      <w:ind w:firstLine="0"/>
    </w:pPr>
    <w:rPr>
      <w:rFonts w:asciiTheme="majorHAnsi" w:eastAsiaTheme="majorEastAsia" w:hAnsiTheme="majorHAnsi" w:cstheme="majorBidi"/>
      <w:sz w:val="22"/>
      <w:szCs w:val="20"/>
    </w:rPr>
  </w:style>
  <w:style w:type="paragraph" w:customStyle="1" w:styleId="TableTitle">
    <w:name w:val="Table Title"/>
    <w:basedOn w:val="Normal"/>
    <w:next w:val="Normal"/>
    <w:uiPriority w:val="5"/>
    <w:qFormat/>
    <w:pPr>
      <w:ind w:left="360" w:hanging="360"/>
    </w:p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style>
  <w:style w:type="character" w:customStyle="1" w:styleId="Heading1Char">
    <w:name w:val="Heading 1 Char"/>
    <w:basedOn w:val="DefaultParagraphFont"/>
    <w:link w:val="Heading1"/>
    <w:uiPriority w:val="9"/>
    <w:rPr>
      <w:rFonts w:asciiTheme="majorHAnsi" w:eastAsiaTheme="majorEastAsia" w:hAnsiTheme="majorHAnsi" w:cstheme="majorBidi"/>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rPr>
  </w:style>
  <w:style w:type="paragraph" w:styleId="HTMLPreformatted">
    <w:name w:val="HTML Preformatted"/>
    <w:basedOn w:val="Normal"/>
    <w:link w:val="HTMLPreformattedChar"/>
    <w:uiPriority w:val="99"/>
    <w:semiHidden/>
    <w:unhideWhenUsed/>
    <w:rsid w:val="00EC2FE4"/>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EC2FE4"/>
    <w:rPr>
      <w:rFonts w:ascii="Consolas" w:hAnsi="Consolas" w:cs="Consolas"/>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9"/>
    <w:semiHidden/>
    <w:unhideWhenUsed/>
    <w:pPr>
      <w:numPr>
        <w:numId w:val="1"/>
      </w:numPr>
      <w:ind w:firstLine="0"/>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9"/>
    <w:semiHidden/>
    <w:unhideWhenUsed/>
    <w:pPr>
      <w:numPr>
        <w:numId w:val="6"/>
      </w:numPr>
      <w:ind w:firstLine="0"/>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MacroText">
    <w:name w:val="macro"/>
    <w:link w:val="MacroTextChar"/>
    <w:uiPriority w:val="99"/>
    <w:semiHidden/>
    <w:unhideWhenUsed/>
    <w:rsid w:val="00EC2FE4"/>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sz w:val="22"/>
      <w:szCs w:val="20"/>
    </w:rPr>
  </w:style>
  <w:style w:type="character" w:customStyle="1" w:styleId="MacroTextChar">
    <w:name w:val="Macro Text Char"/>
    <w:basedOn w:val="DefaultParagraphFont"/>
    <w:link w:val="MacroText"/>
    <w:uiPriority w:val="99"/>
    <w:semiHidden/>
    <w:rsid w:val="00EC2FE4"/>
    <w:rPr>
      <w:rFonts w:ascii="Consolas" w:hAnsi="Consolas" w:cs="Consolas"/>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hd w:val="pct20" w:color="auto" w:fill="auto"/>
    </w:rPr>
  </w:style>
  <w:style w:type="paragraph" w:styleId="NoSpacing">
    <w:name w:val="No Spacing"/>
    <w:aliases w:val="No Indent"/>
    <w:uiPriority w:val="1"/>
    <w:qFormat/>
    <w:pPr>
      <w:ind w:firstLine="0"/>
    </w:p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style>
  <w:style w:type="paragraph" w:styleId="PlainText">
    <w:name w:val="Plain Text"/>
    <w:basedOn w:val="Normal"/>
    <w:link w:val="PlainTextChar"/>
    <w:uiPriority w:val="99"/>
    <w:semiHidden/>
    <w:unhideWhenUsed/>
    <w:rsid w:val="00EC2FE4"/>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EC2FE4"/>
    <w:rPr>
      <w:rFonts w:ascii="Consolas" w:hAnsi="Consolas" w:cs="Consolas"/>
      <w:sz w:val="22"/>
      <w:szCs w:val="21"/>
    </w:rPr>
  </w:style>
  <w:style w:type="paragraph" w:styleId="Quote">
    <w:name w:val="Quote"/>
    <w:basedOn w:val="Normal"/>
    <w:next w:val="Normal"/>
    <w:link w:val="QuoteChar"/>
    <w:uiPriority w:val="4"/>
    <w:qFormat/>
    <w:pPr>
      <w:ind w:left="1440" w:firstLine="0"/>
    </w:pPr>
  </w:style>
  <w:style w:type="character" w:customStyle="1" w:styleId="QuoteChar">
    <w:name w:val="Quote Char"/>
    <w:basedOn w:val="DefaultParagraphFont"/>
    <w:link w:val="Quote"/>
    <w:uiPriority w:val="4"/>
    <w:rsid w:val="007D4B2F"/>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itle">
    <w:name w:val="Title"/>
    <w:basedOn w:val="Normal"/>
    <w:next w:val="Normal"/>
    <w:link w:val="TitleChar"/>
    <w:uiPriority w:val="2"/>
    <w:qFormat/>
    <w:pPr>
      <w:ind w:firstLine="0"/>
      <w:jc w:val="center"/>
    </w:pPr>
    <w:rPr>
      <w:rFonts w:asciiTheme="majorHAnsi" w:eastAsiaTheme="majorEastAsia" w:hAnsiTheme="majorHAnsi" w:cstheme="majorBidi"/>
      <w:spacing w:val="-10"/>
      <w:kern w:val="28"/>
    </w:rPr>
  </w:style>
  <w:style w:type="character" w:customStyle="1" w:styleId="TitleChar">
    <w:name w:val="Title Char"/>
    <w:basedOn w:val="DefaultParagraphFont"/>
    <w:link w:val="Title"/>
    <w:uiPriority w:val="2"/>
    <w:rPr>
      <w:rFonts w:asciiTheme="majorHAnsi" w:eastAsiaTheme="majorEastAsia" w:hAnsiTheme="majorHAnsi" w:cstheme="majorBidi"/>
      <w:spacing w:val="-10"/>
      <w:kern w:val="28"/>
    </w:r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pPr>
      <w:spacing w:after="100"/>
      <w:ind w:firstLine="0"/>
    </w:pPr>
  </w:style>
  <w:style w:type="paragraph" w:styleId="TOC2">
    <w:name w:val="toc 2"/>
    <w:basedOn w:val="Normal"/>
    <w:next w:val="Normal"/>
    <w:autoRedefine/>
    <w:uiPriority w:val="39"/>
    <w:semiHidden/>
    <w:unhideWhenUsed/>
    <w:pPr>
      <w:spacing w:after="100"/>
      <w:ind w:left="240" w:firstLine="0"/>
    </w:pPr>
  </w:style>
  <w:style w:type="paragraph" w:styleId="TOC3">
    <w:name w:val="toc 3"/>
    <w:basedOn w:val="Normal"/>
    <w:next w:val="Normal"/>
    <w:autoRedefine/>
    <w:uiPriority w:val="39"/>
    <w:semiHidden/>
    <w:unhideWhenUsed/>
    <w:pPr>
      <w:spacing w:after="100"/>
      <w:ind w:left="480" w:firstLine="0"/>
    </w:p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sid w:val="00EC2FE4"/>
    <w:rPr>
      <w:color w:val="404040" w:themeColor="text1" w:themeTint="BF"/>
    </w:rPr>
  </w:style>
  <w:style w:type="character" w:styleId="Emphasis">
    <w:name w:val="Emphasis"/>
    <w:basedOn w:val="DefaultParagraphFont"/>
    <w:uiPriority w:val="3"/>
    <w:qFormat/>
    <w:rPr>
      <w:i/>
      <w:iC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LAresearchpapertable">
    <w:name w:val="MLA research paper table"/>
    <w:basedOn w:val="TableNormal"/>
    <w:uiPriority w:val="99"/>
    <w:pPr>
      <w:spacing w:before="240"/>
      <w:ind w:left="72" w:right="72" w:firstLine="0"/>
    </w:pPr>
    <w:tblPr>
      <w:tblBorders>
        <w:top w:val="single" w:sz="4" w:space="0" w:color="auto"/>
        <w:bottom w:val="single" w:sz="4" w:space="0" w:color="auto"/>
      </w:tblBorders>
      <w:tblCellMar>
        <w:left w:w="0" w:type="dxa"/>
        <w:right w:w="0" w:type="dxa"/>
      </w:tblCellMar>
    </w:tblPr>
    <w:tblStylePr w:type="firstRow">
      <w:pPr>
        <w:wordWrap/>
        <w:spacing w:beforeLines="0" w:before="240" w:beforeAutospacing="0" w:afterLines="0" w:after="0" w:afterAutospacing="0"/>
      </w:pPr>
      <w:tblPr/>
      <w:tcPr>
        <w:tcBorders>
          <w:top w:val="single" w:sz="4" w:space="0" w:color="auto"/>
          <w:left w:val="nil"/>
          <w:bottom w:val="single" w:sz="4" w:space="0" w:color="auto"/>
          <w:right w:val="nil"/>
          <w:insideH w:val="nil"/>
          <w:insideV w:val="nil"/>
          <w:tl2br w:val="nil"/>
          <w:tr2bl w:val="nil"/>
        </w:tcBorders>
        <w:vAlign w:val="center"/>
      </w:tcPr>
    </w:tblStylePr>
  </w:style>
  <w:style w:type="paragraph" w:customStyle="1" w:styleId="TableSource">
    <w:name w:val="Table Source"/>
    <w:basedOn w:val="TableTitle"/>
    <w:next w:val="Normal"/>
    <w:uiPriority w:val="6"/>
    <w:qFormat/>
    <w:pPr>
      <w:spacing w:before="240"/>
    </w:pPr>
  </w:style>
  <w:style w:type="paragraph" w:customStyle="1" w:styleId="TableNote">
    <w:name w:val="Table Note"/>
    <w:basedOn w:val="Normal"/>
    <w:uiPriority w:val="7"/>
    <w:qFormat/>
    <w:pPr>
      <w:numPr>
        <w:numId w:val="11"/>
      </w:numPr>
    </w:pPr>
  </w:style>
  <w:style w:type="numbering" w:customStyle="1" w:styleId="MLAOutline">
    <w:name w:val="MLA Outline"/>
    <w:uiPriority w:val="99"/>
    <w:pPr>
      <w:numPr>
        <w:numId w:val="12"/>
      </w:numPr>
    </w:p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character" w:styleId="IntenseEmphasis">
    <w:name w:val="Intense Emphasis"/>
    <w:basedOn w:val="DefaultParagraphFont"/>
    <w:uiPriority w:val="21"/>
    <w:semiHidden/>
    <w:unhideWhenUsed/>
    <w:qFormat/>
    <w:rsid w:val="007D4B2F"/>
    <w:rPr>
      <w:i/>
      <w:iCs/>
      <w:color w:val="404040" w:themeColor="text1" w:themeTint="BF"/>
    </w:rPr>
  </w:style>
  <w:style w:type="paragraph" w:styleId="IntenseQuote">
    <w:name w:val="Intense Quote"/>
    <w:basedOn w:val="Normal"/>
    <w:next w:val="Normal"/>
    <w:link w:val="IntenseQuoteChar"/>
    <w:uiPriority w:val="30"/>
    <w:semiHidden/>
    <w:unhideWhenUsed/>
    <w:qFormat/>
    <w:rsid w:val="007D4B2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7D4B2F"/>
    <w:rPr>
      <w:i/>
      <w:iCs/>
      <w:color w:val="404040" w:themeColor="text1" w:themeTint="BF"/>
    </w:rPr>
  </w:style>
  <w:style w:type="character" w:styleId="FollowedHyperlink">
    <w:name w:val="FollowedHyperlink"/>
    <w:basedOn w:val="DefaultParagraphFont"/>
    <w:uiPriority w:val="99"/>
    <w:semiHidden/>
    <w:unhideWhenUsed/>
    <w:rsid w:val="00EC2FE4"/>
    <w:rPr>
      <w:color w:val="404040" w:themeColor="text1" w:themeTint="BF"/>
      <w:u w:val="single"/>
    </w:rPr>
  </w:style>
  <w:style w:type="character" w:styleId="CommentReference">
    <w:name w:val="annotation reference"/>
    <w:basedOn w:val="DefaultParagraphFont"/>
    <w:uiPriority w:val="99"/>
    <w:semiHidden/>
    <w:unhideWhenUsed/>
    <w:rsid w:val="00EC2FE4"/>
    <w:rPr>
      <w:sz w:val="22"/>
      <w:szCs w:val="16"/>
    </w:rPr>
  </w:style>
  <w:style w:type="character" w:styleId="HTMLKeyboard">
    <w:name w:val="HTML Keyboard"/>
    <w:basedOn w:val="DefaultParagraphFont"/>
    <w:uiPriority w:val="99"/>
    <w:semiHidden/>
    <w:unhideWhenUsed/>
    <w:rsid w:val="00EC2FE4"/>
    <w:rPr>
      <w:rFonts w:ascii="Consolas" w:hAnsi="Consolas"/>
      <w:sz w:val="22"/>
      <w:szCs w:val="20"/>
    </w:rPr>
  </w:style>
  <w:style w:type="character" w:styleId="HTMLCode">
    <w:name w:val="HTML Code"/>
    <w:basedOn w:val="DefaultParagraphFont"/>
    <w:uiPriority w:val="99"/>
    <w:semiHidden/>
    <w:unhideWhenUsed/>
    <w:rsid w:val="00EC2FE4"/>
    <w:rPr>
      <w:rFonts w:ascii="Consolas" w:hAnsi="Consolas"/>
      <w:sz w:val="22"/>
      <w:szCs w:val="20"/>
    </w:rPr>
  </w:style>
  <w:style w:type="character" w:styleId="HTMLTypewriter">
    <w:name w:val="HTML Typewriter"/>
    <w:basedOn w:val="DefaultParagraphFont"/>
    <w:uiPriority w:val="99"/>
    <w:semiHidden/>
    <w:unhideWhenUsed/>
    <w:rsid w:val="00EC2FE4"/>
    <w:rPr>
      <w:rFonts w:ascii="Consolas" w:hAnsi="Consolas"/>
      <w:sz w:val="22"/>
      <w:szCs w:val="20"/>
    </w:rPr>
  </w:style>
  <w:style w:type="character" w:styleId="IntenseReference">
    <w:name w:val="Intense Reference"/>
    <w:basedOn w:val="DefaultParagraphFont"/>
    <w:uiPriority w:val="32"/>
    <w:semiHidden/>
    <w:unhideWhenUsed/>
    <w:qFormat/>
    <w:rsid w:val="00C26420"/>
    <w:rPr>
      <w:b/>
      <w:bCs/>
      <w:caps w:val="0"/>
      <w:smallCaps/>
      <w:color w:val="6E6E6E" w:themeColor="accent1" w:themeShade="80"/>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4846">
      <w:bodyDiv w:val="1"/>
      <w:marLeft w:val="0"/>
      <w:marRight w:val="0"/>
      <w:marTop w:val="0"/>
      <w:marBottom w:val="0"/>
      <w:divBdr>
        <w:top w:val="none" w:sz="0" w:space="0" w:color="auto"/>
        <w:left w:val="none" w:sz="0" w:space="0" w:color="auto"/>
        <w:bottom w:val="none" w:sz="0" w:space="0" w:color="auto"/>
        <w:right w:val="none" w:sz="0" w:space="0" w:color="auto"/>
      </w:divBdr>
    </w:div>
    <w:div w:id="53546790">
      <w:bodyDiv w:val="1"/>
      <w:marLeft w:val="0"/>
      <w:marRight w:val="0"/>
      <w:marTop w:val="0"/>
      <w:marBottom w:val="0"/>
      <w:divBdr>
        <w:top w:val="none" w:sz="0" w:space="0" w:color="auto"/>
        <w:left w:val="none" w:sz="0" w:space="0" w:color="auto"/>
        <w:bottom w:val="none" w:sz="0" w:space="0" w:color="auto"/>
        <w:right w:val="none" w:sz="0" w:space="0" w:color="auto"/>
      </w:divBdr>
    </w:div>
    <w:div w:id="154955321">
      <w:bodyDiv w:val="1"/>
      <w:marLeft w:val="0"/>
      <w:marRight w:val="0"/>
      <w:marTop w:val="0"/>
      <w:marBottom w:val="0"/>
      <w:divBdr>
        <w:top w:val="none" w:sz="0" w:space="0" w:color="auto"/>
        <w:left w:val="none" w:sz="0" w:space="0" w:color="auto"/>
        <w:bottom w:val="none" w:sz="0" w:space="0" w:color="auto"/>
        <w:right w:val="none" w:sz="0" w:space="0" w:color="auto"/>
      </w:divBdr>
    </w:div>
    <w:div w:id="221018099">
      <w:bodyDiv w:val="1"/>
      <w:marLeft w:val="0"/>
      <w:marRight w:val="0"/>
      <w:marTop w:val="0"/>
      <w:marBottom w:val="0"/>
      <w:divBdr>
        <w:top w:val="none" w:sz="0" w:space="0" w:color="auto"/>
        <w:left w:val="none" w:sz="0" w:space="0" w:color="auto"/>
        <w:bottom w:val="none" w:sz="0" w:space="0" w:color="auto"/>
        <w:right w:val="none" w:sz="0" w:space="0" w:color="auto"/>
      </w:divBdr>
    </w:div>
    <w:div w:id="292911837">
      <w:bodyDiv w:val="1"/>
      <w:marLeft w:val="0"/>
      <w:marRight w:val="0"/>
      <w:marTop w:val="0"/>
      <w:marBottom w:val="0"/>
      <w:divBdr>
        <w:top w:val="none" w:sz="0" w:space="0" w:color="auto"/>
        <w:left w:val="none" w:sz="0" w:space="0" w:color="auto"/>
        <w:bottom w:val="none" w:sz="0" w:space="0" w:color="auto"/>
        <w:right w:val="none" w:sz="0" w:space="0" w:color="auto"/>
      </w:divBdr>
    </w:div>
    <w:div w:id="321664223">
      <w:bodyDiv w:val="1"/>
      <w:marLeft w:val="0"/>
      <w:marRight w:val="0"/>
      <w:marTop w:val="0"/>
      <w:marBottom w:val="0"/>
      <w:divBdr>
        <w:top w:val="none" w:sz="0" w:space="0" w:color="auto"/>
        <w:left w:val="none" w:sz="0" w:space="0" w:color="auto"/>
        <w:bottom w:val="none" w:sz="0" w:space="0" w:color="auto"/>
        <w:right w:val="none" w:sz="0" w:space="0" w:color="auto"/>
      </w:divBdr>
    </w:div>
    <w:div w:id="347681811">
      <w:bodyDiv w:val="1"/>
      <w:marLeft w:val="0"/>
      <w:marRight w:val="0"/>
      <w:marTop w:val="0"/>
      <w:marBottom w:val="0"/>
      <w:divBdr>
        <w:top w:val="none" w:sz="0" w:space="0" w:color="auto"/>
        <w:left w:val="none" w:sz="0" w:space="0" w:color="auto"/>
        <w:bottom w:val="none" w:sz="0" w:space="0" w:color="auto"/>
        <w:right w:val="none" w:sz="0" w:space="0" w:color="auto"/>
      </w:divBdr>
    </w:div>
    <w:div w:id="390467123">
      <w:bodyDiv w:val="1"/>
      <w:marLeft w:val="0"/>
      <w:marRight w:val="0"/>
      <w:marTop w:val="0"/>
      <w:marBottom w:val="0"/>
      <w:divBdr>
        <w:top w:val="none" w:sz="0" w:space="0" w:color="auto"/>
        <w:left w:val="none" w:sz="0" w:space="0" w:color="auto"/>
        <w:bottom w:val="none" w:sz="0" w:space="0" w:color="auto"/>
        <w:right w:val="none" w:sz="0" w:space="0" w:color="auto"/>
      </w:divBdr>
    </w:div>
    <w:div w:id="433138934">
      <w:bodyDiv w:val="1"/>
      <w:marLeft w:val="0"/>
      <w:marRight w:val="0"/>
      <w:marTop w:val="0"/>
      <w:marBottom w:val="0"/>
      <w:divBdr>
        <w:top w:val="none" w:sz="0" w:space="0" w:color="auto"/>
        <w:left w:val="none" w:sz="0" w:space="0" w:color="auto"/>
        <w:bottom w:val="none" w:sz="0" w:space="0" w:color="auto"/>
        <w:right w:val="none" w:sz="0" w:space="0" w:color="auto"/>
      </w:divBdr>
    </w:div>
    <w:div w:id="527842473">
      <w:bodyDiv w:val="1"/>
      <w:marLeft w:val="0"/>
      <w:marRight w:val="0"/>
      <w:marTop w:val="0"/>
      <w:marBottom w:val="0"/>
      <w:divBdr>
        <w:top w:val="none" w:sz="0" w:space="0" w:color="auto"/>
        <w:left w:val="none" w:sz="0" w:space="0" w:color="auto"/>
        <w:bottom w:val="none" w:sz="0" w:space="0" w:color="auto"/>
        <w:right w:val="none" w:sz="0" w:space="0" w:color="auto"/>
      </w:divBdr>
    </w:div>
    <w:div w:id="614597606">
      <w:bodyDiv w:val="1"/>
      <w:marLeft w:val="0"/>
      <w:marRight w:val="0"/>
      <w:marTop w:val="0"/>
      <w:marBottom w:val="0"/>
      <w:divBdr>
        <w:top w:val="none" w:sz="0" w:space="0" w:color="auto"/>
        <w:left w:val="none" w:sz="0" w:space="0" w:color="auto"/>
        <w:bottom w:val="none" w:sz="0" w:space="0" w:color="auto"/>
        <w:right w:val="none" w:sz="0" w:space="0" w:color="auto"/>
      </w:divBdr>
    </w:div>
    <w:div w:id="659576166">
      <w:bodyDiv w:val="1"/>
      <w:marLeft w:val="0"/>
      <w:marRight w:val="0"/>
      <w:marTop w:val="0"/>
      <w:marBottom w:val="0"/>
      <w:divBdr>
        <w:top w:val="none" w:sz="0" w:space="0" w:color="auto"/>
        <w:left w:val="none" w:sz="0" w:space="0" w:color="auto"/>
        <w:bottom w:val="none" w:sz="0" w:space="0" w:color="auto"/>
        <w:right w:val="none" w:sz="0" w:space="0" w:color="auto"/>
      </w:divBdr>
    </w:div>
    <w:div w:id="662006836">
      <w:bodyDiv w:val="1"/>
      <w:marLeft w:val="0"/>
      <w:marRight w:val="0"/>
      <w:marTop w:val="0"/>
      <w:marBottom w:val="0"/>
      <w:divBdr>
        <w:top w:val="none" w:sz="0" w:space="0" w:color="auto"/>
        <w:left w:val="none" w:sz="0" w:space="0" w:color="auto"/>
        <w:bottom w:val="none" w:sz="0" w:space="0" w:color="auto"/>
        <w:right w:val="none" w:sz="0" w:space="0" w:color="auto"/>
      </w:divBdr>
    </w:div>
    <w:div w:id="699235983">
      <w:bodyDiv w:val="1"/>
      <w:marLeft w:val="0"/>
      <w:marRight w:val="0"/>
      <w:marTop w:val="0"/>
      <w:marBottom w:val="0"/>
      <w:divBdr>
        <w:top w:val="none" w:sz="0" w:space="0" w:color="auto"/>
        <w:left w:val="none" w:sz="0" w:space="0" w:color="auto"/>
        <w:bottom w:val="none" w:sz="0" w:space="0" w:color="auto"/>
        <w:right w:val="none" w:sz="0" w:space="0" w:color="auto"/>
      </w:divBdr>
    </w:div>
    <w:div w:id="719521006">
      <w:bodyDiv w:val="1"/>
      <w:marLeft w:val="0"/>
      <w:marRight w:val="0"/>
      <w:marTop w:val="0"/>
      <w:marBottom w:val="0"/>
      <w:divBdr>
        <w:top w:val="none" w:sz="0" w:space="0" w:color="auto"/>
        <w:left w:val="none" w:sz="0" w:space="0" w:color="auto"/>
        <w:bottom w:val="none" w:sz="0" w:space="0" w:color="auto"/>
        <w:right w:val="none" w:sz="0" w:space="0" w:color="auto"/>
      </w:divBdr>
    </w:div>
    <w:div w:id="781341579">
      <w:bodyDiv w:val="1"/>
      <w:marLeft w:val="0"/>
      <w:marRight w:val="0"/>
      <w:marTop w:val="0"/>
      <w:marBottom w:val="0"/>
      <w:divBdr>
        <w:top w:val="none" w:sz="0" w:space="0" w:color="auto"/>
        <w:left w:val="none" w:sz="0" w:space="0" w:color="auto"/>
        <w:bottom w:val="none" w:sz="0" w:space="0" w:color="auto"/>
        <w:right w:val="none" w:sz="0" w:space="0" w:color="auto"/>
      </w:divBdr>
    </w:div>
    <w:div w:id="935475584">
      <w:bodyDiv w:val="1"/>
      <w:marLeft w:val="0"/>
      <w:marRight w:val="0"/>
      <w:marTop w:val="0"/>
      <w:marBottom w:val="0"/>
      <w:divBdr>
        <w:top w:val="none" w:sz="0" w:space="0" w:color="auto"/>
        <w:left w:val="none" w:sz="0" w:space="0" w:color="auto"/>
        <w:bottom w:val="none" w:sz="0" w:space="0" w:color="auto"/>
        <w:right w:val="none" w:sz="0" w:space="0" w:color="auto"/>
      </w:divBdr>
    </w:div>
    <w:div w:id="1089959836">
      <w:bodyDiv w:val="1"/>
      <w:marLeft w:val="0"/>
      <w:marRight w:val="0"/>
      <w:marTop w:val="0"/>
      <w:marBottom w:val="0"/>
      <w:divBdr>
        <w:top w:val="none" w:sz="0" w:space="0" w:color="auto"/>
        <w:left w:val="none" w:sz="0" w:space="0" w:color="auto"/>
        <w:bottom w:val="none" w:sz="0" w:space="0" w:color="auto"/>
        <w:right w:val="none" w:sz="0" w:space="0" w:color="auto"/>
      </w:divBdr>
    </w:div>
    <w:div w:id="1184636109">
      <w:bodyDiv w:val="1"/>
      <w:marLeft w:val="0"/>
      <w:marRight w:val="0"/>
      <w:marTop w:val="0"/>
      <w:marBottom w:val="0"/>
      <w:divBdr>
        <w:top w:val="none" w:sz="0" w:space="0" w:color="auto"/>
        <w:left w:val="none" w:sz="0" w:space="0" w:color="auto"/>
        <w:bottom w:val="none" w:sz="0" w:space="0" w:color="auto"/>
        <w:right w:val="none" w:sz="0" w:space="0" w:color="auto"/>
      </w:divBdr>
    </w:div>
    <w:div w:id="1200359933">
      <w:bodyDiv w:val="1"/>
      <w:marLeft w:val="0"/>
      <w:marRight w:val="0"/>
      <w:marTop w:val="0"/>
      <w:marBottom w:val="0"/>
      <w:divBdr>
        <w:top w:val="none" w:sz="0" w:space="0" w:color="auto"/>
        <w:left w:val="none" w:sz="0" w:space="0" w:color="auto"/>
        <w:bottom w:val="none" w:sz="0" w:space="0" w:color="auto"/>
        <w:right w:val="none" w:sz="0" w:space="0" w:color="auto"/>
      </w:divBdr>
    </w:div>
    <w:div w:id="1367367390">
      <w:bodyDiv w:val="1"/>
      <w:marLeft w:val="0"/>
      <w:marRight w:val="0"/>
      <w:marTop w:val="0"/>
      <w:marBottom w:val="0"/>
      <w:divBdr>
        <w:top w:val="none" w:sz="0" w:space="0" w:color="auto"/>
        <w:left w:val="none" w:sz="0" w:space="0" w:color="auto"/>
        <w:bottom w:val="none" w:sz="0" w:space="0" w:color="auto"/>
        <w:right w:val="none" w:sz="0" w:space="0" w:color="auto"/>
      </w:divBdr>
    </w:div>
    <w:div w:id="1470585005">
      <w:bodyDiv w:val="1"/>
      <w:marLeft w:val="0"/>
      <w:marRight w:val="0"/>
      <w:marTop w:val="0"/>
      <w:marBottom w:val="0"/>
      <w:divBdr>
        <w:top w:val="none" w:sz="0" w:space="0" w:color="auto"/>
        <w:left w:val="none" w:sz="0" w:space="0" w:color="auto"/>
        <w:bottom w:val="none" w:sz="0" w:space="0" w:color="auto"/>
        <w:right w:val="none" w:sz="0" w:space="0" w:color="auto"/>
      </w:divBdr>
    </w:div>
    <w:div w:id="1505627467">
      <w:bodyDiv w:val="1"/>
      <w:marLeft w:val="0"/>
      <w:marRight w:val="0"/>
      <w:marTop w:val="0"/>
      <w:marBottom w:val="0"/>
      <w:divBdr>
        <w:top w:val="none" w:sz="0" w:space="0" w:color="auto"/>
        <w:left w:val="none" w:sz="0" w:space="0" w:color="auto"/>
        <w:bottom w:val="none" w:sz="0" w:space="0" w:color="auto"/>
        <w:right w:val="none" w:sz="0" w:space="0" w:color="auto"/>
      </w:divBdr>
    </w:div>
    <w:div w:id="1556115981">
      <w:bodyDiv w:val="1"/>
      <w:marLeft w:val="0"/>
      <w:marRight w:val="0"/>
      <w:marTop w:val="0"/>
      <w:marBottom w:val="0"/>
      <w:divBdr>
        <w:top w:val="none" w:sz="0" w:space="0" w:color="auto"/>
        <w:left w:val="none" w:sz="0" w:space="0" w:color="auto"/>
        <w:bottom w:val="none" w:sz="0" w:space="0" w:color="auto"/>
        <w:right w:val="none" w:sz="0" w:space="0" w:color="auto"/>
      </w:divBdr>
    </w:div>
    <w:div w:id="1601061674">
      <w:bodyDiv w:val="1"/>
      <w:marLeft w:val="0"/>
      <w:marRight w:val="0"/>
      <w:marTop w:val="0"/>
      <w:marBottom w:val="0"/>
      <w:divBdr>
        <w:top w:val="none" w:sz="0" w:space="0" w:color="auto"/>
        <w:left w:val="none" w:sz="0" w:space="0" w:color="auto"/>
        <w:bottom w:val="none" w:sz="0" w:space="0" w:color="auto"/>
        <w:right w:val="none" w:sz="0" w:space="0" w:color="auto"/>
      </w:divBdr>
    </w:div>
    <w:div w:id="1647082727">
      <w:bodyDiv w:val="1"/>
      <w:marLeft w:val="0"/>
      <w:marRight w:val="0"/>
      <w:marTop w:val="0"/>
      <w:marBottom w:val="0"/>
      <w:divBdr>
        <w:top w:val="none" w:sz="0" w:space="0" w:color="auto"/>
        <w:left w:val="none" w:sz="0" w:space="0" w:color="auto"/>
        <w:bottom w:val="none" w:sz="0" w:space="0" w:color="auto"/>
        <w:right w:val="none" w:sz="0" w:space="0" w:color="auto"/>
      </w:divBdr>
    </w:div>
    <w:div w:id="1682396408">
      <w:bodyDiv w:val="1"/>
      <w:marLeft w:val="0"/>
      <w:marRight w:val="0"/>
      <w:marTop w:val="0"/>
      <w:marBottom w:val="0"/>
      <w:divBdr>
        <w:top w:val="none" w:sz="0" w:space="0" w:color="auto"/>
        <w:left w:val="none" w:sz="0" w:space="0" w:color="auto"/>
        <w:bottom w:val="none" w:sz="0" w:space="0" w:color="auto"/>
        <w:right w:val="none" w:sz="0" w:space="0" w:color="auto"/>
      </w:divBdr>
    </w:div>
    <w:div w:id="1703285421">
      <w:bodyDiv w:val="1"/>
      <w:marLeft w:val="0"/>
      <w:marRight w:val="0"/>
      <w:marTop w:val="0"/>
      <w:marBottom w:val="0"/>
      <w:divBdr>
        <w:top w:val="none" w:sz="0" w:space="0" w:color="auto"/>
        <w:left w:val="none" w:sz="0" w:space="0" w:color="auto"/>
        <w:bottom w:val="none" w:sz="0" w:space="0" w:color="auto"/>
        <w:right w:val="none" w:sz="0" w:space="0" w:color="auto"/>
      </w:divBdr>
    </w:div>
    <w:div w:id="1825049027">
      <w:bodyDiv w:val="1"/>
      <w:marLeft w:val="0"/>
      <w:marRight w:val="0"/>
      <w:marTop w:val="0"/>
      <w:marBottom w:val="0"/>
      <w:divBdr>
        <w:top w:val="none" w:sz="0" w:space="0" w:color="auto"/>
        <w:left w:val="none" w:sz="0" w:space="0" w:color="auto"/>
        <w:bottom w:val="none" w:sz="0" w:space="0" w:color="auto"/>
        <w:right w:val="none" w:sz="0" w:space="0" w:color="auto"/>
      </w:divBdr>
    </w:div>
    <w:div w:id="1859731816">
      <w:bodyDiv w:val="1"/>
      <w:marLeft w:val="0"/>
      <w:marRight w:val="0"/>
      <w:marTop w:val="0"/>
      <w:marBottom w:val="0"/>
      <w:divBdr>
        <w:top w:val="none" w:sz="0" w:space="0" w:color="auto"/>
        <w:left w:val="none" w:sz="0" w:space="0" w:color="auto"/>
        <w:bottom w:val="none" w:sz="0" w:space="0" w:color="auto"/>
        <w:right w:val="none" w:sz="0" w:space="0" w:color="auto"/>
      </w:divBdr>
    </w:div>
    <w:div w:id="1893541335">
      <w:bodyDiv w:val="1"/>
      <w:marLeft w:val="0"/>
      <w:marRight w:val="0"/>
      <w:marTop w:val="0"/>
      <w:marBottom w:val="0"/>
      <w:divBdr>
        <w:top w:val="none" w:sz="0" w:space="0" w:color="auto"/>
        <w:left w:val="none" w:sz="0" w:space="0" w:color="auto"/>
        <w:bottom w:val="none" w:sz="0" w:space="0" w:color="auto"/>
        <w:right w:val="none" w:sz="0" w:space="0" w:color="auto"/>
      </w:divBdr>
    </w:div>
    <w:div w:id="213497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MLA%20style%20research%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6CF9193E2D64245A73992780432F7DE"/>
        <w:category>
          <w:name w:val="General"/>
          <w:gallery w:val="placeholder"/>
        </w:category>
        <w:types>
          <w:type w:val="bbPlcHdr"/>
        </w:types>
        <w:behaviors>
          <w:behavior w:val="content"/>
        </w:behaviors>
        <w:guid w:val="{F39BBE5F-CB04-42AD-AFA8-82C1919F179A}"/>
      </w:docPartPr>
      <w:docPartBody>
        <w:p w:rsidR="00000000" w:rsidRDefault="00035679">
          <w:pPr>
            <w:pStyle w:val="56CF9193E2D64245A73992780432F7DE"/>
          </w:pPr>
          <w:r>
            <w:t>Table data</w:t>
          </w:r>
        </w:p>
      </w:docPartBody>
    </w:docPart>
    <w:docPart>
      <w:docPartPr>
        <w:name w:val="3C6C2436CB09416BB8FF06DEB25922B0"/>
        <w:category>
          <w:name w:val="General"/>
          <w:gallery w:val="placeholder"/>
        </w:category>
        <w:types>
          <w:type w:val="bbPlcHdr"/>
        </w:types>
        <w:behaviors>
          <w:behavior w:val="content"/>
        </w:behaviors>
        <w:guid w:val="{7D8816E0-E015-4520-996C-BFE7552AC80D}"/>
      </w:docPartPr>
      <w:docPartBody>
        <w:p w:rsidR="00000000" w:rsidRDefault="00035679">
          <w:pPr>
            <w:pStyle w:val="3C6C2436CB09416BB8FF06DEB25922B0"/>
          </w:pPr>
          <w:r>
            <w:t>Table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679"/>
    <w:rsid w:val="00035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7F60753BC344A348BACCBC02C876D4B">
    <w:name w:val="27F60753BC344A348BACCBC02C876D4B"/>
  </w:style>
  <w:style w:type="paragraph" w:customStyle="1" w:styleId="804B55DAFF5849C397C854361E380BED">
    <w:name w:val="804B55DAFF5849C397C854361E380BED"/>
  </w:style>
  <w:style w:type="paragraph" w:customStyle="1" w:styleId="7E92BCDBD2304162A933E224DE0B23D0">
    <w:name w:val="7E92BCDBD2304162A933E224DE0B23D0"/>
  </w:style>
  <w:style w:type="paragraph" w:customStyle="1" w:styleId="CF0AA1D7B5DF4D46A9F64819BD472A06">
    <w:name w:val="CF0AA1D7B5DF4D46A9F64819BD472A06"/>
  </w:style>
  <w:style w:type="paragraph" w:customStyle="1" w:styleId="80FA21E39BC1430E8AA46580D9A99F35">
    <w:name w:val="80FA21E39BC1430E8AA46580D9A99F35"/>
  </w:style>
  <w:style w:type="paragraph" w:customStyle="1" w:styleId="4AC25948778E4207B2D8350CF1EF8F75">
    <w:name w:val="4AC25948778E4207B2D8350CF1EF8F75"/>
  </w:style>
  <w:style w:type="character" w:styleId="Emphasis">
    <w:name w:val="Emphasis"/>
    <w:basedOn w:val="DefaultParagraphFont"/>
    <w:uiPriority w:val="3"/>
    <w:qFormat/>
    <w:rPr>
      <w:i/>
      <w:iCs/>
    </w:rPr>
  </w:style>
  <w:style w:type="paragraph" w:customStyle="1" w:styleId="0EAB6DEC4F22410587A499431374338E">
    <w:name w:val="0EAB6DEC4F22410587A499431374338E"/>
  </w:style>
  <w:style w:type="paragraph" w:customStyle="1" w:styleId="0455AFD2852E43DC9B13AAC87AD19BA3">
    <w:name w:val="0455AFD2852E43DC9B13AAC87AD19BA3"/>
  </w:style>
  <w:style w:type="paragraph" w:customStyle="1" w:styleId="7944348F35664E5FB64DBDC51CC83AFC">
    <w:name w:val="7944348F35664E5FB64DBDC51CC83AFC"/>
  </w:style>
  <w:style w:type="paragraph" w:customStyle="1" w:styleId="C1C3D776F3834F448ACCF059352FA49B">
    <w:name w:val="C1C3D776F3834F448ACCF059352FA49B"/>
  </w:style>
  <w:style w:type="paragraph" w:customStyle="1" w:styleId="7FB32E4A657548498B18334F583BB478">
    <w:name w:val="7FB32E4A657548498B18334F583BB478"/>
  </w:style>
  <w:style w:type="paragraph" w:customStyle="1" w:styleId="EF1658BE5CBD430F9A5D36568D5CD2AD">
    <w:name w:val="EF1658BE5CBD430F9A5D36568D5CD2AD"/>
  </w:style>
  <w:style w:type="paragraph" w:customStyle="1" w:styleId="C2BAC73888EB4BDC93FC9EFED5228BD7">
    <w:name w:val="C2BAC73888EB4BDC93FC9EFED5228BD7"/>
  </w:style>
  <w:style w:type="paragraph" w:customStyle="1" w:styleId="A90A358B24774A078A4B03C402EF7AA6">
    <w:name w:val="A90A358B24774A078A4B03C402EF7AA6"/>
  </w:style>
  <w:style w:type="paragraph" w:customStyle="1" w:styleId="3B6846B268C643CDA5C1BBE74BC552E4">
    <w:name w:val="3B6846B268C643CDA5C1BBE74BC552E4"/>
  </w:style>
  <w:style w:type="paragraph" w:customStyle="1" w:styleId="56CF9193E2D64245A73992780432F7DE">
    <w:name w:val="56CF9193E2D64245A73992780432F7DE"/>
  </w:style>
  <w:style w:type="paragraph" w:customStyle="1" w:styleId="3C6C2436CB09416BB8FF06DEB25922B0">
    <w:name w:val="3C6C2436CB09416BB8FF06DEB25922B0"/>
  </w:style>
  <w:style w:type="paragraph" w:customStyle="1" w:styleId="DDDFAB793C104654A20F513AA0194353">
    <w:name w:val="DDDFAB793C104654A20F513AA0194353"/>
  </w:style>
  <w:style w:type="paragraph" w:customStyle="1" w:styleId="BE71DBF3A35C46C2867932C9CC303589">
    <w:name w:val="BE71DBF3A35C46C2867932C9CC303589"/>
  </w:style>
  <w:style w:type="paragraph" w:customStyle="1" w:styleId="B8704FC0628743A5B37616A620F2B0DB">
    <w:name w:val="B8704FC0628743A5B37616A620F2B0DB"/>
  </w:style>
  <w:style w:type="paragraph" w:customStyle="1" w:styleId="CA09074990CD4DBF8186CB2A3CF56F85">
    <w:name w:val="CA09074990CD4DBF8186CB2A3CF56F85"/>
  </w:style>
  <w:style w:type="paragraph" w:customStyle="1" w:styleId="DD324E7A491146EA8D4E4C1711C227DD">
    <w:name w:val="DD324E7A491146EA8D4E4C1711C227DD"/>
  </w:style>
  <w:style w:type="paragraph" w:customStyle="1" w:styleId="0FFF4030D2D14E1CA7248FE7DD24BB68">
    <w:name w:val="0FFF4030D2D14E1CA7248FE7DD24BB68"/>
  </w:style>
  <w:style w:type="paragraph" w:customStyle="1" w:styleId="A7B2372EA0E6453BB82CA41BE2421567">
    <w:name w:val="A7B2372EA0E6453BB82CA41BE2421567"/>
  </w:style>
  <w:style w:type="paragraph" w:customStyle="1" w:styleId="C518E5BA9B034B029962E375E6C1CD29">
    <w:name w:val="C518E5BA9B034B029962E375E6C1CD29"/>
  </w:style>
  <w:style w:type="paragraph" w:customStyle="1" w:styleId="B427FAC5CB6244E9B64FDD598E5C0051">
    <w:name w:val="B427FAC5CB6244E9B64FDD598E5C0051"/>
  </w:style>
  <w:style w:type="paragraph" w:customStyle="1" w:styleId="015F5FD6DF5A427EAF431912C01C23E1">
    <w:name w:val="015F5FD6DF5A427EAF431912C01C23E1"/>
  </w:style>
  <w:style w:type="paragraph" w:customStyle="1" w:styleId="AA3696C27B384C92BD56EC83F14815C1">
    <w:name w:val="AA3696C27B384C92BD56EC83F14815C1"/>
  </w:style>
  <w:style w:type="paragraph" w:customStyle="1" w:styleId="F88A35DB0B9B45DFB971030D127F5DD4">
    <w:name w:val="F88A35DB0B9B45DFB971030D127F5DD4"/>
  </w:style>
  <w:style w:type="paragraph" w:customStyle="1" w:styleId="4AD78B8B3936434CAACFB65FF92B92AD">
    <w:name w:val="4AD78B8B3936434CAACFB65FF92B92AD"/>
  </w:style>
  <w:style w:type="paragraph" w:customStyle="1" w:styleId="23F8EE7F567D4A1EBCAD01B28AA57379">
    <w:name w:val="23F8EE7F567D4A1EBCAD01B28AA573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E600D64-0A68-4FAB-957D-C8BD500E7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MLA style research paper</Template>
  <TotalTime>4</TotalTime>
  <Pages>4</Pages>
  <Words>668</Words>
  <Characters>3812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2023-08-07T08:52:00Z</dcterms:created>
  <dcterms:modified xsi:type="dcterms:W3CDTF">2023-08-07T08:56:00Z</dcterms:modified>
</cp:coreProperties>
</file>