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434EE" w14:textId="279BCBC3" w:rsidR="00EC7488" w:rsidRDefault="00EC7488" w:rsidP="00EC7488">
      <w:pPr>
        <w:tabs>
          <w:tab w:val="left" w:pos="8040"/>
        </w:tabs>
        <w:spacing w:before="240" w:after="24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bookmarkStart w:id="0" w:name="_GoBack"/>
      <w:bookmarkEnd w:id="0"/>
    </w:p>
    <w:p w14:paraId="00000001"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EFFECT OF DIVORCE ON CHILDREN</w:t>
      </w:r>
    </w:p>
    <w:p w14:paraId="00000002"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Divorce significantly impacts children socially, behaviorally, mentally, and emotionally. The effects Divorce significantly impacts children socially, behaviorally, mentally, and emotionally. The effects of divorce can differ based on individual personalit</w:t>
      </w:r>
      <w:r>
        <w:rPr>
          <w:rFonts w:ascii="Times New Roman" w:eastAsia="Times New Roman" w:hAnsi="Times New Roman" w:cs="Times New Roman"/>
          <w:sz w:val="24"/>
          <w:szCs w:val="24"/>
        </w:rPr>
        <w:t>y, age, and specific circumstances surrounding the divorce. The following are the effects of divorce on the social, emotional, and behavioral well-being of children:</w:t>
      </w:r>
    </w:p>
    <w:p w14:paraId="00000003"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effect</w:t>
      </w:r>
    </w:p>
    <w:p w14:paraId="00000004" w14:textId="14F18D7F"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of divorced parents often struggle with trust and fear the possibil</w:t>
      </w:r>
      <w:r>
        <w:rPr>
          <w:rFonts w:ascii="Times New Roman" w:eastAsia="Times New Roman" w:hAnsi="Times New Roman" w:cs="Times New Roman"/>
          <w:sz w:val="24"/>
          <w:szCs w:val="24"/>
        </w:rPr>
        <w:t>ity of being abandoned in future relationships. They may find it difficult to form relationships due to the instability and emotional turmoil they experienced. This issue can persist into adulthood and affects their romantic and platonic relationships. The</w:t>
      </w:r>
      <w:r>
        <w:rPr>
          <w:rFonts w:ascii="Times New Roman" w:eastAsia="Times New Roman" w:hAnsi="Times New Roman" w:cs="Times New Roman"/>
          <w:sz w:val="24"/>
          <w:szCs w:val="24"/>
        </w:rPr>
        <w:t xml:space="preserve"> stigma around divorce in some communities may leave children feeling embarrassed or different from their </w:t>
      </w:r>
      <w:r w:rsidR="00F30FF3">
        <w:rPr>
          <w:rFonts w:ascii="Times New Roman" w:eastAsia="Times New Roman" w:hAnsi="Times New Roman" w:cs="Times New Roman"/>
          <w:sz w:val="24"/>
          <w:szCs w:val="24"/>
        </w:rPr>
        <w:t>peers;</w:t>
      </w:r>
      <w:r>
        <w:rPr>
          <w:rFonts w:ascii="Times New Roman" w:eastAsia="Times New Roman" w:hAnsi="Times New Roman" w:cs="Times New Roman"/>
          <w:sz w:val="24"/>
          <w:szCs w:val="24"/>
        </w:rPr>
        <w:t xml:space="preserve"> as a result, they withdraw and isolate themselves due to unresolved emotions leading to broken or disrupted relationships. Divorce often disrup</w:t>
      </w:r>
      <w:r>
        <w:rPr>
          <w:rFonts w:ascii="Times New Roman" w:eastAsia="Times New Roman" w:hAnsi="Times New Roman" w:cs="Times New Roman"/>
          <w:sz w:val="24"/>
          <w:szCs w:val="24"/>
        </w:rPr>
        <w:t xml:space="preserve">ts social networks, causing a loss of contact with friends and extended family, which impacts the child support system. </w:t>
      </w:r>
    </w:p>
    <w:p w14:paraId="00000005"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 effect</w:t>
      </w:r>
    </w:p>
    <w:p w14:paraId="00000006"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children of divorced parents act out, exhibiting aggression or defiance as a way to deal with the disruption in th</w:t>
      </w:r>
      <w:r>
        <w:rPr>
          <w:rFonts w:ascii="Times New Roman" w:eastAsia="Times New Roman" w:hAnsi="Times New Roman" w:cs="Times New Roman"/>
          <w:sz w:val="24"/>
          <w:szCs w:val="24"/>
        </w:rPr>
        <w:t xml:space="preserve">eir family. Other children may become quiet and isolate themselves </w:t>
      </w:r>
      <w:r>
        <w:rPr>
          <w:rFonts w:ascii="Times New Roman" w:eastAsia="Times New Roman" w:hAnsi="Times New Roman" w:cs="Times New Roman"/>
          <w:sz w:val="24"/>
          <w:szCs w:val="24"/>
        </w:rPr>
        <w:lastRenderedPageBreak/>
        <w:t>as they try to internalize their feelings. These changes can impact their academic performance and relationships with peers.</w:t>
      </w:r>
    </w:p>
    <w:p w14:paraId="00000008" w14:textId="6D7BEAA3"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performance often deteriorates following divorce. The c</w:t>
      </w:r>
      <w:r>
        <w:rPr>
          <w:rFonts w:ascii="Times New Roman" w:eastAsia="Times New Roman" w:hAnsi="Times New Roman" w:cs="Times New Roman"/>
          <w:sz w:val="24"/>
          <w:szCs w:val="24"/>
        </w:rPr>
        <w:t>hild of divorced parents is stressed and emotionally disrupted making it difficult for the child to pay full attention during class and school activities. Behavior issues such as disobedience or truancy may arise as the child of divorced parents seeks atte</w:t>
      </w:r>
      <w:r>
        <w:rPr>
          <w:rFonts w:ascii="Times New Roman" w:eastAsia="Times New Roman" w:hAnsi="Times New Roman" w:cs="Times New Roman"/>
          <w:sz w:val="24"/>
          <w:szCs w:val="24"/>
        </w:rPr>
        <w:t>ntion. Younger children might regress to earlier developmental milestones such as thumb sucking or bedwetting as a response to discomfort or stress.</w:t>
      </w:r>
    </w:p>
    <w:p w14:paraId="00000009"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Emotional Effects</w:t>
      </w:r>
    </w:p>
    <w:p w14:paraId="0000000A"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immediate effects of divorce on children is emotional distress. Feelings</w:t>
      </w:r>
      <w:r>
        <w:rPr>
          <w:rFonts w:ascii="Times New Roman" w:eastAsia="Times New Roman" w:hAnsi="Times New Roman" w:cs="Times New Roman"/>
          <w:sz w:val="24"/>
          <w:szCs w:val="24"/>
        </w:rPr>
        <w:t xml:space="preserve"> such as loss, confusion, anger, and anxiety are common, making children emotionally sensitive. In some cases, children feel overwhelmed and do not know what to do or how to respond to the effects of divorce. They become angry or irritable. This emotional </w:t>
      </w:r>
      <w:r>
        <w:rPr>
          <w:rFonts w:ascii="Times New Roman" w:eastAsia="Times New Roman" w:hAnsi="Times New Roman" w:cs="Times New Roman"/>
          <w:sz w:val="24"/>
          <w:szCs w:val="24"/>
        </w:rPr>
        <w:t>state can affect their interactions with others and their well-being. Younger children, in particular, may struggle to understand the concept of divorce leading to fear and insecurity. Adolescents may react with anger or resentment depending on the circums</w:t>
      </w:r>
      <w:r>
        <w:rPr>
          <w:rFonts w:ascii="Times New Roman" w:eastAsia="Times New Roman" w:hAnsi="Times New Roman" w:cs="Times New Roman"/>
          <w:sz w:val="24"/>
          <w:szCs w:val="24"/>
        </w:rPr>
        <w:t>tances of divorce.</w:t>
      </w:r>
    </w:p>
    <w:p w14:paraId="0000000B"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often wonder why their parents divorced. They look for reasons why their parents divorced and if they did something wrong that led to divorce. These feelings of guilt can result in feelings of shame and lower self-esteem. Over t</w:t>
      </w:r>
      <w:r>
        <w:rPr>
          <w:rFonts w:ascii="Times New Roman" w:eastAsia="Times New Roman" w:hAnsi="Times New Roman" w:cs="Times New Roman"/>
          <w:sz w:val="24"/>
          <w:szCs w:val="24"/>
        </w:rPr>
        <w:t>ime, unresolved emotional distress causes anxiety and depression making it difficult for the child to adapt to their new family dynamics.</w:t>
      </w:r>
    </w:p>
    <w:p w14:paraId="0000000C" w14:textId="77777777" w:rsidR="00D12256" w:rsidRDefault="00D12256" w:rsidP="00281591">
      <w:pPr>
        <w:spacing w:before="240" w:after="240" w:line="480" w:lineRule="auto"/>
        <w:ind w:firstLine="720"/>
        <w:rPr>
          <w:rFonts w:ascii="Times New Roman" w:eastAsia="Times New Roman" w:hAnsi="Times New Roman" w:cs="Times New Roman"/>
          <w:sz w:val="24"/>
          <w:szCs w:val="24"/>
        </w:rPr>
      </w:pPr>
    </w:p>
    <w:p w14:paraId="0000000E" w14:textId="77777777" w:rsidR="00D12256" w:rsidRDefault="00D12256" w:rsidP="00EC7488">
      <w:pPr>
        <w:spacing w:before="240" w:after="240" w:line="480" w:lineRule="auto"/>
        <w:rPr>
          <w:rFonts w:ascii="Times New Roman" w:eastAsia="Times New Roman" w:hAnsi="Times New Roman" w:cs="Times New Roman"/>
          <w:sz w:val="24"/>
          <w:szCs w:val="24"/>
        </w:rPr>
      </w:pPr>
    </w:p>
    <w:p w14:paraId="0000000F"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Mental health issues</w:t>
      </w:r>
    </w:p>
    <w:p w14:paraId="00000010"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Divorce affects children’s mental health leading to cognitive and psychological challenges. Th</w:t>
      </w:r>
      <w:r>
        <w:rPr>
          <w:rFonts w:ascii="Times New Roman" w:eastAsia="Times New Roman" w:hAnsi="Times New Roman" w:cs="Times New Roman"/>
          <w:sz w:val="24"/>
          <w:szCs w:val="24"/>
        </w:rPr>
        <w:t xml:space="preserve">e stress children experience during divorce hinders concentration, memory, and decision-making skills, particularly in academic settings. Children of divorced parents may experience feelings of insecurity and instability, which can hinder their ability to </w:t>
      </w:r>
      <w:r>
        <w:rPr>
          <w:rFonts w:ascii="Times New Roman" w:eastAsia="Times New Roman" w:hAnsi="Times New Roman" w:cs="Times New Roman"/>
          <w:sz w:val="24"/>
          <w:szCs w:val="24"/>
        </w:rPr>
        <w:t>process information and solve problems effectively. Over time, mental strain due to emotional stress contributes to more psychological issues such as depression, anxiety, and even post-traumatic stress disorder.</w:t>
      </w:r>
    </w:p>
    <w:p w14:paraId="00000011" w14:textId="77777777" w:rsidR="00D12256" w:rsidRDefault="001826D5" w:rsidP="00281591">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Resilience and adaptability</w:t>
      </w:r>
    </w:p>
    <w:p w14:paraId="00000012" w14:textId="1FB5DBE8"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Divorce can both</w:t>
      </w:r>
      <w:r>
        <w:rPr>
          <w:rFonts w:ascii="Times New Roman" w:eastAsia="Times New Roman" w:hAnsi="Times New Roman" w:cs="Times New Roman"/>
          <w:sz w:val="24"/>
          <w:szCs w:val="24"/>
        </w:rPr>
        <w:t xml:space="preserve"> hinder and enhance a child’s resilience and adaptability based on individual circumstances and support systems. For some children, the experience strengthens their coping mechanisms, teaching them valuable life skills such as problem-solving, self-relianc</w:t>
      </w:r>
      <w:r>
        <w:rPr>
          <w:rFonts w:ascii="Times New Roman" w:eastAsia="Times New Roman" w:hAnsi="Times New Roman" w:cs="Times New Roman"/>
          <w:sz w:val="24"/>
          <w:szCs w:val="24"/>
        </w:rPr>
        <w:t>e, and empathy as they navigate changes in family dynamics and learn to adjust to new environments or routines. By navigating the challenges of divorce, children develop the strength and flexibility to overcome challenges and thrive in the future. However,</w:t>
      </w:r>
      <w:r>
        <w:rPr>
          <w:rFonts w:ascii="Times New Roman" w:eastAsia="Times New Roman" w:hAnsi="Times New Roman" w:cs="Times New Roman"/>
          <w:sz w:val="24"/>
          <w:szCs w:val="24"/>
        </w:rPr>
        <w:t xml:space="preserve"> other children of divorced parents may struggle with feelings of sadness, anxiety, instability, and loss which </w:t>
      </w:r>
      <w:r w:rsidR="00F30FF3">
        <w:rPr>
          <w:rFonts w:ascii="Times New Roman" w:eastAsia="Times New Roman" w:hAnsi="Times New Roman" w:cs="Times New Roman"/>
          <w:sz w:val="24"/>
          <w:szCs w:val="24"/>
        </w:rPr>
        <w:t>hinder</w:t>
      </w:r>
      <w:r>
        <w:rPr>
          <w:rFonts w:ascii="Times New Roman" w:eastAsia="Times New Roman" w:hAnsi="Times New Roman" w:cs="Times New Roman"/>
          <w:sz w:val="24"/>
          <w:szCs w:val="24"/>
        </w:rPr>
        <w:t xml:space="preserve"> their ability to cope with stress and adapt to change effectively.</w:t>
      </w:r>
    </w:p>
    <w:p w14:paraId="00000013"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Supporting children during and after divorce requires a compassionate</w:t>
      </w:r>
      <w:r>
        <w:rPr>
          <w:rFonts w:ascii="Times New Roman" w:eastAsia="Times New Roman" w:hAnsi="Times New Roman" w:cs="Times New Roman"/>
          <w:sz w:val="24"/>
          <w:szCs w:val="24"/>
        </w:rPr>
        <w:t xml:space="preserve"> and proactive approach that prioritizes their emotional and psychological well-being. To help children during a </w:t>
      </w:r>
      <w:r>
        <w:rPr>
          <w:rFonts w:ascii="Times New Roman" w:eastAsia="Times New Roman" w:hAnsi="Times New Roman" w:cs="Times New Roman"/>
          <w:sz w:val="24"/>
          <w:szCs w:val="24"/>
        </w:rPr>
        <w:lastRenderedPageBreak/>
        <w:t xml:space="preserve">divorce, it is essential to have open and honest communication. Children need age-appropriate explanations about divorce to understand that it </w:t>
      </w:r>
      <w:r>
        <w:rPr>
          <w:rFonts w:ascii="Times New Roman" w:eastAsia="Times New Roman" w:hAnsi="Times New Roman" w:cs="Times New Roman"/>
          <w:sz w:val="24"/>
          <w:szCs w:val="24"/>
        </w:rPr>
        <w:t xml:space="preserve">is not their fault. Consistent routines such as regular bedtime, meal time, and other activities create a sense of security and stability. Encouraging individuals to express their anger, sadness, or confusion creates a safe space for emotional release and </w:t>
      </w:r>
      <w:r>
        <w:rPr>
          <w:rFonts w:ascii="Times New Roman" w:eastAsia="Times New Roman" w:hAnsi="Times New Roman" w:cs="Times New Roman"/>
          <w:sz w:val="24"/>
          <w:szCs w:val="24"/>
        </w:rPr>
        <w:t>helps prevent the internalization of negative emotions. Active listening and validating their feelings reassures them that what they feel is normal and respected.</w:t>
      </w:r>
    </w:p>
    <w:p w14:paraId="00000014" w14:textId="77777777" w:rsidR="00D12256"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important aspect of supporting children of divorced parents is creating a strong supp</w:t>
      </w:r>
      <w:r>
        <w:rPr>
          <w:rFonts w:ascii="Times New Roman" w:eastAsia="Times New Roman" w:hAnsi="Times New Roman" w:cs="Times New Roman"/>
          <w:sz w:val="24"/>
          <w:szCs w:val="24"/>
        </w:rPr>
        <w:t>ort network for them. Parents, extended family, counselors, and teachers can play a significant role in helping children feel cared for and understood. Engaging children in positive activities such as sports, creative activities, and hobbies redirects thei</w:t>
      </w:r>
      <w:r>
        <w:rPr>
          <w:rFonts w:ascii="Times New Roman" w:eastAsia="Times New Roman" w:hAnsi="Times New Roman" w:cs="Times New Roman"/>
          <w:sz w:val="24"/>
          <w:szCs w:val="24"/>
        </w:rPr>
        <w:t>r focus and boosts their self-esteem. More so, it is important to provide a safe environment for the children, avoid placing them in the middle of conflict or using them to convey messages that cause additional stress and confusion. Engage professional sup</w:t>
      </w:r>
      <w:r>
        <w:rPr>
          <w:rFonts w:ascii="Times New Roman" w:eastAsia="Times New Roman" w:hAnsi="Times New Roman" w:cs="Times New Roman"/>
          <w:sz w:val="24"/>
          <w:szCs w:val="24"/>
        </w:rPr>
        <w:t>port, such as counseling or support groups, particularly those children struggling to cope. By providing consistent support, encouraging children, and listening to them, they build resilience and adaptability, which enables them to overcome challenging tim</w:t>
      </w:r>
      <w:r>
        <w:rPr>
          <w:rFonts w:ascii="Times New Roman" w:eastAsia="Times New Roman" w:hAnsi="Times New Roman" w:cs="Times New Roman"/>
          <w:sz w:val="24"/>
          <w:szCs w:val="24"/>
        </w:rPr>
        <w:t>es with greater confidence and hope.</w:t>
      </w:r>
    </w:p>
    <w:p w14:paraId="65CC6F18" w14:textId="458C2B7C" w:rsidR="00D12256" w:rsidRPr="00281591" w:rsidRDefault="001826D5" w:rsidP="00281591">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divorce is a long-term event that can significantly affect children’s emotional, social, behavioral, mental, and long-term well-being. Consistent routines, professional support, and effective communicatio</w:t>
      </w:r>
      <w:r>
        <w:rPr>
          <w:rFonts w:ascii="Times New Roman" w:eastAsia="Times New Roman" w:hAnsi="Times New Roman" w:cs="Times New Roman"/>
          <w:sz w:val="24"/>
          <w:szCs w:val="24"/>
        </w:rPr>
        <w:t xml:space="preserve">n can reduce these effects for </w:t>
      </w:r>
      <w:r w:rsidR="00F30FF3">
        <w:rPr>
          <w:rFonts w:ascii="Times New Roman" w:eastAsia="Times New Roman" w:hAnsi="Times New Roman" w:cs="Times New Roman"/>
          <w:sz w:val="24"/>
          <w:szCs w:val="24"/>
        </w:rPr>
        <w:t>children. Prioritizing</w:t>
      </w:r>
      <w:r>
        <w:rPr>
          <w:rFonts w:ascii="Times New Roman" w:eastAsia="Times New Roman" w:hAnsi="Times New Roman" w:cs="Times New Roman"/>
          <w:sz w:val="24"/>
          <w:szCs w:val="24"/>
        </w:rPr>
        <w:t xml:space="preserve"> the needs of the child first. Parents and caregivers can help children navigate divorce challenges and emerge resilient and adaptable. Understanding and addressing the effects of divorce on children is n</w:t>
      </w:r>
      <w:r>
        <w:rPr>
          <w:rFonts w:ascii="Times New Roman" w:eastAsia="Times New Roman" w:hAnsi="Times New Roman" w:cs="Times New Roman"/>
          <w:sz w:val="24"/>
          <w:szCs w:val="24"/>
        </w:rPr>
        <w:t>ot only a family responsibility but also a societal one, requiring c</w:t>
      </w:r>
      <w:r w:rsidR="00281591">
        <w:rPr>
          <w:rFonts w:ascii="Times New Roman" w:eastAsia="Times New Roman" w:hAnsi="Times New Roman" w:cs="Times New Roman"/>
          <w:sz w:val="24"/>
          <w:szCs w:val="24"/>
        </w:rPr>
        <w:t>ollective effort and compassion.</w:t>
      </w:r>
    </w:p>
    <w:sectPr w:rsidR="00D12256" w:rsidRPr="0028159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DF2EA" w14:textId="77777777" w:rsidR="001826D5" w:rsidRDefault="001826D5" w:rsidP="00F30FF3">
      <w:pPr>
        <w:spacing w:line="240" w:lineRule="auto"/>
      </w:pPr>
      <w:r>
        <w:separator/>
      </w:r>
    </w:p>
  </w:endnote>
  <w:endnote w:type="continuationSeparator" w:id="0">
    <w:p w14:paraId="7659B4A0" w14:textId="77777777" w:rsidR="001826D5" w:rsidRDefault="001826D5" w:rsidP="00F30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ABDE" w14:textId="77777777" w:rsidR="001826D5" w:rsidRDefault="001826D5" w:rsidP="00F30FF3">
      <w:pPr>
        <w:spacing w:line="240" w:lineRule="auto"/>
      </w:pPr>
      <w:r>
        <w:separator/>
      </w:r>
    </w:p>
  </w:footnote>
  <w:footnote w:type="continuationSeparator" w:id="0">
    <w:p w14:paraId="649F7A04" w14:textId="77777777" w:rsidR="001826D5" w:rsidRDefault="001826D5" w:rsidP="00F30F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424764"/>
      <w:docPartObj>
        <w:docPartGallery w:val="Page Numbers (Top of Page)"/>
        <w:docPartUnique/>
      </w:docPartObj>
    </w:sdtPr>
    <w:sdtEndPr>
      <w:rPr>
        <w:noProof/>
      </w:rPr>
    </w:sdtEndPr>
    <w:sdtContent>
      <w:p w14:paraId="20CF0FC3" w14:textId="05C4C3CC" w:rsidR="00EC7488" w:rsidRDefault="00EC748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A2CE26B" w14:textId="77777777" w:rsidR="00F30FF3" w:rsidRDefault="00F30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2256"/>
    <w:rsid w:val="001826D5"/>
    <w:rsid w:val="00281591"/>
    <w:rsid w:val="00D12256"/>
    <w:rsid w:val="00EC7488"/>
    <w:rsid w:val="00F3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30FF3"/>
    <w:pPr>
      <w:tabs>
        <w:tab w:val="center" w:pos="4680"/>
        <w:tab w:val="right" w:pos="9360"/>
      </w:tabs>
      <w:spacing w:line="240" w:lineRule="auto"/>
    </w:pPr>
  </w:style>
  <w:style w:type="character" w:customStyle="1" w:styleId="HeaderChar">
    <w:name w:val="Header Char"/>
    <w:basedOn w:val="DefaultParagraphFont"/>
    <w:link w:val="Header"/>
    <w:uiPriority w:val="99"/>
    <w:rsid w:val="00F30FF3"/>
  </w:style>
  <w:style w:type="paragraph" w:styleId="Footer">
    <w:name w:val="footer"/>
    <w:basedOn w:val="Normal"/>
    <w:link w:val="FooterChar"/>
    <w:uiPriority w:val="99"/>
    <w:unhideWhenUsed/>
    <w:rsid w:val="00F30FF3"/>
    <w:pPr>
      <w:tabs>
        <w:tab w:val="center" w:pos="4680"/>
        <w:tab w:val="right" w:pos="9360"/>
      </w:tabs>
      <w:spacing w:line="240" w:lineRule="auto"/>
    </w:pPr>
  </w:style>
  <w:style w:type="character" w:customStyle="1" w:styleId="FooterChar">
    <w:name w:val="Footer Char"/>
    <w:basedOn w:val="DefaultParagraphFont"/>
    <w:link w:val="Footer"/>
    <w:uiPriority w:val="99"/>
    <w:rsid w:val="00F30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30FF3"/>
    <w:pPr>
      <w:tabs>
        <w:tab w:val="center" w:pos="4680"/>
        <w:tab w:val="right" w:pos="9360"/>
      </w:tabs>
      <w:spacing w:line="240" w:lineRule="auto"/>
    </w:pPr>
  </w:style>
  <w:style w:type="character" w:customStyle="1" w:styleId="HeaderChar">
    <w:name w:val="Header Char"/>
    <w:basedOn w:val="DefaultParagraphFont"/>
    <w:link w:val="Header"/>
    <w:uiPriority w:val="99"/>
    <w:rsid w:val="00F30FF3"/>
  </w:style>
  <w:style w:type="paragraph" w:styleId="Footer">
    <w:name w:val="footer"/>
    <w:basedOn w:val="Normal"/>
    <w:link w:val="FooterChar"/>
    <w:uiPriority w:val="99"/>
    <w:unhideWhenUsed/>
    <w:rsid w:val="00F30FF3"/>
    <w:pPr>
      <w:tabs>
        <w:tab w:val="center" w:pos="4680"/>
        <w:tab w:val="right" w:pos="9360"/>
      </w:tabs>
      <w:spacing w:line="240" w:lineRule="auto"/>
    </w:pPr>
  </w:style>
  <w:style w:type="character" w:customStyle="1" w:styleId="FooterChar">
    <w:name w:val="Footer Char"/>
    <w:basedOn w:val="DefaultParagraphFont"/>
    <w:link w:val="Footer"/>
    <w:uiPriority w:val="99"/>
    <w:rsid w:val="00F3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3</cp:revision>
  <dcterms:created xsi:type="dcterms:W3CDTF">2024-12-15T16:29:00Z</dcterms:created>
  <dcterms:modified xsi:type="dcterms:W3CDTF">2024-12-15T16:44:00Z</dcterms:modified>
</cp:coreProperties>
</file>