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F07" w:rsidRPr="006B5D9B" w:rsidRDefault="00206F07" w:rsidP="006B5D9B">
      <w:pPr>
        <w:spacing w:after="0" w:line="480" w:lineRule="auto"/>
        <w:jc w:val="center"/>
        <w:rPr>
          <w:rFonts w:ascii="Times New Roman" w:hAnsi="Times New Roman" w:cs="Times New Roman"/>
          <w:b/>
          <w:color w:val="0D0D0D" w:themeColor="text1" w:themeTint="F2"/>
          <w:sz w:val="24"/>
          <w:szCs w:val="24"/>
        </w:rPr>
      </w:pPr>
    </w:p>
    <w:p w:rsidR="00206F07" w:rsidRPr="006B5D9B" w:rsidRDefault="00206F07" w:rsidP="006B5D9B">
      <w:pPr>
        <w:spacing w:after="0" w:line="480" w:lineRule="auto"/>
        <w:jc w:val="center"/>
        <w:rPr>
          <w:rFonts w:ascii="Times New Roman" w:hAnsi="Times New Roman" w:cs="Times New Roman"/>
          <w:b/>
          <w:color w:val="0D0D0D" w:themeColor="text1" w:themeTint="F2"/>
          <w:sz w:val="24"/>
          <w:szCs w:val="24"/>
        </w:rPr>
      </w:pPr>
    </w:p>
    <w:p w:rsidR="00206F07" w:rsidRPr="006B5D9B" w:rsidRDefault="00206F07" w:rsidP="006B5D9B">
      <w:pPr>
        <w:spacing w:after="0" w:line="480" w:lineRule="auto"/>
        <w:jc w:val="center"/>
        <w:rPr>
          <w:rFonts w:ascii="Times New Roman" w:hAnsi="Times New Roman" w:cs="Times New Roman"/>
          <w:b/>
          <w:color w:val="0D0D0D" w:themeColor="text1" w:themeTint="F2"/>
          <w:sz w:val="24"/>
          <w:szCs w:val="24"/>
        </w:rPr>
      </w:pPr>
    </w:p>
    <w:p w:rsidR="00206F07" w:rsidRPr="006B5D9B" w:rsidRDefault="00206F07" w:rsidP="006B5D9B">
      <w:pPr>
        <w:spacing w:after="0" w:line="480" w:lineRule="auto"/>
        <w:jc w:val="center"/>
        <w:rPr>
          <w:rFonts w:ascii="Times New Roman" w:hAnsi="Times New Roman" w:cs="Times New Roman"/>
          <w:b/>
          <w:color w:val="0D0D0D" w:themeColor="text1" w:themeTint="F2"/>
          <w:sz w:val="24"/>
          <w:szCs w:val="24"/>
        </w:rPr>
      </w:pPr>
    </w:p>
    <w:p w:rsidR="00206F07" w:rsidRPr="006B5D9B" w:rsidRDefault="00206F07" w:rsidP="006B5D9B">
      <w:pPr>
        <w:spacing w:after="0" w:line="480" w:lineRule="auto"/>
        <w:jc w:val="center"/>
        <w:rPr>
          <w:rFonts w:ascii="Times New Roman" w:hAnsi="Times New Roman" w:cs="Times New Roman"/>
          <w:b/>
          <w:color w:val="0D0D0D" w:themeColor="text1" w:themeTint="F2"/>
          <w:sz w:val="24"/>
          <w:szCs w:val="24"/>
        </w:rPr>
      </w:pPr>
    </w:p>
    <w:p w:rsidR="00206F07" w:rsidRPr="006B5D9B" w:rsidRDefault="00206F07" w:rsidP="006B5D9B">
      <w:pPr>
        <w:spacing w:after="0" w:line="480" w:lineRule="auto"/>
        <w:jc w:val="center"/>
        <w:rPr>
          <w:rFonts w:ascii="Times New Roman" w:hAnsi="Times New Roman" w:cs="Times New Roman"/>
          <w:b/>
          <w:color w:val="0D0D0D" w:themeColor="text1" w:themeTint="F2"/>
          <w:sz w:val="24"/>
          <w:szCs w:val="24"/>
        </w:rPr>
      </w:pPr>
    </w:p>
    <w:p w:rsidR="00206F07" w:rsidRPr="006B5D9B" w:rsidRDefault="00206F07" w:rsidP="006B5D9B">
      <w:pPr>
        <w:spacing w:after="0" w:line="480" w:lineRule="auto"/>
        <w:jc w:val="center"/>
        <w:rPr>
          <w:rFonts w:ascii="Times New Roman" w:hAnsi="Times New Roman" w:cs="Times New Roman"/>
          <w:b/>
          <w:color w:val="0D0D0D" w:themeColor="text1" w:themeTint="F2"/>
          <w:sz w:val="24"/>
          <w:szCs w:val="24"/>
        </w:rPr>
      </w:pPr>
    </w:p>
    <w:p w:rsidR="00206F07" w:rsidRPr="006B5D9B" w:rsidRDefault="00206F07" w:rsidP="006B5D9B">
      <w:pPr>
        <w:spacing w:after="0" w:line="480" w:lineRule="auto"/>
        <w:jc w:val="center"/>
        <w:rPr>
          <w:rFonts w:ascii="Times New Roman" w:hAnsi="Times New Roman" w:cs="Times New Roman"/>
          <w:b/>
          <w:color w:val="0D0D0D" w:themeColor="text1" w:themeTint="F2"/>
          <w:sz w:val="24"/>
          <w:szCs w:val="24"/>
        </w:rPr>
      </w:pPr>
    </w:p>
    <w:p w:rsidR="00206F07" w:rsidRPr="006B5D9B" w:rsidRDefault="00206F07" w:rsidP="006B5D9B">
      <w:pPr>
        <w:spacing w:after="0" w:line="480" w:lineRule="auto"/>
        <w:jc w:val="center"/>
        <w:rPr>
          <w:rFonts w:ascii="Times New Roman" w:hAnsi="Times New Roman" w:cs="Times New Roman"/>
          <w:b/>
          <w:color w:val="0D0D0D" w:themeColor="text1" w:themeTint="F2"/>
          <w:sz w:val="24"/>
          <w:szCs w:val="24"/>
        </w:rPr>
      </w:pPr>
    </w:p>
    <w:p w:rsidR="00900F08" w:rsidRPr="006B5D9B" w:rsidRDefault="00900F08" w:rsidP="006B5D9B">
      <w:pPr>
        <w:spacing w:after="0" w:line="480" w:lineRule="auto"/>
        <w:jc w:val="center"/>
        <w:rPr>
          <w:rFonts w:ascii="Times New Roman" w:hAnsi="Times New Roman" w:cs="Times New Roman"/>
          <w:b/>
          <w:color w:val="0D0D0D" w:themeColor="text1" w:themeTint="F2"/>
          <w:sz w:val="24"/>
          <w:szCs w:val="24"/>
        </w:rPr>
      </w:pPr>
      <w:r w:rsidRPr="006B5D9B">
        <w:rPr>
          <w:rFonts w:ascii="Times New Roman" w:hAnsi="Times New Roman" w:cs="Times New Roman"/>
          <w:b/>
          <w:color w:val="0D0D0D" w:themeColor="text1" w:themeTint="F2"/>
          <w:sz w:val="24"/>
          <w:szCs w:val="24"/>
        </w:rPr>
        <w:t xml:space="preserve">Diplomacy </w:t>
      </w:r>
      <w:r w:rsidRPr="006B5D9B">
        <w:rPr>
          <w:rFonts w:ascii="Times New Roman" w:hAnsi="Times New Roman" w:cs="Times New Roman"/>
          <w:b/>
          <w:color w:val="0D0D0D" w:themeColor="text1" w:themeTint="F2"/>
          <w:sz w:val="24"/>
          <w:szCs w:val="24"/>
        </w:rPr>
        <w:t xml:space="preserve">and the </w:t>
      </w:r>
      <w:r w:rsidRPr="006B5D9B">
        <w:rPr>
          <w:rFonts w:ascii="Times New Roman" w:hAnsi="Times New Roman" w:cs="Times New Roman"/>
          <w:b/>
          <w:color w:val="0D0D0D" w:themeColor="text1" w:themeTint="F2"/>
          <w:sz w:val="24"/>
          <w:szCs w:val="24"/>
        </w:rPr>
        <w:t xml:space="preserve">Vienna Convention </w:t>
      </w:r>
      <w:r w:rsidRPr="006B5D9B">
        <w:rPr>
          <w:rFonts w:ascii="Times New Roman" w:hAnsi="Times New Roman" w:cs="Times New Roman"/>
          <w:b/>
          <w:color w:val="0D0D0D" w:themeColor="text1" w:themeTint="F2"/>
          <w:sz w:val="24"/>
          <w:szCs w:val="24"/>
        </w:rPr>
        <w:t xml:space="preserve">on </w:t>
      </w:r>
      <w:r w:rsidRPr="006B5D9B">
        <w:rPr>
          <w:rFonts w:ascii="Times New Roman" w:hAnsi="Times New Roman" w:cs="Times New Roman"/>
          <w:b/>
          <w:color w:val="0D0D0D" w:themeColor="text1" w:themeTint="F2"/>
          <w:sz w:val="24"/>
          <w:szCs w:val="24"/>
        </w:rPr>
        <w:t>Diplomatic Relations</w:t>
      </w:r>
      <w:r w:rsidRPr="006B5D9B">
        <w:rPr>
          <w:rFonts w:ascii="Times New Roman" w:hAnsi="Times New Roman" w:cs="Times New Roman"/>
          <w:b/>
          <w:color w:val="0D0D0D" w:themeColor="text1" w:themeTint="F2"/>
          <w:sz w:val="24"/>
          <w:szCs w:val="24"/>
        </w:rPr>
        <w:t xml:space="preserve">: </w:t>
      </w:r>
      <w:r w:rsidRPr="006B5D9B">
        <w:rPr>
          <w:rFonts w:ascii="Times New Roman" w:hAnsi="Times New Roman" w:cs="Times New Roman"/>
          <w:b/>
          <w:color w:val="0D0D0D" w:themeColor="text1" w:themeTint="F2"/>
          <w:sz w:val="24"/>
          <w:szCs w:val="24"/>
        </w:rPr>
        <w:t xml:space="preserve">Consolidation </w:t>
      </w:r>
      <w:r w:rsidRPr="006B5D9B">
        <w:rPr>
          <w:rFonts w:ascii="Times New Roman" w:hAnsi="Times New Roman" w:cs="Times New Roman"/>
          <w:b/>
          <w:color w:val="0D0D0D" w:themeColor="text1" w:themeTint="F2"/>
          <w:sz w:val="24"/>
          <w:szCs w:val="24"/>
        </w:rPr>
        <w:t xml:space="preserve">of </w:t>
      </w:r>
      <w:r w:rsidRPr="006B5D9B">
        <w:rPr>
          <w:rFonts w:ascii="Times New Roman" w:hAnsi="Times New Roman" w:cs="Times New Roman"/>
          <w:b/>
          <w:color w:val="0D0D0D" w:themeColor="text1" w:themeTint="F2"/>
          <w:sz w:val="24"/>
          <w:szCs w:val="24"/>
        </w:rPr>
        <w:t xml:space="preserve">International Society </w:t>
      </w:r>
      <w:r w:rsidRPr="006B5D9B">
        <w:rPr>
          <w:rFonts w:ascii="Times New Roman" w:hAnsi="Times New Roman" w:cs="Times New Roman"/>
          <w:b/>
          <w:color w:val="0D0D0D" w:themeColor="text1" w:themeTint="F2"/>
          <w:sz w:val="24"/>
          <w:szCs w:val="24"/>
        </w:rPr>
        <w:t xml:space="preserve">and </w:t>
      </w:r>
      <w:r w:rsidRPr="006B5D9B">
        <w:rPr>
          <w:rFonts w:ascii="Times New Roman" w:hAnsi="Times New Roman" w:cs="Times New Roman"/>
          <w:b/>
          <w:color w:val="0D0D0D" w:themeColor="text1" w:themeTint="F2"/>
          <w:sz w:val="24"/>
          <w:szCs w:val="24"/>
        </w:rPr>
        <w:t xml:space="preserve">Maintenance </w:t>
      </w:r>
      <w:r w:rsidRPr="006B5D9B">
        <w:rPr>
          <w:rFonts w:ascii="Times New Roman" w:hAnsi="Times New Roman" w:cs="Times New Roman"/>
          <w:b/>
          <w:color w:val="0D0D0D" w:themeColor="text1" w:themeTint="F2"/>
          <w:sz w:val="24"/>
          <w:szCs w:val="24"/>
        </w:rPr>
        <w:t xml:space="preserve">of </w:t>
      </w:r>
      <w:r w:rsidRPr="006B5D9B">
        <w:rPr>
          <w:rFonts w:ascii="Times New Roman" w:hAnsi="Times New Roman" w:cs="Times New Roman"/>
          <w:b/>
          <w:color w:val="0D0D0D" w:themeColor="text1" w:themeTint="F2"/>
          <w:sz w:val="24"/>
          <w:szCs w:val="24"/>
        </w:rPr>
        <w:t>International Borders</w:t>
      </w:r>
    </w:p>
    <w:p w:rsidR="00900F08" w:rsidRPr="006B5D9B" w:rsidRDefault="00900F08" w:rsidP="006B5D9B">
      <w:pPr>
        <w:spacing w:after="0" w:line="480" w:lineRule="auto"/>
        <w:jc w:val="center"/>
        <w:rPr>
          <w:rFonts w:ascii="Times New Roman" w:hAnsi="Times New Roman" w:cs="Times New Roman"/>
          <w:b/>
          <w:color w:val="0D0D0D" w:themeColor="text1" w:themeTint="F2"/>
          <w:sz w:val="24"/>
          <w:szCs w:val="24"/>
        </w:rPr>
      </w:pPr>
    </w:p>
    <w:p w:rsidR="00206F07" w:rsidRPr="006B5D9B" w:rsidRDefault="00206F07" w:rsidP="006B5D9B">
      <w:pPr>
        <w:spacing w:after="0" w:line="480" w:lineRule="auto"/>
        <w:jc w:val="center"/>
        <w:rPr>
          <w:rFonts w:ascii="Times New Roman" w:hAnsi="Times New Roman" w:cs="Times New Roman"/>
          <w:b/>
          <w:color w:val="0D0D0D" w:themeColor="text1" w:themeTint="F2"/>
          <w:sz w:val="24"/>
          <w:szCs w:val="24"/>
        </w:rPr>
      </w:pPr>
    </w:p>
    <w:p w:rsidR="00206F07" w:rsidRPr="006B5D9B" w:rsidRDefault="00206F07" w:rsidP="006B5D9B">
      <w:pPr>
        <w:spacing w:after="0" w:line="480" w:lineRule="auto"/>
        <w:jc w:val="center"/>
        <w:rPr>
          <w:rFonts w:ascii="Times New Roman" w:hAnsi="Times New Roman" w:cs="Times New Roman"/>
          <w:b/>
          <w:color w:val="0D0D0D" w:themeColor="text1" w:themeTint="F2"/>
          <w:sz w:val="24"/>
          <w:szCs w:val="24"/>
        </w:rPr>
      </w:pPr>
    </w:p>
    <w:p w:rsidR="00900F08" w:rsidRPr="006B5D9B" w:rsidRDefault="00900F08" w:rsidP="006B5D9B">
      <w:pPr>
        <w:spacing w:after="0" w:line="480" w:lineRule="auto"/>
        <w:jc w:val="center"/>
        <w:rPr>
          <w:rFonts w:ascii="Times New Roman" w:hAnsi="Times New Roman" w:cs="Times New Roman"/>
          <w:b/>
          <w:color w:val="0D0D0D" w:themeColor="text1" w:themeTint="F2"/>
          <w:sz w:val="24"/>
          <w:szCs w:val="24"/>
        </w:rPr>
      </w:pPr>
    </w:p>
    <w:p w:rsidR="00900F08" w:rsidRPr="006B5D9B" w:rsidRDefault="00900F08" w:rsidP="006B5D9B">
      <w:pPr>
        <w:spacing w:after="0" w:line="480" w:lineRule="auto"/>
        <w:jc w:val="center"/>
        <w:rPr>
          <w:rFonts w:ascii="Times New Roman" w:hAnsi="Times New Roman" w:cs="Times New Roman"/>
          <w:b/>
          <w:color w:val="0D0D0D" w:themeColor="text1" w:themeTint="F2"/>
          <w:sz w:val="24"/>
          <w:szCs w:val="24"/>
        </w:rPr>
      </w:pPr>
    </w:p>
    <w:p w:rsidR="00900F08" w:rsidRPr="006B5D9B" w:rsidRDefault="00900F08" w:rsidP="006B5D9B">
      <w:pPr>
        <w:spacing w:after="0" w:line="480" w:lineRule="auto"/>
        <w:jc w:val="center"/>
        <w:rPr>
          <w:rFonts w:ascii="Times New Roman" w:hAnsi="Times New Roman" w:cs="Times New Roman"/>
          <w:color w:val="0D0D0D" w:themeColor="text1" w:themeTint="F2"/>
          <w:sz w:val="24"/>
          <w:szCs w:val="24"/>
        </w:rPr>
      </w:pPr>
      <w:r w:rsidRPr="006B5D9B">
        <w:rPr>
          <w:rFonts w:ascii="Times New Roman" w:hAnsi="Times New Roman" w:cs="Times New Roman"/>
          <w:color w:val="0D0D0D" w:themeColor="text1" w:themeTint="F2"/>
          <w:sz w:val="24"/>
          <w:szCs w:val="24"/>
        </w:rPr>
        <w:t>Students Name</w:t>
      </w:r>
    </w:p>
    <w:p w:rsidR="00900F08" w:rsidRPr="006B5D9B" w:rsidRDefault="00900F08" w:rsidP="006B5D9B">
      <w:pPr>
        <w:spacing w:after="0" w:line="480" w:lineRule="auto"/>
        <w:jc w:val="center"/>
        <w:rPr>
          <w:rFonts w:ascii="Times New Roman" w:hAnsi="Times New Roman" w:cs="Times New Roman"/>
          <w:color w:val="0D0D0D" w:themeColor="text1" w:themeTint="F2"/>
          <w:sz w:val="24"/>
          <w:szCs w:val="24"/>
        </w:rPr>
      </w:pPr>
      <w:r w:rsidRPr="006B5D9B">
        <w:rPr>
          <w:rFonts w:ascii="Times New Roman" w:hAnsi="Times New Roman" w:cs="Times New Roman"/>
          <w:color w:val="0D0D0D" w:themeColor="text1" w:themeTint="F2"/>
          <w:sz w:val="24"/>
          <w:szCs w:val="24"/>
        </w:rPr>
        <w:t>Institution Affiliation</w:t>
      </w:r>
    </w:p>
    <w:p w:rsidR="00900F08" w:rsidRPr="006B5D9B" w:rsidRDefault="00900F08" w:rsidP="006B5D9B">
      <w:pPr>
        <w:spacing w:after="0" w:line="480" w:lineRule="auto"/>
        <w:jc w:val="center"/>
        <w:rPr>
          <w:rFonts w:ascii="Times New Roman" w:hAnsi="Times New Roman" w:cs="Times New Roman"/>
          <w:color w:val="0D0D0D" w:themeColor="text1" w:themeTint="F2"/>
          <w:sz w:val="24"/>
          <w:szCs w:val="24"/>
        </w:rPr>
      </w:pPr>
      <w:r w:rsidRPr="006B5D9B">
        <w:rPr>
          <w:rFonts w:ascii="Times New Roman" w:hAnsi="Times New Roman" w:cs="Times New Roman"/>
          <w:color w:val="0D0D0D" w:themeColor="text1" w:themeTint="F2"/>
          <w:sz w:val="24"/>
          <w:szCs w:val="24"/>
        </w:rPr>
        <w:t>Course</w:t>
      </w:r>
    </w:p>
    <w:p w:rsidR="00900F08" w:rsidRPr="006B5D9B" w:rsidRDefault="00900F08" w:rsidP="006B5D9B">
      <w:pPr>
        <w:spacing w:after="0" w:line="480" w:lineRule="auto"/>
        <w:jc w:val="center"/>
        <w:rPr>
          <w:rFonts w:ascii="Times New Roman" w:hAnsi="Times New Roman" w:cs="Times New Roman"/>
          <w:color w:val="0D0D0D" w:themeColor="text1" w:themeTint="F2"/>
          <w:sz w:val="24"/>
          <w:szCs w:val="24"/>
        </w:rPr>
      </w:pPr>
      <w:r w:rsidRPr="006B5D9B">
        <w:rPr>
          <w:rFonts w:ascii="Times New Roman" w:hAnsi="Times New Roman" w:cs="Times New Roman"/>
          <w:color w:val="0D0D0D" w:themeColor="text1" w:themeTint="F2"/>
          <w:sz w:val="24"/>
          <w:szCs w:val="24"/>
        </w:rPr>
        <w:t>Lecture’s Name</w:t>
      </w:r>
    </w:p>
    <w:p w:rsidR="00900F08" w:rsidRPr="006B5D9B" w:rsidRDefault="00900F08" w:rsidP="006B5D9B">
      <w:pPr>
        <w:spacing w:after="0" w:line="480" w:lineRule="auto"/>
        <w:jc w:val="center"/>
        <w:rPr>
          <w:rFonts w:ascii="Times New Roman" w:hAnsi="Times New Roman" w:cs="Times New Roman"/>
          <w:color w:val="0D0D0D" w:themeColor="text1" w:themeTint="F2"/>
          <w:sz w:val="24"/>
          <w:szCs w:val="24"/>
        </w:rPr>
      </w:pPr>
      <w:r w:rsidRPr="006B5D9B">
        <w:rPr>
          <w:rFonts w:ascii="Times New Roman" w:hAnsi="Times New Roman" w:cs="Times New Roman"/>
          <w:color w:val="0D0D0D" w:themeColor="text1" w:themeTint="F2"/>
          <w:sz w:val="24"/>
          <w:szCs w:val="24"/>
        </w:rPr>
        <w:t>Date</w:t>
      </w:r>
    </w:p>
    <w:p w:rsidR="00900F08" w:rsidRPr="006B5D9B" w:rsidRDefault="00900F08" w:rsidP="006B5D9B">
      <w:pPr>
        <w:spacing w:after="0" w:line="480" w:lineRule="auto"/>
        <w:rPr>
          <w:rFonts w:ascii="Times New Roman" w:eastAsia="Times New Roman" w:hAnsi="Times New Roman" w:cs="Times New Roman"/>
          <w:color w:val="0D0D0D" w:themeColor="text1" w:themeTint="F2"/>
          <w:sz w:val="24"/>
          <w:szCs w:val="24"/>
        </w:rPr>
      </w:pPr>
      <w:r w:rsidRPr="006B5D9B">
        <w:rPr>
          <w:rFonts w:ascii="Times New Roman" w:eastAsia="Times New Roman" w:hAnsi="Times New Roman" w:cs="Times New Roman"/>
          <w:color w:val="0D0D0D" w:themeColor="text1" w:themeTint="F2"/>
          <w:sz w:val="24"/>
          <w:szCs w:val="24"/>
        </w:rPr>
        <w:br w:type="page"/>
      </w:r>
    </w:p>
    <w:p w:rsidR="00900F08" w:rsidRPr="006B5D9B" w:rsidRDefault="00900F08" w:rsidP="006B5D9B">
      <w:pPr>
        <w:spacing w:after="0" w:line="480" w:lineRule="auto"/>
        <w:jc w:val="center"/>
        <w:rPr>
          <w:rFonts w:ascii="Times New Roman" w:hAnsi="Times New Roman" w:cs="Times New Roman"/>
          <w:color w:val="0D0D0D" w:themeColor="text1" w:themeTint="F2"/>
          <w:sz w:val="24"/>
          <w:szCs w:val="24"/>
        </w:rPr>
      </w:pPr>
      <w:r w:rsidRPr="006B5D9B">
        <w:rPr>
          <w:rFonts w:ascii="Times New Roman" w:hAnsi="Times New Roman" w:cs="Times New Roman"/>
          <w:b/>
          <w:color w:val="0D0D0D" w:themeColor="text1" w:themeTint="F2"/>
          <w:sz w:val="24"/>
          <w:szCs w:val="24"/>
        </w:rPr>
        <w:lastRenderedPageBreak/>
        <w:t>Introduction</w:t>
      </w:r>
    </w:p>
    <w:p w:rsidR="00900F08" w:rsidRPr="006B5D9B" w:rsidRDefault="006B3011" w:rsidP="006B5D9B">
      <w:pPr>
        <w:spacing w:after="0" w:line="480" w:lineRule="auto"/>
        <w:ind w:firstLine="720"/>
        <w:jc w:val="both"/>
        <w:rPr>
          <w:rFonts w:ascii="Times New Roman" w:hAnsi="Times New Roman" w:cs="Times New Roman"/>
          <w:color w:val="0D0D0D" w:themeColor="text1" w:themeTint="F2"/>
          <w:sz w:val="24"/>
          <w:szCs w:val="24"/>
        </w:rPr>
      </w:pPr>
      <w:r w:rsidRPr="006B3011">
        <w:rPr>
          <w:rFonts w:ascii="Times New Roman" w:hAnsi="Times New Roman" w:cs="Times New Roman"/>
          <w:color w:val="0D0D0D" w:themeColor="text1" w:themeTint="F2"/>
          <w:sz w:val="24"/>
          <w:szCs w:val="24"/>
        </w:rPr>
        <w:t>Diplomacy, as a core part of international relations, plays a critical role in defining global community dynamics. The Vienna Convention on Diplomatic Relations is at the core of diplomatic relations, serving as a cornerstone in the development of international principles</w:t>
      </w:r>
      <w:r>
        <w:rPr>
          <w:rFonts w:ascii="Times New Roman" w:hAnsi="Times New Roman" w:cs="Times New Roman"/>
          <w:color w:val="0D0D0D" w:themeColor="text1" w:themeTint="F2"/>
          <w:sz w:val="24"/>
          <w:szCs w:val="24"/>
        </w:rPr>
        <w:t xml:space="preserve"> governing diplomatic </w:t>
      </w:r>
      <w:r w:rsidR="00B2635D">
        <w:rPr>
          <w:rFonts w:ascii="Times New Roman" w:hAnsi="Times New Roman" w:cs="Times New Roman"/>
          <w:color w:val="0D0D0D" w:themeColor="text1" w:themeTint="F2"/>
          <w:sz w:val="24"/>
          <w:szCs w:val="24"/>
        </w:rPr>
        <w:t>behavior</w:t>
      </w:r>
      <w:r w:rsidR="00900F08" w:rsidRPr="006B5D9B">
        <w:rPr>
          <w:rFonts w:ascii="Times New Roman" w:hAnsi="Times New Roman" w:cs="Times New Roman"/>
          <w:color w:val="0D0D0D" w:themeColor="text1" w:themeTint="F2"/>
          <w:sz w:val="24"/>
          <w:szCs w:val="24"/>
        </w:rPr>
        <w:t>. This essay aims to explore the multifaceted contributions of diplomacy, with a particular emphasis on the Vienna Convention, in consolidating international society and maintaining the stability of international borders. Through an examination of historical contexts, key principles of diplomatic relations, and case studies, we will assess the successes, challenges, and ongoing relevance of diplomatic efforts in fostering a cooperative global environment.</w:t>
      </w:r>
    </w:p>
    <w:p w:rsidR="00900F08" w:rsidRPr="006B5D9B" w:rsidRDefault="00900F08" w:rsidP="006B5D9B">
      <w:pPr>
        <w:spacing w:after="0" w:line="480" w:lineRule="auto"/>
        <w:jc w:val="center"/>
        <w:rPr>
          <w:rFonts w:ascii="Times New Roman" w:hAnsi="Times New Roman" w:cs="Times New Roman"/>
          <w:b/>
          <w:color w:val="0D0D0D" w:themeColor="text1" w:themeTint="F2"/>
          <w:sz w:val="24"/>
          <w:szCs w:val="24"/>
        </w:rPr>
      </w:pPr>
      <w:r w:rsidRPr="006B5D9B">
        <w:rPr>
          <w:rFonts w:ascii="Times New Roman" w:hAnsi="Times New Roman" w:cs="Times New Roman"/>
          <w:b/>
          <w:color w:val="0D0D0D" w:themeColor="text1" w:themeTint="F2"/>
          <w:sz w:val="24"/>
          <w:szCs w:val="24"/>
        </w:rPr>
        <w:t>Historical Context of Diplomacy</w:t>
      </w:r>
    </w:p>
    <w:p w:rsidR="00900F08" w:rsidRPr="006B5D9B" w:rsidRDefault="00900F08" w:rsidP="006B5D9B">
      <w:pPr>
        <w:spacing w:after="0" w:line="480" w:lineRule="auto"/>
        <w:ind w:firstLine="720"/>
        <w:jc w:val="both"/>
        <w:rPr>
          <w:rFonts w:ascii="Times New Roman" w:hAnsi="Times New Roman" w:cs="Times New Roman"/>
          <w:color w:val="0D0D0D" w:themeColor="text1" w:themeTint="F2"/>
          <w:sz w:val="24"/>
          <w:szCs w:val="24"/>
        </w:rPr>
      </w:pPr>
      <w:r w:rsidRPr="006B5D9B">
        <w:rPr>
          <w:rFonts w:ascii="Times New Roman" w:hAnsi="Times New Roman" w:cs="Times New Roman"/>
          <w:color w:val="0D0D0D" w:themeColor="text1" w:themeTint="F2"/>
          <w:sz w:val="24"/>
          <w:szCs w:val="24"/>
        </w:rPr>
        <w:t xml:space="preserve">To comprehend the contemporary significance of diplomacy and the Vienna Convention, a historical overview is essential. Diplomacy, in various forms, has been a fixture of human interaction since ancient times. From city-states in ancient Greece to the Roman Empire, the concept of negotiating agreements and maintaining peaceful relations across borders has evolved over millennia. </w:t>
      </w:r>
      <w:r w:rsidR="009C3504" w:rsidRPr="009C3504">
        <w:rPr>
          <w:rFonts w:ascii="Times New Roman" w:hAnsi="Times New Roman" w:cs="Times New Roman"/>
          <w:color w:val="0D0D0D" w:themeColor="text1" w:themeTint="F2"/>
          <w:sz w:val="24"/>
          <w:szCs w:val="24"/>
        </w:rPr>
        <w:t xml:space="preserve">The Treaty of Westphalia in 1648 is frequently </w:t>
      </w:r>
      <w:r w:rsidR="003E4966" w:rsidRPr="009C3504">
        <w:rPr>
          <w:rFonts w:ascii="Times New Roman" w:hAnsi="Times New Roman" w:cs="Times New Roman"/>
          <w:color w:val="0D0D0D" w:themeColor="text1" w:themeTint="F2"/>
          <w:sz w:val="24"/>
          <w:szCs w:val="24"/>
        </w:rPr>
        <w:t>recognized</w:t>
      </w:r>
      <w:r w:rsidR="009C3504" w:rsidRPr="009C3504">
        <w:rPr>
          <w:rFonts w:ascii="Times New Roman" w:hAnsi="Times New Roman" w:cs="Times New Roman"/>
          <w:color w:val="0D0D0D" w:themeColor="text1" w:themeTint="F2"/>
          <w:sz w:val="24"/>
          <w:szCs w:val="24"/>
        </w:rPr>
        <w:t xml:space="preserve"> as a watershed point in the </w:t>
      </w:r>
      <w:r w:rsidR="003E4966" w:rsidRPr="009C3504">
        <w:rPr>
          <w:rFonts w:ascii="Times New Roman" w:hAnsi="Times New Roman" w:cs="Times New Roman"/>
          <w:color w:val="0D0D0D" w:themeColor="text1" w:themeTint="F2"/>
          <w:sz w:val="24"/>
          <w:szCs w:val="24"/>
        </w:rPr>
        <w:t>formalization</w:t>
      </w:r>
      <w:r w:rsidR="009C3504" w:rsidRPr="009C3504">
        <w:rPr>
          <w:rFonts w:ascii="Times New Roman" w:hAnsi="Times New Roman" w:cs="Times New Roman"/>
          <w:color w:val="0D0D0D" w:themeColor="text1" w:themeTint="F2"/>
          <w:sz w:val="24"/>
          <w:szCs w:val="24"/>
        </w:rPr>
        <w:t xml:space="preserve"> of diplomatic </w:t>
      </w:r>
      <w:r w:rsidR="003E4966" w:rsidRPr="009C3504">
        <w:rPr>
          <w:rFonts w:ascii="Times New Roman" w:hAnsi="Times New Roman" w:cs="Times New Roman"/>
          <w:color w:val="0D0D0D" w:themeColor="text1" w:themeTint="F2"/>
          <w:sz w:val="24"/>
          <w:szCs w:val="24"/>
        </w:rPr>
        <w:t>practices</w:t>
      </w:r>
      <w:r w:rsidR="009C3504" w:rsidRPr="009C3504">
        <w:rPr>
          <w:rFonts w:ascii="Times New Roman" w:hAnsi="Times New Roman" w:cs="Times New Roman"/>
          <w:color w:val="0D0D0D" w:themeColor="text1" w:themeTint="F2"/>
          <w:sz w:val="24"/>
          <w:szCs w:val="24"/>
        </w:rPr>
        <w:t xml:space="preserve">, establishing the current state system and </w:t>
      </w:r>
      <w:r w:rsidR="009C3504">
        <w:rPr>
          <w:rFonts w:ascii="Times New Roman" w:hAnsi="Times New Roman" w:cs="Times New Roman"/>
          <w:color w:val="0D0D0D" w:themeColor="text1" w:themeTint="F2"/>
          <w:sz w:val="24"/>
          <w:szCs w:val="24"/>
        </w:rPr>
        <w:t>the notion of state sovereignty</w:t>
      </w:r>
      <w:r w:rsidRPr="006B5D9B">
        <w:rPr>
          <w:rFonts w:ascii="Times New Roman" w:hAnsi="Times New Roman" w:cs="Times New Roman"/>
          <w:color w:val="0D0D0D" w:themeColor="text1" w:themeTint="F2"/>
          <w:sz w:val="24"/>
          <w:szCs w:val="24"/>
        </w:rPr>
        <w:t>.</w:t>
      </w:r>
    </w:p>
    <w:p w:rsidR="00900F08" w:rsidRPr="006B5D9B" w:rsidRDefault="00900F08" w:rsidP="006B5D9B">
      <w:pPr>
        <w:spacing w:after="0" w:line="480" w:lineRule="auto"/>
        <w:jc w:val="center"/>
        <w:rPr>
          <w:rFonts w:ascii="Times New Roman" w:hAnsi="Times New Roman" w:cs="Times New Roman"/>
          <w:b/>
          <w:color w:val="0D0D0D" w:themeColor="text1" w:themeTint="F2"/>
          <w:sz w:val="24"/>
          <w:szCs w:val="24"/>
        </w:rPr>
      </w:pPr>
      <w:r w:rsidRPr="006B5D9B">
        <w:rPr>
          <w:rFonts w:ascii="Times New Roman" w:hAnsi="Times New Roman" w:cs="Times New Roman"/>
          <w:b/>
          <w:color w:val="0D0D0D" w:themeColor="text1" w:themeTint="F2"/>
          <w:sz w:val="24"/>
          <w:szCs w:val="24"/>
        </w:rPr>
        <w:t>The Birth of the Vienna Convention</w:t>
      </w:r>
    </w:p>
    <w:p w:rsidR="00900F08" w:rsidRPr="006B5D9B" w:rsidRDefault="00900F08" w:rsidP="006B5D9B">
      <w:pPr>
        <w:spacing w:after="0" w:line="480" w:lineRule="auto"/>
        <w:ind w:firstLine="720"/>
        <w:jc w:val="both"/>
        <w:rPr>
          <w:rFonts w:ascii="Times New Roman" w:hAnsi="Times New Roman" w:cs="Times New Roman"/>
          <w:color w:val="0D0D0D" w:themeColor="text1" w:themeTint="F2"/>
          <w:sz w:val="24"/>
          <w:szCs w:val="24"/>
        </w:rPr>
      </w:pPr>
      <w:r w:rsidRPr="006B5D9B">
        <w:rPr>
          <w:rFonts w:ascii="Times New Roman" w:hAnsi="Times New Roman" w:cs="Times New Roman"/>
          <w:color w:val="0D0D0D" w:themeColor="text1" w:themeTint="F2"/>
          <w:sz w:val="24"/>
          <w:szCs w:val="24"/>
        </w:rPr>
        <w:t>The Vienna Convention on Diplomatic Relations, adopted in 1961, was a response to the need for a comprehensive and standardized framework governing diplomatic conduct</w:t>
      </w:r>
      <w:r w:rsidR="00153449">
        <w:rPr>
          <w:rFonts w:ascii="Times New Roman" w:hAnsi="Times New Roman" w:cs="Times New Roman"/>
          <w:color w:val="0D0D0D" w:themeColor="text1" w:themeTint="F2"/>
          <w:sz w:val="24"/>
          <w:szCs w:val="24"/>
        </w:rPr>
        <w:t xml:space="preserve"> (</w:t>
      </w:r>
      <w:r w:rsidR="00153449" w:rsidRPr="00997402">
        <w:rPr>
          <w:rFonts w:ascii="Times New Roman" w:hAnsi="Times New Roman" w:cs="Times New Roman"/>
          <w:color w:val="0D0D0D" w:themeColor="text1" w:themeTint="F2"/>
          <w:sz w:val="24"/>
          <w:szCs w:val="24"/>
          <w:shd w:val="clear" w:color="auto" w:fill="FFFFFF"/>
        </w:rPr>
        <w:t>Akalanka</w:t>
      </w:r>
      <w:r w:rsidR="00153449">
        <w:rPr>
          <w:rFonts w:ascii="Times New Roman" w:hAnsi="Times New Roman" w:cs="Times New Roman"/>
          <w:color w:val="0D0D0D" w:themeColor="text1" w:themeTint="F2"/>
          <w:sz w:val="24"/>
          <w:szCs w:val="24"/>
          <w:shd w:val="clear" w:color="auto" w:fill="FFFFFF"/>
        </w:rPr>
        <w:t>, 2020)</w:t>
      </w:r>
      <w:r w:rsidRPr="006B5D9B">
        <w:rPr>
          <w:rFonts w:ascii="Times New Roman" w:hAnsi="Times New Roman" w:cs="Times New Roman"/>
          <w:color w:val="0D0D0D" w:themeColor="text1" w:themeTint="F2"/>
          <w:sz w:val="24"/>
          <w:szCs w:val="24"/>
        </w:rPr>
        <w:t xml:space="preserve">. The Convention aimed to codify the rights and obligations of diplomatic missions and their members, ensuring the smooth functioning of international diplomacy. Its significance lies not </w:t>
      </w:r>
      <w:r w:rsidRPr="006B5D9B">
        <w:rPr>
          <w:rFonts w:ascii="Times New Roman" w:hAnsi="Times New Roman" w:cs="Times New Roman"/>
          <w:color w:val="0D0D0D" w:themeColor="text1" w:themeTint="F2"/>
          <w:sz w:val="24"/>
          <w:szCs w:val="24"/>
        </w:rPr>
        <w:lastRenderedPageBreak/>
        <w:t>only in the legal aspects but also in its role as a diplomatic instrument fostering mutual understanding and cooperation among nations.</w:t>
      </w:r>
    </w:p>
    <w:p w:rsidR="00900F08" w:rsidRPr="006B5D9B" w:rsidRDefault="00900F08" w:rsidP="006B5D9B">
      <w:pPr>
        <w:spacing w:after="0" w:line="480" w:lineRule="auto"/>
        <w:jc w:val="center"/>
        <w:rPr>
          <w:rFonts w:ascii="Times New Roman" w:hAnsi="Times New Roman" w:cs="Times New Roman"/>
          <w:b/>
          <w:color w:val="0D0D0D" w:themeColor="text1" w:themeTint="F2"/>
          <w:sz w:val="24"/>
          <w:szCs w:val="24"/>
        </w:rPr>
      </w:pPr>
      <w:r w:rsidRPr="006B5D9B">
        <w:rPr>
          <w:rFonts w:ascii="Times New Roman" w:hAnsi="Times New Roman" w:cs="Times New Roman"/>
          <w:b/>
          <w:color w:val="0D0D0D" w:themeColor="text1" w:themeTint="F2"/>
          <w:sz w:val="24"/>
          <w:szCs w:val="24"/>
        </w:rPr>
        <w:t>Key Principles of the Vienna Convention</w:t>
      </w:r>
    </w:p>
    <w:p w:rsidR="00DF7D6D" w:rsidRPr="00FA4849" w:rsidRDefault="00900F08" w:rsidP="00FA4849">
      <w:pPr>
        <w:spacing w:after="0" w:line="480" w:lineRule="auto"/>
        <w:ind w:firstLine="720"/>
        <w:jc w:val="both"/>
        <w:rPr>
          <w:rFonts w:ascii="Times New Roman" w:hAnsi="Times New Roman" w:cs="Times New Roman"/>
          <w:color w:val="0D0D0D" w:themeColor="text1" w:themeTint="F2"/>
          <w:sz w:val="24"/>
          <w:szCs w:val="24"/>
        </w:rPr>
      </w:pPr>
      <w:r w:rsidRPr="006B5D9B">
        <w:rPr>
          <w:rFonts w:ascii="Times New Roman" w:hAnsi="Times New Roman" w:cs="Times New Roman"/>
          <w:color w:val="0D0D0D" w:themeColor="text1" w:themeTint="F2"/>
          <w:sz w:val="24"/>
          <w:szCs w:val="24"/>
        </w:rPr>
        <w:t>The Vienna Convention outlines a set of principles that govern diplomatic relations and provide a framework for the conduct of diplomats. One fundamental principle is the concept of diplomatic immunity, which shields diplomats from legal jurisdiction in the host country</w:t>
      </w:r>
      <w:r w:rsidR="00AF6744">
        <w:rPr>
          <w:rFonts w:ascii="Times New Roman" w:hAnsi="Times New Roman" w:cs="Times New Roman"/>
          <w:color w:val="0D0D0D" w:themeColor="text1" w:themeTint="F2"/>
          <w:sz w:val="24"/>
          <w:szCs w:val="24"/>
        </w:rPr>
        <w:t xml:space="preserve"> (</w:t>
      </w:r>
      <w:r w:rsidR="00AF6744" w:rsidRPr="00906DA6">
        <w:rPr>
          <w:rFonts w:ascii="Times New Roman" w:hAnsi="Times New Roman" w:cs="Times New Roman"/>
          <w:color w:val="0D0D0D" w:themeColor="text1" w:themeTint="F2"/>
          <w:sz w:val="24"/>
          <w:szCs w:val="24"/>
          <w:shd w:val="clear" w:color="auto" w:fill="FFFFFF"/>
        </w:rPr>
        <w:t>Spies</w:t>
      </w:r>
      <w:r w:rsidR="00AF6744">
        <w:rPr>
          <w:rFonts w:ascii="Times New Roman" w:hAnsi="Times New Roman" w:cs="Times New Roman"/>
          <w:color w:val="0D0D0D" w:themeColor="text1" w:themeTint="F2"/>
          <w:sz w:val="24"/>
          <w:szCs w:val="24"/>
          <w:shd w:val="clear" w:color="auto" w:fill="FFFFFF"/>
        </w:rPr>
        <w:t>, 2019)</w:t>
      </w:r>
      <w:r w:rsidRPr="006B5D9B">
        <w:rPr>
          <w:rFonts w:ascii="Times New Roman" w:hAnsi="Times New Roman" w:cs="Times New Roman"/>
          <w:color w:val="0D0D0D" w:themeColor="text1" w:themeTint="F2"/>
          <w:sz w:val="24"/>
          <w:szCs w:val="24"/>
        </w:rPr>
        <w:t xml:space="preserve">. </w:t>
      </w:r>
      <w:r w:rsidR="00FA4849" w:rsidRPr="00FA4849">
        <w:rPr>
          <w:rFonts w:ascii="Times New Roman" w:hAnsi="Times New Roman" w:cs="Times New Roman"/>
          <w:color w:val="0D0D0D" w:themeColor="text1" w:themeTint="F2"/>
          <w:sz w:val="24"/>
          <w:szCs w:val="24"/>
        </w:rPr>
        <w:t>This immunity applies to both personal and official actions, enabling ambassadors to carry out their responsibilities without worry regarding harassment or intervention.</w:t>
      </w:r>
    </w:p>
    <w:p w:rsidR="00900F08" w:rsidRPr="006B5D9B" w:rsidRDefault="009E7972" w:rsidP="006B5D9B">
      <w:pPr>
        <w:spacing w:after="0" w:line="480" w:lineRule="auto"/>
        <w:ind w:firstLine="720"/>
        <w:jc w:val="both"/>
        <w:rPr>
          <w:rFonts w:ascii="Times New Roman" w:hAnsi="Times New Roman" w:cs="Times New Roman"/>
          <w:color w:val="0D0D0D" w:themeColor="text1" w:themeTint="F2"/>
          <w:sz w:val="24"/>
          <w:szCs w:val="24"/>
        </w:rPr>
      </w:pPr>
      <w:r w:rsidRPr="009E7972">
        <w:rPr>
          <w:rFonts w:ascii="Times New Roman" w:hAnsi="Times New Roman" w:cs="Times New Roman"/>
          <w:color w:val="0D0D0D" w:themeColor="text1" w:themeTint="F2"/>
          <w:sz w:val="24"/>
          <w:szCs w:val="24"/>
        </w:rPr>
        <w:t xml:space="preserve">Furthermore, the Convention </w:t>
      </w:r>
      <w:r w:rsidR="005F0E18" w:rsidRPr="009E7972">
        <w:rPr>
          <w:rFonts w:ascii="Times New Roman" w:hAnsi="Times New Roman" w:cs="Times New Roman"/>
          <w:color w:val="0D0D0D" w:themeColor="text1" w:themeTint="F2"/>
          <w:sz w:val="24"/>
          <w:szCs w:val="24"/>
        </w:rPr>
        <w:t>emphasizes</w:t>
      </w:r>
      <w:r w:rsidRPr="009E7972">
        <w:rPr>
          <w:rFonts w:ascii="Times New Roman" w:hAnsi="Times New Roman" w:cs="Times New Roman"/>
          <w:color w:val="0D0D0D" w:themeColor="text1" w:themeTint="F2"/>
          <w:sz w:val="24"/>
          <w:szCs w:val="24"/>
        </w:rPr>
        <w:t xml:space="preserve"> the concepts of non-interference in the host state's internal affairs and the obligation of ambassadors to respect local laws and traditions. </w:t>
      </w:r>
      <w:r w:rsidR="009D0904" w:rsidRPr="006B5D9B">
        <w:rPr>
          <w:rFonts w:ascii="Times New Roman" w:hAnsi="Times New Roman" w:cs="Times New Roman"/>
          <w:color w:val="0D0D0D" w:themeColor="text1" w:themeTint="F2"/>
          <w:sz w:val="24"/>
          <w:szCs w:val="24"/>
        </w:rPr>
        <w:t>The principle of non-interference underscores the idea that diplomats should refrain from involvement in the internal affairs of the host state</w:t>
      </w:r>
      <w:r w:rsidR="00B04D56">
        <w:rPr>
          <w:rFonts w:ascii="Times New Roman" w:hAnsi="Times New Roman" w:cs="Times New Roman"/>
          <w:color w:val="0D0D0D" w:themeColor="text1" w:themeTint="F2"/>
          <w:sz w:val="24"/>
          <w:szCs w:val="24"/>
        </w:rPr>
        <w:t xml:space="preserve"> (</w:t>
      </w:r>
      <w:r w:rsidR="00B04D56" w:rsidRPr="00453CC1">
        <w:rPr>
          <w:rFonts w:ascii="Times New Roman" w:hAnsi="Times New Roman" w:cs="Times New Roman"/>
          <w:color w:val="0D0D0D" w:themeColor="text1" w:themeTint="F2"/>
          <w:sz w:val="24"/>
          <w:szCs w:val="24"/>
          <w:shd w:val="clear" w:color="auto" w:fill="FFFFFF"/>
        </w:rPr>
        <w:t>Maftei</w:t>
      </w:r>
      <w:r w:rsidR="00B04D56">
        <w:rPr>
          <w:rFonts w:ascii="Times New Roman" w:hAnsi="Times New Roman" w:cs="Times New Roman"/>
          <w:color w:val="0D0D0D" w:themeColor="text1" w:themeTint="F2"/>
          <w:sz w:val="24"/>
          <w:szCs w:val="24"/>
          <w:shd w:val="clear" w:color="auto" w:fill="FFFFFF"/>
        </w:rPr>
        <w:t>, 2020)</w:t>
      </w:r>
      <w:r w:rsidR="009D0904" w:rsidRPr="006B5D9B">
        <w:rPr>
          <w:rFonts w:ascii="Times New Roman" w:hAnsi="Times New Roman" w:cs="Times New Roman"/>
          <w:color w:val="0D0D0D" w:themeColor="text1" w:themeTint="F2"/>
          <w:sz w:val="24"/>
          <w:szCs w:val="24"/>
        </w:rPr>
        <w:t xml:space="preserve">. </w:t>
      </w:r>
      <w:r w:rsidR="004450D5" w:rsidRPr="004450D5">
        <w:rPr>
          <w:rFonts w:ascii="Times New Roman" w:hAnsi="Times New Roman" w:cs="Times New Roman"/>
          <w:color w:val="0D0D0D" w:themeColor="text1" w:themeTint="F2"/>
          <w:sz w:val="24"/>
          <w:szCs w:val="24"/>
        </w:rPr>
        <w:t xml:space="preserve">This idea is based on the acceptance of state sovereignty, which </w:t>
      </w:r>
      <w:r w:rsidR="00C42BA0" w:rsidRPr="004450D5">
        <w:rPr>
          <w:rFonts w:ascii="Times New Roman" w:hAnsi="Times New Roman" w:cs="Times New Roman"/>
          <w:color w:val="0D0D0D" w:themeColor="text1" w:themeTint="F2"/>
          <w:sz w:val="24"/>
          <w:szCs w:val="24"/>
        </w:rPr>
        <w:t>recognizes</w:t>
      </w:r>
      <w:r w:rsidR="004450D5" w:rsidRPr="004450D5">
        <w:rPr>
          <w:rFonts w:ascii="Times New Roman" w:hAnsi="Times New Roman" w:cs="Times New Roman"/>
          <w:color w:val="0D0D0D" w:themeColor="text1" w:themeTint="F2"/>
          <w:sz w:val="24"/>
          <w:szCs w:val="24"/>
        </w:rPr>
        <w:t xml:space="preserve"> that every nation has the right to control its own affairs without intervention from outside sources. </w:t>
      </w:r>
      <w:r w:rsidR="009D0904" w:rsidRPr="006B5D9B">
        <w:rPr>
          <w:rFonts w:ascii="Times New Roman" w:hAnsi="Times New Roman" w:cs="Times New Roman"/>
          <w:color w:val="0D0D0D" w:themeColor="text1" w:themeTint="F2"/>
          <w:sz w:val="24"/>
          <w:szCs w:val="24"/>
        </w:rPr>
        <w:t>Diplomats, in adherence to this principle, are expected to focus on their official duties and diplomatic functions, refraining from activities that might be construed as meddling in the domestic affairs of the host country. This commitment to non-interference contributes to maintaining political stability and fostering mutual respect among nations.</w:t>
      </w:r>
    </w:p>
    <w:p w:rsidR="00900F08" w:rsidRPr="006B5D9B" w:rsidRDefault="00900F08" w:rsidP="006B5D9B">
      <w:pPr>
        <w:spacing w:after="0" w:line="480" w:lineRule="auto"/>
        <w:jc w:val="center"/>
        <w:rPr>
          <w:rFonts w:ascii="Times New Roman" w:hAnsi="Times New Roman" w:cs="Times New Roman"/>
          <w:b/>
          <w:color w:val="0D0D0D" w:themeColor="text1" w:themeTint="F2"/>
          <w:sz w:val="24"/>
          <w:szCs w:val="24"/>
        </w:rPr>
      </w:pPr>
      <w:r w:rsidRPr="006B5D9B">
        <w:rPr>
          <w:rFonts w:ascii="Times New Roman" w:hAnsi="Times New Roman" w:cs="Times New Roman"/>
          <w:b/>
          <w:color w:val="0D0D0D" w:themeColor="text1" w:themeTint="F2"/>
          <w:sz w:val="24"/>
          <w:szCs w:val="24"/>
        </w:rPr>
        <w:t>Consolidation of International Society</w:t>
      </w:r>
    </w:p>
    <w:p w:rsidR="00900F08" w:rsidRPr="006B5D9B" w:rsidRDefault="00900F08" w:rsidP="006B5D9B">
      <w:pPr>
        <w:spacing w:after="0" w:line="480" w:lineRule="auto"/>
        <w:ind w:firstLine="720"/>
        <w:jc w:val="both"/>
        <w:rPr>
          <w:rFonts w:ascii="Times New Roman" w:hAnsi="Times New Roman" w:cs="Times New Roman"/>
          <w:color w:val="0D0D0D" w:themeColor="text1" w:themeTint="F2"/>
          <w:sz w:val="24"/>
          <w:szCs w:val="24"/>
        </w:rPr>
      </w:pPr>
      <w:r w:rsidRPr="006B5D9B">
        <w:rPr>
          <w:rFonts w:ascii="Times New Roman" w:hAnsi="Times New Roman" w:cs="Times New Roman"/>
          <w:color w:val="0D0D0D" w:themeColor="text1" w:themeTint="F2"/>
          <w:sz w:val="24"/>
          <w:szCs w:val="24"/>
        </w:rPr>
        <w:t xml:space="preserve">Diplomacy, as facilitated by the Vienna Convention, has played a pivotal role in consolidating international society by fostering communication, understanding, and cooperation among nations. The establishment of diplomatic missions and the accreditation of ambassadors serve as tangible expressions of states' recognition of each other's sovereignty. Diplomats act as </w:t>
      </w:r>
      <w:r w:rsidRPr="006B5D9B">
        <w:rPr>
          <w:rFonts w:ascii="Times New Roman" w:hAnsi="Times New Roman" w:cs="Times New Roman"/>
          <w:color w:val="0D0D0D" w:themeColor="text1" w:themeTint="F2"/>
          <w:sz w:val="24"/>
          <w:szCs w:val="24"/>
        </w:rPr>
        <w:lastRenderedPageBreak/>
        <w:t>conduits for dialogue, negotiation, and conflict resolution, contributing to the creation of a global community bound by shared interests and responsibilities.</w:t>
      </w:r>
    </w:p>
    <w:p w:rsidR="00900F08" w:rsidRPr="006B5D9B" w:rsidRDefault="008C3E34" w:rsidP="006B5D9B">
      <w:pPr>
        <w:spacing w:after="0" w:line="480" w:lineRule="auto"/>
        <w:ind w:firstLine="720"/>
        <w:jc w:val="both"/>
        <w:rPr>
          <w:rFonts w:ascii="Times New Roman" w:hAnsi="Times New Roman" w:cs="Times New Roman"/>
          <w:color w:val="0D0D0D" w:themeColor="text1" w:themeTint="F2"/>
          <w:sz w:val="24"/>
          <w:szCs w:val="24"/>
        </w:rPr>
      </w:pPr>
      <w:r w:rsidRPr="008C3E34">
        <w:rPr>
          <w:rFonts w:ascii="Times New Roman" w:hAnsi="Times New Roman" w:cs="Times New Roman"/>
          <w:color w:val="0D0D0D" w:themeColor="text1" w:themeTint="F2"/>
          <w:sz w:val="24"/>
          <w:szCs w:val="24"/>
        </w:rPr>
        <w:t>Furthermore, diplomatic initiatives have been critical in tackling global concerns that cross national borders. Climate change, pandemics, and terrorism all necessitate coordinated international responses, and diplomatic channels provide as a p</w:t>
      </w:r>
      <w:r>
        <w:rPr>
          <w:rFonts w:ascii="Times New Roman" w:hAnsi="Times New Roman" w:cs="Times New Roman"/>
          <w:color w:val="0D0D0D" w:themeColor="text1" w:themeTint="F2"/>
          <w:sz w:val="24"/>
          <w:szCs w:val="24"/>
        </w:rPr>
        <w:t>latform for such collaboration</w:t>
      </w:r>
      <w:r w:rsidR="00900F08" w:rsidRPr="006B5D9B">
        <w:rPr>
          <w:rFonts w:ascii="Times New Roman" w:hAnsi="Times New Roman" w:cs="Times New Roman"/>
          <w:color w:val="0D0D0D" w:themeColor="text1" w:themeTint="F2"/>
          <w:sz w:val="24"/>
          <w:szCs w:val="24"/>
        </w:rPr>
        <w:t>. Treaties and agreements negotiated through diplomatic means, such as the Paris Agreement on climate change or the International Health Regulations, exemplify how the international community can come together to address shared challenges.</w:t>
      </w:r>
    </w:p>
    <w:p w:rsidR="00725AC1" w:rsidRPr="006B5D9B" w:rsidRDefault="00900F08" w:rsidP="006B5D9B">
      <w:pPr>
        <w:spacing w:after="0" w:line="480" w:lineRule="auto"/>
        <w:ind w:firstLine="720"/>
        <w:jc w:val="both"/>
        <w:rPr>
          <w:rFonts w:ascii="Times New Roman" w:hAnsi="Times New Roman" w:cs="Times New Roman"/>
          <w:color w:val="0D0D0D" w:themeColor="text1" w:themeTint="F2"/>
          <w:sz w:val="24"/>
          <w:szCs w:val="24"/>
        </w:rPr>
      </w:pPr>
      <w:r w:rsidRPr="006B5D9B">
        <w:rPr>
          <w:rFonts w:ascii="Times New Roman" w:hAnsi="Times New Roman" w:cs="Times New Roman"/>
          <w:color w:val="0D0D0D" w:themeColor="text1" w:themeTint="F2"/>
          <w:sz w:val="24"/>
          <w:szCs w:val="24"/>
        </w:rPr>
        <w:t xml:space="preserve">The Vienna Convention's emphasis on diplomatic privileges and immunities also contributes to the consolidation of international society by fostering an environment of trust and reciprocity. </w:t>
      </w:r>
      <w:r w:rsidR="00BE0A20" w:rsidRPr="00BE0A20">
        <w:rPr>
          <w:rFonts w:ascii="Times New Roman" w:hAnsi="Times New Roman" w:cs="Times New Roman"/>
          <w:color w:val="0D0D0D" w:themeColor="text1" w:themeTint="F2"/>
          <w:sz w:val="24"/>
          <w:szCs w:val="24"/>
        </w:rPr>
        <w:t>Diplomatic privileges, such as immunity from legal jurisdiction and communication protection, provide diplomats with a sense of security, allowing them to carry out their tasks without worrying about harassment or hindrance in t</w:t>
      </w:r>
      <w:r w:rsidR="00BE0A20">
        <w:rPr>
          <w:rFonts w:ascii="Times New Roman" w:hAnsi="Times New Roman" w:cs="Times New Roman"/>
          <w:color w:val="0D0D0D" w:themeColor="text1" w:themeTint="F2"/>
          <w:sz w:val="24"/>
          <w:szCs w:val="24"/>
        </w:rPr>
        <w:t xml:space="preserve">he host nation (Verbeke, 2022). </w:t>
      </w:r>
      <w:r w:rsidR="00725AC1" w:rsidRPr="006B5D9B">
        <w:rPr>
          <w:rFonts w:ascii="Times New Roman" w:hAnsi="Times New Roman" w:cs="Times New Roman"/>
          <w:color w:val="0D0D0D" w:themeColor="text1" w:themeTint="F2"/>
          <w:sz w:val="24"/>
          <w:szCs w:val="24"/>
        </w:rPr>
        <w:t>This assurance of safety fosters trust between states, facilitating open communication and collaboration.</w:t>
      </w:r>
    </w:p>
    <w:p w:rsidR="000419A0" w:rsidRPr="006B5D9B" w:rsidRDefault="00FE0F17" w:rsidP="006B5D9B">
      <w:pPr>
        <w:spacing w:after="0" w:line="480" w:lineRule="auto"/>
        <w:ind w:firstLine="720"/>
        <w:jc w:val="both"/>
        <w:rPr>
          <w:rFonts w:ascii="Times New Roman" w:hAnsi="Times New Roman" w:cs="Times New Roman"/>
          <w:color w:val="0D0D0D" w:themeColor="text1" w:themeTint="F2"/>
          <w:sz w:val="24"/>
          <w:szCs w:val="24"/>
        </w:rPr>
      </w:pPr>
      <w:r w:rsidRPr="006B5D9B">
        <w:rPr>
          <w:rFonts w:ascii="Times New Roman" w:hAnsi="Times New Roman" w:cs="Times New Roman"/>
          <w:color w:val="0D0D0D" w:themeColor="text1" w:themeTint="F2"/>
          <w:sz w:val="24"/>
          <w:szCs w:val="24"/>
        </w:rPr>
        <w:t>The Vienna Convention</w:t>
      </w:r>
      <w:r w:rsidR="000419A0" w:rsidRPr="006B5D9B">
        <w:rPr>
          <w:rFonts w:ascii="Times New Roman" w:hAnsi="Times New Roman" w:cs="Times New Roman"/>
          <w:color w:val="0D0D0D" w:themeColor="text1" w:themeTint="F2"/>
          <w:sz w:val="24"/>
          <w:szCs w:val="24"/>
        </w:rPr>
        <w:t>, explicitly acknowledges and formalizes the principle of reciprocity in various aspects of diplomatic conduct. One of the primary ways this is manifested is through the granting of diplomatic privileges and immunities. When a host state provides certain privileges to the diplomats of a sending state, such as immunity from legal jurisdiction, inviolability of diplomatic premises, and tax exemptions, it is done with the expectation that its own diplomats will receive similar treatment in return. This reciprocal arrangement is essential for maintaining a level playing field in diplomatic relations.</w:t>
      </w:r>
    </w:p>
    <w:p w:rsidR="000419A0" w:rsidRPr="006B5D9B" w:rsidRDefault="000419A0" w:rsidP="006B5D9B">
      <w:pPr>
        <w:spacing w:after="0" w:line="480" w:lineRule="auto"/>
        <w:ind w:firstLine="720"/>
        <w:jc w:val="both"/>
        <w:rPr>
          <w:rFonts w:ascii="Times New Roman" w:hAnsi="Times New Roman" w:cs="Times New Roman"/>
          <w:color w:val="0D0D0D" w:themeColor="text1" w:themeTint="F2"/>
          <w:sz w:val="24"/>
          <w:szCs w:val="24"/>
        </w:rPr>
      </w:pPr>
      <w:r w:rsidRPr="006B5D9B">
        <w:rPr>
          <w:rFonts w:ascii="Times New Roman" w:hAnsi="Times New Roman" w:cs="Times New Roman"/>
          <w:color w:val="0D0D0D" w:themeColor="text1" w:themeTint="F2"/>
          <w:sz w:val="24"/>
          <w:szCs w:val="24"/>
        </w:rPr>
        <w:t>Reciprocity serves as a mechanism for establishing trust and ensuring that both sending and host states benefit from diplomatic engagements</w:t>
      </w:r>
      <w:r w:rsidR="0027683A">
        <w:rPr>
          <w:rFonts w:ascii="Times New Roman" w:hAnsi="Times New Roman" w:cs="Times New Roman"/>
          <w:color w:val="0D0D0D" w:themeColor="text1" w:themeTint="F2"/>
          <w:sz w:val="24"/>
          <w:szCs w:val="24"/>
        </w:rPr>
        <w:t xml:space="preserve"> (</w:t>
      </w:r>
      <w:r w:rsidR="0027683A" w:rsidRPr="0027683A">
        <w:rPr>
          <w:rFonts w:ascii="Times New Roman" w:hAnsi="Times New Roman" w:cs="Times New Roman"/>
          <w:color w:val="0D0D0D" w:themeColor="text1" w:themeTint="F2"/>
          <w:sz w:val="24"/>
          <w:szCs w:val="24"/>
          <w:shd w:val="clear" w:color="auto" w:fill="FFFFFF"/>
        </w:rPr>
        <w:t>Nwaokonko</w:t>
      </w:r>
      <w:r w:rsidR="0027683A">
        <w:rPr>
          <w:rFonts w:ascii="Times New Roman" w:hAnsi="Times New Roman" w:cs="Times New Roman"/>
          <w:color w:val="0D0D0D" w:themeColor="text1" w:themeTint="F2"/>
          <w:sz w:val="24"/>
          <w:szCs w:val="24"/>
          <w:shd w:val="clear" w:color="auto" w:fill="FFFFFF"/>
        </w:rPr>
        <w:t>, 2022)</w:t>
      </w:r>
      <w:r w:rsidRPr="006B5D9B">
        <w:rPr>
          <w:rFonts w:ascii="Times New Roman" w:hAnsi="Times New Roman" w:cs="Times New Roman"/>
          <w:color w:val="0D0D0D" w:themeColor="text1" w:themeTint="F2"/>
          <w:sz w:val="24"/>
          <w:szCs w:val="24"/>
        </w:rPr>
        <w:t xml:space="preserve">. By adhering to the </w:t>
      </w:r>
      <w:r w:rsidRPr="006B5D9B">
        <w:rPr>
          <w:rFonts w:ascii="Times New Roman" w:hAnsi="Times New Roman" w:cs="Times New Roman"/>
          <w:color w:val="0D0D0D" w:themeColor="text1" w:themeTint="F2"/>
          <w:sz w:val="24"/>
          <w:szCs w:val="24"/>
        </w:rPr>
        <w:lastRenderedPageBreak/>
        <w:t>principle of reciprocity, nations foster an environment where diplomatic missions can operate effectively, knowing that their representatives will be afforded the same considerations abroad as they extend to foreign diplomats at home. This mutual understanding helps prevent imbalances or abuses in diplomatic relationships, contributing to the stability and predictability of international interactions.</w:t>
      </w:r>
    </w:p>
    <w:p w:rsidR="00900F08" w:rsidRPr="006B5D9B" w:rsidRDefault="000419A0" w:rsidP="006B5D9B">
      <w:pPr>
        <w:spacing w:after="0" w:line="480" w:lineRule="auto"/>
        <w:ind w:firstLine="720"/>
        <w:jc w:val="both"/>
        <w:rPr>
          <w:rFonts w:ascii="Times New Roman" w:hAnsi="Times New Roman" w:cs="Times New Roman"/>
          <w:color w:val="0D0D0D" w:themeColor="text1" w:themeTint="F2"/>
          <w:sz w:val="24"/>
          <w:szCs w:val="24"/>
        </w:rPr>
      </w:pPr>
      <w:r w:rsidRPr="006B5D9B">
        <w:rPr>
          <w:rFonts w:ascii="Times New Roman" w:hAnsi="Times New Roman" w:cs="Times New Roman"/>
          <w:color w:val="0D0D0D" w:themeColor="text1" w:themeTint="F2"/>
          <w:sz w:val="24"/>
          <w:szCs w:val="24"/>
        </w:rPr>
        <w:t>Furthermore, reciprocity extends beyond the realm of privileges and immunities. It encompasses diplomatic courtesies, protocol, and the broader conduct of states in their interactions. When one state extends a gesture of goodwill or diplomatic courtesy, there is an expectation that such gestures will be reciprocated. This reciprocal behavior creates a sense of mutual respect and contributes to the positive atmosphere of diplomatic engagements</w:t>
      </w:r>
      <w:r w:rsidR="00725AC1" w:rsidRPr="006B5D9B">
        <w:rPr>
          <w:rFonts w:ascii="Times New Roman" w:hAnsi="Times New Roman" w:cs="Times New Roman"/>
          <w:color w:val="0D0D0D" w:themeColor="text1" w:themeTint="F2"/>
          <w:sz w:val="24"/>
          <w:szCs w:val="24"/>
        </w:rPr>
        <w:t>.</w:t>
      </w:r>
    </w:p>
    <w:p w:rsidR="00900F08" w:rsidRPr="006B5D9B" w:rsidRDefault="00900F08" w:rsidP="006B5D9B">
      <w:pPr>
        <w:spacing w:after="0" w:line="480" w:lineRule="auto"/>
        <w:jc w:val="center"/>
        <w:rPr>
          <w:rFonts w:ascii="Times New Roman" w:hAnsi="Times New Roman" w:cs="Times New Roman"/>
          <w:b/>
          <w:color w:val="0D0D0D" w:themeColor="text1" w:themeTint="F2"/>
          <w:sz w:val="24"/>
          <w:szCs w:val="24"/>
        </w:rPr>
      </w:pPr>
      <w:r w:rsidRPr="006B5D9B">
        <w:rPr>
          <w:rFonts w:ascii="Times New Roman" w:hAnsi="Times New Roman" w:cs="Times New Roman"/>
          <w:b/>
          <w:color w:val="0D0D0D" w:themeColor="text1" w:themeTint="F2"/>
          <w:sz w:val="24"/>
          <w:szCs w:val="24"/>
        </w:rPr>
        <w:t>Maintenance of International Borders</w:t>
      </w:r>
    </w:p>
    <w:p w:rsidR="00900F08" w:rsidRPr="006B5D9B" w:rsidRDefault="00900F08" w:rsidP="006B5D9B">
      <w:pPr>
        <w:spacing w:after="0" w:line="480" w:lineRule="auto"/>
        <w:ind w:firstLine="720"/>
        <w:jc w:val="both"/>
        <w:rPr>
          <w:rFonts w:ascii="Times New Roman" w:hAnsi="Times New Roman" w:cs="Times New Roman"/>
          <w:color w:val="0D0D0D" w:themeColor="text1" w:themeTint="F2"/>
          <w:sz w:val="24"/>
          <w:szCs w:val="24"/>
        </w:rPr>
      </w:pPr>
      <w:r w:rsidRPr="006B5D9B">
        <w:rPr>
          <w:rFonts w:ascii="Times New Roman" w:hAnsi="Times New Roman" w:cs="Times New Roman"/>
          <w:color w:val="0D0D0D" w:themeColor="text1" w:themeTint="F2"/>
          <w:sz w:val="24"/>
          <w:szCs w:val="24"/>
        </w:rPr>
        <w:t>The maintenance of international borders is a complex and often contentious aspect of diplomacy. Borders delineate the territorial limits of states and are central to the concept of sovereignty. The Vienna Convention, while not directly addressing border issues, indirectly contributes to border maintenance by promoting peaceful relations and conflict resolution mechanisms.</w:t>
      </w:r>
      <w:r w:rsidR="00A06803" w:rsidRPr="006B5D9B">
        <w:rPr>
          <w:rFonts w:ascii="Times New Roman" w:hAnsi="Times New Roman" w:cs="Times New Roman"/>
          <w:color w:val="0D0D0D" w:themeColor="text1" w:themeTint="F2"/>
          <w:sz w:val="24"/>
          <w:szCs w:val="24"/>
        </w:rPr>
        <w:t xml:space="preserve"> This is by fostering an environment of diplomatic dialogue and negotiation. The Convention encourages states to engage in peaceful relations by providing a formalized structure for diplomatic interactions</w:t>
      </w:r>
      <w:r w:rsidR="004A321C">
        <w:rPr>
          <w:rFonts w:ascii="Times New Roman" w:hAnsi="Times New Roman" w:cs="Times New Roman"/>
          <w:color w:val="0D0D0D" w:themeColor="text1" w:themeTint="F2"/>
          <w:sz w:val="24"/>
          <w:szCs w:val="24"/>
        </w:rPr>
        <w:t xml:space="preserve"> </w:t>
      </w:r>
      <w:r w:rsidR="004A321C">
        <w:rPr>
          <w:rFonts w:ascii="Times New Roman" w:hAnsi="Times New Roman" w:cs="Times New Roman"/>
          <w:color w:val="0D0D0D" w:themeColor="text1" w:themeTint="F2"/>
          <w:sz w:val="24"/>
          <w:szCs w:val="24"/>
        </w:rPr>
        <w:t>(</w:t>
      </w:r>
      <w:r w:rsidR="004A321C" w:rsidRPr="0027683A">
        <w:rPr>
          <w:rFonts w:ascii="Times New Roman" w:hAnsi="Times New Roman" w:cs="Times New Roman"/>
          <w:color w:val="0D0D0D" w:themeColor="text1" w:themeTint="F2"/>
          <w:sz w:val="24"/>
          <w:szCs w:val="24"/>
          <w:shd w:val="clear" w:color="auto" w:fill="FFFFFF"/>
        </w:rPr>
        <w:t>Nwaokonko</w:t>
      </w:r>
      <w:r w:rsidR="004A321C">
        <w:rPr>
          <w:rFonts w:ascii="Times New Roman" w:hAnsi="Times New Roman" w:cs="Times New Roman"/>
          <w:color w:val="0D0D0D" w:themeColor="text1" w:themeTint="F2"/>
          <w:sz w:val="24"/>
          <w:szCs w:val="24"/>
          <w:shd w:val="clear" w:color="auto" w:fill="FFFFFF"/>
        </w:rPr>
        <w:t>, 2022)</w:t>
      </w:r>
      <w:r w:rsidR="00A06803" w:rsidRPr="006B5D9B">
        <w:rPr>
          <w:rFonts w:ascii="Times New Roman" w:hAnsi="Times New Roman" w:cs="Times New Roman"/>
          <w:color w:val="0D0D0D" w:themeColor="text1" w:themeTint="F2"/>
          <w:sz w:val="24"/>
          <w:szCs w:val="24"/>
        </w:rPr>
        <w:t>. By establishing embassies and consulates, nations create avenues for open communication, reducing the likelihood of misunderstandings or misinterpretations that could escalate into border-related conflicts. Regular diplomatic exchanges contribute to the development of trust and cooperation, mitigating tensions along shared borders.</w:t>
      </w:r>
    </w:p>
    <w:p w:rsidR="00900F08" w:rsidRPr="006B5D9B" w:rsidRDefault="00900F08" w:rsidP="006B5D9B">
      <w:pPr>
        <w:spacing w:after="0" w:line="480" w:lineRule="auto"/>
        <w:ind w:firstLine="720"/>
        <w:jc w:val="both"/>
        <w:rPr>
          <w:rFonts w:ascii="Times New Roman" w:hAnsi="Times New Roman" w:cs="Times New Roman"/>
          <w:color w:val="0D0D0D" w:themeColor="text1" w:themeTint="F2"/>
          <w:sz w:val="24"/>
          <w:szCs w:val="24"/>
        </w:rPr>
      </w:pPr>
      <w:r w:rsidRPr="006B5D9B">
        <w:rPr>
          <w:rFonts w:ascii="Times New Roman" w:hAnsi="Times New Roman" w:cs="Times New Roman"/>
          <w:color w:val="0D0D0D" w:themeColor="text1" w:themeTint="F2"/>
          <w:sz w:val="24"/>
          <w:szCs w:val="24"/>
        </w:rPr>
        <w:t xml:space="preserve">One of the key principles of the Vienna Convention is the prohibition of the use of force in diplomatic relations. States are obligated to settle their disputes by peaceful means, and diplomatic </w:t>
      </w:r>
      <w:r w:rsidRPr="006B5D9B">
        <w:rPr>
          <w:rFonts w:ascii="Times New Roman" w:hAnsi="Times New Roman" w:cs="Times New Roman"/>
          <w:color w:val="0D0D0D" w:themeColor="text1" w:themeTint="F2"/>
          <w:sz w:val="24"/>
          <w:szCs w:val="24"/>
        </w:rPr>
        <w:lastRenderedPageBreak/>
        <w:t xml:space="preserve">channels provide a forum for negotiation and dialogue. By promoting peaceful conflict resolution, the Convention indirectly contributes to the prevention of border disputes escalating into armed conflicts. </w:t>
      </w:r>
      <w:r w:rsidR="003916E4" w:rsidRPr="006B5D9B">
        <w:rPr>
          <w:rFonts w:ascii="Times New Roman" w:hAnsi="Times New Roman" w:cs="Times New Roman"/>
          <w:color w:val="0D0D0D" w:themeColor="text1" w:themeTint="F2"/>
          <w:sz w:val="24"/>
          <w:szCs w:val="24"/>
        </w:rPr>
        <w:t>By providing a structured framework for diplomatic dialogue and negotiation, the Convention encourages states to address border issues through peaceful means. This commitment to non-aggressive dispute resolution helps prevent tensions from escalating to military confrontation, fostering stability and averting armed conflicts along international borders</w:t>
      </w:r>
      <w:r w:rsidRPr="006B5D9B">
        <w:rPr>
          <w:rFonts w:ascii="Times New Roman" w:hAnsi="Times New Roman" w:cs="Times New Roman"/>
          <w:color w:val="0D0D0D" w:themeColor="text1" w:themeTint="F2"/>
          <w:sz w:val="24"/>
          <w:szCs w:val="24"/>
        </w:rPr>
        <w:t>.</w:t>
      </w:r>
    </w:p>
    <w:p w:rsidR="00900F08" w:rsidRPr="006B5D9B" w:rsidRDefault="00900F08" w:rsidP="006B5D9B">
      <w:pPr>
        <w:spacing w:after="0" w:line="480" w:lineRule="auto"/>
        <w:ind w:firstLine="720"/>
        <w:jc w:val="both"/>
        <w:rPr>
          <w:rFonts w:ascii="Times New Roman" w:hAnsi="Times New Roman" w:cs="Times New Roman"/>
          <w:color w:val="0D0D0D" w:themeColor="text1" w:themeTint="F2"/>
          <w:sz w:val="24"/>
          <w:szCs w:val="24"/>
        </w:rPr>
      </w:pPr>
      <w:r w:rsidRPr="006B5D9B">
        <w:rPr>
          <w:rFonts w:ascii="Times New Roman" w:hAnsi="Times New Roman" w:cs="Times New Roman"/>
          <w:color w:val="0D0D0D" w:themeColor="text1" w:themeTint="F2"/>
          <w:sz w:val="24"/>
          <w:szCs w:val="24"/>
        </w:rPr>
        <w:t>Furthermore, diplomatic efforts, guided by the Vienna Convention, have played a role in the resolution of historical border disputes</w:t>
      </w:r>
      <w:r w:rsidR="00E41E8A">
        <w:rPr>
          <w:rFonts w:ascii="Times New Roman" w:hAnsi="Times New Roman" w:cs="Times New Roman"/>
          <w:color w:val="0D0D0D" w:themeColor="text1" w:themeTint="F2"/>
          <w:sz w:val="24"/>
          <w:szCs w:val="24"/>
        </w:rPr>
        <w:t xml:space="preserve"> (</w:t>
      </w:r>
      <w:r w:rsidR="00E41E8A" w:rsidRPr="00E41E8A">
        <w:rPr>
          <w:rFonts w:ascii="Times New Roman" w:hAnsi="Times New Roman" w:cs="Times New Roman"/>
          <w:color w:val="0D0D0D" w:themeColor="text1" w:themeTint="F2"/>
          <w:sz w:val="24"/>
          <w:szCs w:val="24"/>
          <w:shd w:val="clear" w:color="auto" w:fill="FFFFFF"/>
        </w:rPr>
        <w:t>Neuhold</w:t>
      </w:r>
      <w:r w:rsidR="00E41E8A">
        <w:rPr>
          <w:rFonts w:ascii="Times New Roman" w:hAnsi="Times New Roman" w:cs="Times New Roman"/>
          <w:color w:val="0D0D0D" w:themeColor="text1" w:themeTint="F2"/>
          <w:sz w:val="24"/>
          <w:szCs w:val="24"/>
          <w:shd w:val="clear" w:color="auto" w:fill="FFFFFF"/>
        </w:rPr>
        <w:t>, 2021)</w:t>
      </w:r>
      <w:r w:rsidRPr="006B5D9B">
        <w:rPr>
          <w:rFonts w:ascii="Times New Roman" w:hAnsi="Times New Roman" w:cs="Times New Roman"/>
          <w:color w:val="0D0D0D" w:themeColor="text1" w:themeTint="F2"/>
          <w:sz w:val="24"/>
          <w:szCs w:val="24"/>
        </w:rPr>
        <w:t xml:space="preserve">. </w:t>
      </w:r>
      <w:r w:rsidR="00E4208A" w:rsidRPr="006B5D9B">
        <w:rPr>
          <w:rFonts w:ascii="Times New Roman" w:hAnsi="Times New Roman" w:cs="Times New Roman"/>
          <w:color w:val="0D0D0D" w:themeColor="text1" w:themeTint="F2"/>
          <w:sz w:val="24"/>
          <w:szCs w:val="24"/>
        </w:rPr>
        <w:t>Diplomatic efforts guided by the Vienna Convention on Diplomatic Relations have been instrumental in resolving historical border disputes. The Convention fosters an environment of dialogue and negotiation, providing a structured framework for states to address territorial issues. By promoting peaceful conflict resolution and encouraging the use of diplomatic channels, the Vienna Convention contributes to the successful mediation and resolution of longstanding border disputes, exemplifying its relevance in maintaining stability and fostering cooperative international relations.</w:t>
      </w:r>
      <w:r w:rsidRPr="006B5D9B">
        <w:rPr>
          <w:rFonts w:ascii="Times New Roman" w:hAnsi="Times New Roman" w:cs="Times New Roman"/>
          <w:color w:val="0D0D0D" w:themeColor="text1" w:themeTint="F2"/>
          <w:sz w:val="24"/>
          <w:szCs w:val="24"/>
        </w:rPr>
        <w:t xml:space="preserve"> The India-China border dispute, for example, has seen diplomatic efforts aimed at finding a peaceful resolution, demonstrating the potential of diplomacy in addressing complex border issues.</w:t>
      </w:r>
    </w:p>
    <w:p w:rsidR="00900F08" w:rsidRPr="006B5D9B" w:rsidRDefault="00900F08" w:rsidP="006B5D9B">
      <w:pPr>
        <w:spacing w:after="0" w:line="480" w:lineRule="auto"/>
        <w:jc w:val="center"/>
        <w:rPr>
          <w:rFonts w:ascii="Times New Roman" w:hAnsi="Times New Roman" w:cs="Times New Roman"/>
          <w:b/>
          <w:color w:val="0D0D0D" w:themeColor="text1" w:themeTint="F2"/>
          <w:sz w:val="24"/>
          <w:szCs w:val="24"/>
        </w:rPr>
      </w:pPr>
      <w:r w:rsidRPr="006B5D9B">
        <w:rPr>
          <w:rFonts w:ascii="Times New Roman" w:hAnsi="Times New Roman" w:cs="Times New Roman"/>
          <w:b/>
          <w:color w:val="0D0D0D" w:themeColor="text1" w:themeTint="F2"/>
          <w:sz w:val="24"/>
          <w:szCs w:val="24"/>
        </w:rPr>
        <w:t>Challenges to Diplomacy and the Vienna Convention</w:t>
      </w:r>
    </w:p>
    <w:p w:rsidR="00A56C59" w:rsidRPr="006B5D9B" w:rsidRDefault="009B6116" w:rsidP="006B5D9B">
      <w:pPr>
        <w:spacing w:after="0" w:line="480" w:lineRule="auto"/>
        <w:ind w:firstLine="720"/>
        <w:jc w:val="both"/>
        <w:rPr>
          <w:rFonts w:ascii="Times New Roman" w:hAnsi="Times New Roman" w:cs="Times New Roman"/>
          <w:color w:val="0D0D0D" w:themeColor="text1" w:themeTint="F2"/>
          <w:sz w:val="24"/>
          <w:szCs w:val="24"/>
          <w:shd w:val="clear" w:color="auto" w:fill="444654"/>
        </w:rPr>
      </w:pPr>
      <w:r w:rsidRPr="006B5D9B">
        <w:rPr>
          <w:rFonts w:ascii="Times New Roman" w:hAnsi="Times New Roman" w:cs="Times New Roman"/>
          <w:color w:val="0D0D0D" w:themeColor="text1" w:themeTint="F2"/>
          <w:sz w:val="24"/>
          <w:szCs w:val="24"/>
        </w:rPr>
        <w:t>Diplomacy, as a cornerstone of international relations, is confronted with an array of challenges in the contemporary global landscape. The Vienna Conv</w:t>
      </w:r>
      <w:r w:rsidR="000C18A6">
        <w:rPr>
          <w:rFonts w:ascii="Times New Roman" w:hAnsi="Times New Roman" w:cs="Times New Roman"/>
          <w:color w:val="0D0D0D" w:themeColor="text1" w:themeTint="F2"/>
          <w:sz w:val="24"/>
          <w:szCs w:val="24"/>
        </w:rPr>
        <w:t>ention on Diplomatic Relations</w:t>
      </w:r>
      <w:r w:rsidRPr="006B5D9B">
        <w:rPr>
          <w:rFonts w:ascii="Times New Roman" w:hAnsi="Times New Roman" w:cs="Times New Roman"/>
          <w:color w:val="0D0D0D" w:themeColor="text1" w:themeTint="F2"/>
          <w:sz w:val="24"/>
          <w:szCs w:val="24"/>
        </w:rPr>
        <w:t xml:space="preserve"> serves as the foundational framework for diplomatic conduct, providing guidelines for the establishment and maintenance of diplomatic relations between states</w:t>
      </w:r>
      <w:r w:rsidR="001B1278">
        <w:rPr>
          <w:rFonts w:ascii="Times New Roman" w:hAnsi="Times New Roman" w:cs="Times New Roman"/>
          <w:color w:val="0D0D0D" w:themeColor="text1" w:themeTint="F2"/>
          <w:sz w:val="24"/>
          <w:szCs w:val="24"/>
        </w:rPr>
        <w:t xml:space="preserve"> </w:t>
      </w:r>
      <w:r w:rsidR="001B1278">
        <w:rPr>
          <w:rFonts w:ascii="Times New Roman" w:hAnsi="Times New Roman" w:cs="Times New Roman"/>
          <w:color w:val="0D0D0D" w:themeColor="text1" w:themeTint="F2"/>
          <w:sz w:val="24"/>
          <w:szCs w:val="24"/>
        </w:rPr>
        <w:t>(</w:t>
      </w:r>
      <w:r w:rsidR="001B1278" w:rsidRPr="00997402">
        <w:rPr>
          <w:rFonts w:ascii="Times New Roman" w:hAnsi="Times New Roman" w:cs="Times New Roman"/>
          <w:color w:val="0D0D0D" w:themeColor="text1" w:themeTint="F2"/>
          <w:sz w:val="24"/>
          <w:szCs w:val="24"/>
          <w:shd w:val="clear" w:color="auto" w:fill="FFFFFF"/>
        </w:rPr>
        <w:t>Akalanka</w:t>
      </w:r>
      <w:r w:rsidR="001B1278">
        <w:rPr>
          <w:rFonts w:ascii="Times New Roman" w:hAnsi="Times New Roman" w:cs="Times New Roman"/>
          <w:color w:val="0D0D0D" w:themeColor="text1" w:themeTint="F2"/>
          <w:sz w:val="24"/>
          <w:szCs w:val="24"/>
          <w:shd w:val="clear" w:color="auto" w:fill="FFFFFF"/>
        </w:rPr>
        <w:t>, 2020)</w:t>
      </w:r>
      <w:r w:rsidRPr="006B5D9B">
        <w:rPr>
          <w:rFonts w:ascii="Times New Roman" w:hAnsi="Times New Roman" w:cs="Times New Roman"/>
          <w:color w:val="0D0D0D" w:themeColor="text1" w:themeTint="F2"/>
          <w:sz w:val="24"/>
          <w:szCs w:val="24"/>
        </w:rPr>
        <w:t xml:space="preserve">. However, the evolving nature of international relations, geopolitical shifts, and emergent global issues </w:t>
      </w:r>
      <w:r w:rsidRPr="006B5D9B">
        <w:rPr>
          <w:rFonts w:ascii="Times New Roman" w:hAnsi="Times New Roman" w:cs="Times New Roman"/>
          <w:color w:val="0D0D0D" w:themeColor="text1" w:themeTint="F2"/>
          <w:sz w:val="24"/>
          <w:szCs w:val="24"/>
        </w:rPr>
        <w:lastRenderedPageBreak/>
        <w:t>present considerable challenges to the efficacy of diplomatic efforts guided by the Vienna Convention.</w:t>
      </w:r>
    </w:p>
    <w:p w:rsidR="009B6116" w:rsidRPr="006B5D9B" w:rsidRDefault="009B6116" w:rsidP="006B5D9B">
      <w:pPr>
        <w:spacing w:after="0" w:line="480" w:lineRule="auto"/>
        <w:ind w:firstLine="720"/>
        <w:jc w:val="both"/>
        <w:rPr>
          <w:rFonts w:ascii="Times New Roman" w:hAnsi="Times New Roman" w:cs="Times New Roman"/>
          <w:color w:val="0D0D0D" w:themeColor="text1" w:themeTint="F2"/>
          <w:sz w:val="24"/>
          <w:szCs w:val="24"/>
        </w:rPr>
      </w:pPr>
      <w:r w:rsidRPr="006B5D9B">
        <w:rPr>
          <w:rFonts w:ascii="Times New Roman" w:hAnsi="Times New Roman" w:cs="Times New Roman"/>
          <w:color w:val="0D0D0D" w:themeColor="text1" w:themeTint="F2"/>
          <w:sz w:val="24"/>
          <w:szCs w:val="24"/>
        </w:rPr>
        <w:t>One of the primary challenges to diplomacy and the Vienna Convention is the prevalence of non-traditional security threats that transcend borders and traditional state-centric concerns. Issues such as cyber warfare, transnational terrorism, and global pandemics demand a level of international cooperation and coordination that surpasses the capabilities envisioned by the Convention. Diplomatic mechanisms established in a pre-digital era may struggle to address the complexities of cyber threats or the rapid spread of infectious diseases.</w:t>
      </w:r>
      <w:r w:rsidRPr="006B5D9B">
        <w:rPr>
          <w:rFonts w:ascii="Times New Roman" w:hAnsi="Times New Roman" w:cs="Times New Roman"/>
          <w:color w:val="0D0D0D" w:themeColor="text1" w:themeTint="F2"/>
          <w:sz w:val="24"/>
          <w:szCs w:val="24"/>
        </w:rPr>
        <w:t xml:space="preserve"> </w:t>
      </w:r>
      <w:r w:rsidRPr="006B5D9B">
        <w:rPr>
          <w:rFonts w:ascii="Times New Roman" w:hAnsi="Times New Roman" w:cs="Times New Roman"/>
          <w:color w:val="0D0D0D" w:themeColor="text1" w:themeTint="F2"/>
          <w:sz w:val="24"/>
          <w:szCs w:val="24"/>
        </w:rPr>
        <w:t>The Vienna Convention, while foundational for traditional diplomatic interactions, does not provide explicit guidance on handling these 21st-century challenges. Consequently, diplomats are tasked with adapting diplomatic norms to effectively address these non-traditional security threats, highlighting the need for ongoing evolution in diplomatic practices and international law.</w:t>
      </w:r>
    </w:p>
    <w:p w:rsidR="009B6116" w:rsidRPr="006B5D9B" w:rsidRDefault="009B6116" w:rsidP="006B5D9B">
      <w:pPr>
        <w:spacing w:after="0" w:line="480" w:lineRule="auto"/>
        <w:ind w:firstLine="720"/>
        <w:jc w:val="both"/>
        <w:rPr>
          <w:rFonts w:ascii="Times New Roman" w:hAnsi="Times New Roman" w:cs="Times New Roman"/>
          <w:color w:val="0D0D0D" w:themeColor="text1" w:themeTint="F2"/>
          <w:sz w:val="24"/>
          <w:szCs w:val="24"/>
        </w:rPr>
      </w:pPr>
      <w:r w:rsidRPr="006B5D9B">
        <w:rPr>
          <w:rFonts w:ascii="Times New Roman" w:hAnsi="Times New Roman" w:cs="Times New Roman"/>
          <w:color w:val="0D0D0D" w:themeColor="text1" w:themeTint="F2"/>
          <w:sz w:val="24"/>
          <w:szCs w:val="24"/>
        </w:rPr>
        <w:t>The Vienna Convention grants diplomats a set of privileges and immunities to ensure the smooth functioning of diplomatic missions</w:t>
      </w:r>
      <w:r w:rsidR="00CE3F76">
        <w:rPr>
          <w:rFonts w:ascii="Times New Roman" w:hAnsi="Times New Roman" w:cs="Times New Roman"/>
          <w:color w:val="0D0D0D" w:themeColor="text1" w:themeTint="F2"/>
          <w:sz w:val="24"/>
          <w:szCs w:val="24"/>
        </w:rPr>
        <w:t xml:space="preserve"> (</w:t>
      </w:r>
      <w:r w:rsidR="00CE3F76" w:rsidRPr="00E57A10">
        <w:rPr>
          <w:rFonts w:ascii="Times New Roman" w:hAnsi="Times New Roman" w:cs="Times New Roman"/>
          <w:color w:val="0D0D0D" w:themeColor="text1" w:themeTint="F2"/>
          <w:sz w:val="24"/>
          <w:szCs w:val="24"/>
          <w:shd w:val="clear" w:color="auto" w:fill="FFFFFF"/>
        </w:rPr>
        <w:t>Onyeaku</w:t>
      </w:r>
      <w:r w:rsidR="00CE3F76">
        <w:rPr>
          <w:rFonts w:ascii="Times New Roman" w:hAnsi="Times New Roman" w:cs="Times New Roman"/>
          <w:color w:val="0D0D0D" w:themeColor="text1" w:themeTint="F2"/>
          <w:sz w:val="24"/>
          <w:szCs w:val="24"/>
          <w:shd w:val="clear" w:color="auto" w:fill="FFFFFF"/>
        </w:rPr>
        <w:t>, 2020)</w:t>
      </w:r>
      <w:r w:rsidRPr="006B5D9B">
        <w:rPr>
          <w:rFonts w:ascii="Times New Roman" w:hAnsi="Times New Roman" w:cs="Times New Roman"/>
          <w:color w:val="0D0D0D" w:themeColor="text1" w:themeTint="F2"/>
          <w:sz w:val="24"/>
          <w:szCs w:val="24"/>
        </w:rPr>
        <w:t>. However, this immunity can be abused, leading to controversies and strained relations. Instances where diplomats engage in criminal activities or act in ways inconsistent with the host country's laws have raised questions about the balance between diplomatic immunity and accountability.</w:t>
      </w:r>
      <w:r w:rsidRPr="006B5D9B">
        <w:rPr>
          <w:rFonts w:ascii="Times New Roman" w:hAnsi="Times New Roman" w:cs="Times New Roman"/>
          <w:color w:val="0D0D0D" w:themeColor="text1" w:themeTint="F2"/>
          <w:sz w:val="24"/>
          <w:szCs w:val="24"/>
        </w:rPr>
        <w:t xml:space="preserve"> </w:t>
      </w:r>
      <w:r w:rsidRPr="006B5D9B">
        <w:rPr>
          <w:rFonts w:ascii="Times New Roman" w:hAnsi="Times New Roman" w:cs="Times New Roman"/>
          <w:color w:val="0D0D0D" w:themeColor="text1" w:themeTint="F2"/>
          <w:sz w:val="24"/>
          <w:szCs w:val="24"/>
        </w:rPr>
        <w:t>The abuse of diplomatic privileges can strain relations between states and erode public trust in the diplomatic process. Striking a delicate balance between providing diplomats with the necessary protections to carry out their duties and ensuring accountability for misconduct remains an ongoing challenge for the international community.</w:t>
      </w:r>
    </w:p>
    <w:p w:rsidR="009B6116" w:rsidRPr="006B5D9B" w:rsidRDefault="009B6116" w:rsidP="006B5D9B">
      <w:pPr>
        <w:spacing w:after="0" w:line="480" w:lineRule="auto"/>
        <w:ind w:firstLine="720"/>
        <w:jc w:val="both"/>
        <w:rPr>
          <w:rFonts w:ascii="Times New Roman" w:hAnsi="Times New Roman" w:cs="Times New Roman"/>
          <w:color w:val="0D0D0D" w:themeColor="text1" w:themeTint="F2"/>
          <w:sz w:val="24"/>
          <w:szCs w:val="24"/>
        </w:rPr>
      </w:pPr>
      <w:r w:rsidRPr="006B5D9B">
        <w:rPr>
          <w:rFonts w:ascii="Times New Roman" w:hAnsi="Times New Roman" w:cs="Times New Roman"/>
          <w:color w:val="0D0D0D" w:themeColor="text1" w:themeTint="F2"/>
          <w:sz w:val="24"/>
          <w:szCs w:val="24"/>
        </w:rPr>
        <w:t xml:space="preserve">The rise of nationalist and populist movements in various parts of the world presents a significant challenge to the principles of international cooperation enshrined in the Vienna </w:t>
      </w:r>
      <w:r w:rsidRPr="006B5D9B">
        <w:rPr>
          <w:rFonts w:ascii="Times New Roman" w:hAnsi="Times New Roman" w:cs="Times New Roman"/>
          <w:color w:val="0D0D0D" w:themeColor="text1" w:themeTint="F2"/>
          <w:sz w:val="24"/>
          <w:szCs w:val="24"/>
        </w:rPr>
        <w:lastRenderedPageBreak/>
        <w:t>Convention. Populist leaders often prioritize narrow national interests over multilateral collaboration, leading to a reduction in diplomatic engagement and a reluctance to adhere to international norms.</w:t>
      </w:r>
      <w:r w:rsidRPr="006B5D9B">
        <w:rPr>
          <w:rFonts w:ascii="Times New Roman" w:hAnsi="Times New Roman" w:cs="Times New Roman"/>
          <w:color w:val="0D0D0D" w:themeColor="text1" w:themeTint="F2"/>
          <w:sz w:val="24"/>
          <w:szCs w:val="24"/>
        </w:rPr>
        <w:t xml:space="preserve"> </w:t>
      </w:r>
      <w:r w:rsidRPr="006B5D9B">
        <w:rPr>
          <w:rFonts w:ascii="Times New Roman" w:hAnsi="Times New Roman" w:cs="Times New Roman"/>
          <w:color w:val="0D0D0D" w:themeColor="text1" w:themeTint="F2"/>
          <w:sz w:val="24"/>
          <w:szCs w:val="24"/>
        </w:rPr>
        <w:t>Nationalist sentiments can hinder the spirit of cooperation that the Vienna Convention seeks to foster. The commitment to non-interference in the internal affairs of host states, a core tenet of the Convention, may be compromised when nationalist leaders resist external involvement, even for diplomatic purposes. Additionally, populist rhetoric that vilifies international organizations and agreements can undermine the trust necessary for effective diplomatic relations.</w:t>
      </w:r>
    </w:p>
    <w:p w:rsidR="009B6116" w:rsidRPr="006B5D9B" w:rsidRDefault="009B6116" w:rsidP="006B5D9B">
      <w:pPr>
        <w:spacing w:after="0" w:line="480" w:lineRule="auto"/>
        <w:ind w:firstLine="720"/>
        <w:jc w:val="both"/>
        <w:rPr>
          <w:rFonts w:ascii="Times New Roman" w:hAnsi="Times New Roman" w:cs="Times New Roman"/>
          <w:color w:val="0D0D0D" w:themeColor="text1" w:themeTint="F2"/>
          <w:sz w:val="24"/>
          <w:szCs w:val="24"/>
        </w:rPr>
      </w:pPr>
      <w:r w:rsidRPr="006B5D9B">
        <w:rPr>
          <w:rFonts w:ascii="Times New Roman" w:hAnsi="Times New Roman" w:cs="Times New Roman"/>
          <w:color w:val="0D0D0D" w:themeColor="text1" w:themeTint="F2"/>
          <w:sz w:val="24"/>
          <w:szCs w:val="24"/>
        </w:rPr>
        <w:t>The geopolitical landscape has witnessed significant shifts since the adoption of the Vienna Convention</w:t>
      </w:r>
      <w:r w:rsidR="00EA5427">
        <w:rPr>
          <w:rFonts w:ascii="Times New Roman" w:hAnsi="Times New Roman" w:cs="Times New Roman"/>
          <w:color w:val="0D0D0D" w:themeColor="text1" w:themeTint="F2"/>
          <w:sz w:val="24"/>
          <w:szCs w:val="24"/>
        </w:rPr>
        <w:t xml:space="preserve"> (</w:t>
      </w:r>
      <w:r w:rsidR="00EA5427" w:rsidRPr="00F03A1E">
        <w:rPr>
          <w:rFonts w:ascii="Times New Roman" w:hAnsi="Times New Roman" w:cs="Times New Roman"/>
          <w:color w:val="0D0D0D" w:themeColor="text1" w:themeTint="F2"/>
          <w:sz w:val="24"/>
          <w:szCs w:val="24"/>
          <w:shd w:val="clear" w:color="auto" w:fill="FFFFFF"/>
        </w:rPr>
        <w:t>Guinand</w:t>
      </w:r>
      <w:r w:rsidR="00EA5427">
        <w:rPr>
          <w:rFonts w:ascii="Times New Roman" w:hAnsi="Times New Roman" w:cs="Times New Roman"/>
          <w:color w:val="0D0D0D" w:themeColor="text1" w:themeTint="F2"/>
          <w:sz w:val="24"/>
          <w:szCs w:val="24"/>
          <w:shd w:val="clear" w:color="auto" w:fill="FFFFFF"/>
        </w:rPr>
        <w:t>, 2020)</w:t>
      </w:r>
      <w:r w:rsidRPr="006B5D9B">
        <w:rPr>
          <w:rFonts w:ascii="Times New Roman" w:hAnsi="Times New Roman" w:cs="Times New Roman"/>
          <w:color w:val="0D0D0D" w:themeColor="text1" w:themeTint="F2"/>
          <w:sz w:val="24"/>
          <w:szCs w:val="24"/>
        </w:rPr>
        <w:t>. New power dynamics, the emergence of regional players, and changing alliances present challenges to the traditional norms and practices of diplomacy. The Convention, drafted in the context of the Cold War, may require adaptation to address the complexities of the modern geopolitical environment.</w:t>
      </w:r>
      <w:r w:rsidR="002F5665" w:rsidRPr="006B5D9B">
        <w:rPr>
          <w:rFonts w:ascii="Times New Roman" w:hAnsi="Times New Roman" w:cs="Times New Roman"/>
          <w:color w:val="0D0D0D" w:themeColor="text1" w:themeTint="F2"/>
          <w:sz w:val="24"/>
          <w:szCs w:val="24"/>
        </w:rPr>
        <w:t xml:space="preserve"> </w:t>
      </w:r>
      <w:r w:rsidRPr="006B5D9B">
        <w:rPr>
          <w:rFonts w:ascii="Times New Roman" w:hAnsi="Times New Roman" w:cs="Times New Roman"/>
          <w:color w:val="0D0D0D" w:themeColor="text1" w:themeTint="F2"/>
          <w:sz w:val="24"/>
          <w:szCs w:val="24"/>
        </w:rPr>
        <w:t>As emerging powers assert themselves on the global stage, the dynamics of diplomatic relations are evolving. Non-Western approaches to diplomacy and different cultural norms may require a more inclusive and adaptable diplomatic framework. The Vienna Convention, while comprehensive, may not fully accommodate these shifts in global power dynamics and diplomatic practices.</w:t>
      </w:r>
    </w:p>
    <w:p w:rsidR="009B6116" w:rsidRPr="006B5D9B" w:rsidRDefault="009B6116" w:rsidP="006B5D9B">
      <w:pPr>
        <w:spacing w:after="0" w:line="480" w:lineRule="auto"/>
        <w:ind w:firstLine="720"/>
        <w:jc w:val="both"/>
        <w:rPr>
          <w:rFonts w:ascii="Times New Roman" w:hAnsi="Times New Roman" w:cs="Times New Roman"/>
          <w:color w:val="0D0D0D" w:themeColor="text1" w:themeTint="F2"/>
          <w:sz w:val="24"/>
          <w:szCs w:val="24"/>
        </w:rPr>
      </w:pPr>
      <w:r w:rsidRPr="006B5D9B">
        <w:rPr>
          <w:rFonts w:ascii="Times New Roman" w:hAnsi="Times New Roman" w:cs="Times New Roman"/>
          <w:color w:val="0D0D0D" w:themeColor="text1" w:themeTint="F2"/>
          <w:sz w:val="24"/>
          <w:szCs w:val="24"/>
        </w:rPr>
        <w:t>Diplomacy operates within the broader context of domestic politics, and leaders may face pressures to prioritize narrow national interests over cooperative international engagement. This tension is particularly evident when states are confronted with economic challenges, domestic unrest, or political uncertainties. In such circumstances, leaders may be inclined to adopt a more transactional approach to diplomacy, focusing on immediate national gains rather than long-term cooperative strategies.</w:t>
      </w:r>
      <w:r w:rsidRPr="006B5D9B">
        <w:rPr>
          <w:rFonts w:ascii="Times New Roman" w:hAnsi="Times New Roman" w:cs="Times New Roman"/>
          <w:color w:val="0D0D0D" w:themeColor="text1" w:themeTint="F2"/>
          <w:sz w:val="24"/>
          <w:szCs w:val="24"/>
        </w:rPr>
        <w:t xml:space="preserve"> </w:t>
      </w:r>
      <w:r w:rsidRPr="006B5D9B">
        <w:rPr>
          <w:rFonts w:ascii="Times New Roman" w:hAnsi="Times New Roman" w:cs="Times New Roman"/>
          <w:color w:val="0D0D0D" w:themeColor="text1" w:themeTint="F2"/>
          <w:sz w:val="24"/>
          <w:szCs w:val="24"/>
        </w:rPr>
        <w:t xml:space="preserve">This prioritization of national interests can lead to a reluctance to engage in </w:t>
      </w:r>
      <w:r w:rsidRPr="006B5D9B">
        <w:rPr>
          <w:rFonts w:ascii="Times New Roman" w:hAnsi="Times New Roman" w:cs="Times New Roman"/>
          <w:color w:val="0D0D0D" w:themeColor="text1" w:themeTint="F2"/>
          <w:sz w:val="24"/>
          <w:szCs w:val="24"/>
        </w:rPr>
        <w:lastRenderedPageBreak/>
        <w:t>multilateral forums, undermining the collaborative spirit of the Vienna Convention. Diplomats may find it challenging to negotiate agreements or navigate complex diplomatic issues when faced with leaders who prioritize short-term domestic political gains over sustained international cooperation.</w:t>
      </w:r>
    </w:p>
    <w:p w:rsidR="009B6116" w:rsidRPr="006B5D9B" w:rsidRDefault="00A00C82" w:rsidP="006B5D9B">
      <w:pPr>
        <w:spacing w:after="0" w:line="480" w:lineRule="auto"/>
        <w:ind w:firstLine="720"/>
        <w:jc w:val="both"/>
        <w:rPr>
          <w:rFonts w:ascii="Times New Roman" w:hAnsi="Times New Roman" w:cs="Times New Roman"/>
          <w:color w:val="0D0D0D" w:themeColor="text1" w:themeTint="F2"/>
          <w:sz w:val="24"/>
          <w:szCs w:val="24"/>
        </w:rPr>
      </w:pPr>
      <w:r w:rsidRPr="00A00C82">
        <w:rPr>
          <w:rFonts w:ascii="Times New Roman" w:hAnsi="Times New Roman" w:cs="Times New Roman"/>
          <w:color w:val="0D0D0D" w:themeColor="text1" w:themeTint="F2"/>
          <w:sz w:val="24"/>
          <w:szCs w:val="24"/>
        </w:rPr>
        <w:t xml:space="preserve">Climate change, shortage of resources, and environmental deterioration provide distinct diplomatic issues. </w:t>
      </w:r>
      <w:r w:rsidR="009B6116" w:rsidRPr="006B5D9B">
        <w:rPr>
          <w:rFonts w:ascii="Times New Roman" w:hAnsi="Times New Roman" w:cs="Times New Roman"/>
          <w:color w:val="0D0D0D" w:themeColor="text1" w:themeTint="F2"/>
          <w:sz w:val="24"/>
          <w:szCs w:val="24"/>
        </w:rPr>
        <w:t>The Vienna Convention, while addressing traditional diplomatic matters, does not provide a specific framework for dealing with issues that threaten the well-being of the entire planet. Diplomatic efforts to address environmental challenges require a level of cooperation that goes beyond the established norms of the Convention.</w:t>
      </w:r>
      <w:r w:rsidR="009B6116" w:rsidRPr="006B5D9B">
        <w:rPr>
          <w:rFonts w:ascii="Times New Roman" w:hAnsi="Times New Roman" w:cs="Times New Roman"/>
          <w:color w:val="0D0D0D" w:themeColor="text1" w:themeTint="F2"/>
          <w:sz w:val="24"/>
          <w:szCs w:val="24"/>
        </w:rPr>
        <w:t xml:space="preserve"> </w:t>
      </w:r>
      <w:r w:rsidR="009B6116" w:rsidRPr="006B5D9B">
        <w:rPr>
          <w:rFonts w:ascii="Times New Roman" w:hAnsi="Times New Roman" w:cs="Times New Roman"/>
          <w:color w:val="0D0D0D" w:themeColor="text1" w:themeTint="F2"/>
          <w:sz w:val="24"/>
          <w:szCs w:val="24"/>
        </w:rPr>
        <w:t>Disputes over natural resources, water scarcity, or the impacts of climate change can strain diplomatic relations and test the capacity of the Vienna Convention to provide effective solutions. The need for global cooperation to tackle these challenges underscores the importance of adapting diplomatic practices to address contemporary environmental and resource-related issues.</w:t>
      </w:r>
    </w:p>
    <w:p w:rsidR="009B6116" w:rsidRPr="006B5D9B" w:rsidRDefault="009B6116" w:rsidP="006B5D9B">
      <w:pPr>
        <w:spacing w:after="0" w:line="480" w:lineRule="auto"/>
        <w:ind w:firstLine="720"/>
        <w:jc w:val="both"/>
        <w:rPr>
          <w:rFonts w:ascii="Times New Roman" w:eastAsia="Times New Roman" w:hAnsi="Times New Roman" w:cs="Times New Roman"/>
          <w:color w:val="0D0D0D" w:themeColor="text1" w:themeTint="F2"/>
          <w:sz w:val="24"/>
          <w:szCs w:val="24"/>
        </w:rPr>
      </w:pPr>
      <w:r w:rsidRPr="006B5D9B">
        <w:rPr>
          <w:rFonts w:ascii="Times New Roman" w:hAnsi="Times New Roman" w:cs="Times New Roman"/>
          <w:color w:val="0D0D0D" w:themeColor="text1" w:themeTint="F2"/>
          <w:sz w:val="24"/>
          <w:szCs w:val="24"/>
        </w:rPr>
        <w:t>The rapid pace of technological advancements, including the rise of social media and information warfare, presents novel challenges for diplomacy. Information can now spread globally within seconds, influencing public opinion and shaping diplomatic narratives. The Vienna Convention, designed in an era before the internet and social media, may not fully account for the impact of these technologies on diplomatic relations.</w:t>
      </w:r>
      <w:r w:rsidRPr="006B5D9B">
        <w:rPr>
          <w:rFonts w:ascii="Times New Roman" w:hAnsi="Times New Roman" w:cs="Times New Roman"/>
          <w:color w:val="0D0D0D" w:themeColor="text1" w:themeTint="F2"/>
          <w:sz w:val="24"/>
          <w:szCs w:val="24"/>
        </w:rPr>
        <w:t xml:space="preserve"> </w:t>
      </w:r>
      <w:r w:rsidRPr="006B5D9B">
        <w:rPr>
          <w:rFonts w:ascii="Times New Roman" w:hAnsi="Times New Roman" w:cs="Times New Roman"/>
          <w:color w:val="0D0D0D" w:themeColor="text1" w:themeTint="F2"/>
          <w:sz w:val="24"/>
          <w:szCs w:val="24"/>
        </w:rPr>
        <w:t>Diplomats must contend with the challenges of misinformation, cyber threats, and the weaponization of information in the digital age. Navigating the complexities of information warfare requires diplomats to adapt their strategies and engage in digital diplomacy, a dimension not explicitly addressed by the Vienna Convention.</w:t>
      </w:r>
    </w:p>
    <w:p w:rsidR="00900F08" w:rsidRPr="006B5D9B" w:rsidRDefault="00900F08" w:rsidP="006B5D9B">
      <w:pPr>
        <w:spacing w:after="0" w:line="480" w:lineRule="auto"/>
        <w:jc w:val="center"/>
        <w:rPr>
          <w:rFonts w:ascii="Times New Roman" w:hAnsi="Times New Roman" w:cs="Times New Roman"/>
          <w:b/>
          <w:color w:val="0D0D0D" w:themeColor="text1" w:themeTint="F2"/>
          <w:sz w:val="24"/>
          <w:szCs w:val="24"/>
        </w:rPr>
      </w:pPr>
      <w:r w:rsidRPr="006B5D9B">
        <w:rPr>
          <w:rFonts w:ascii="Times New Roman" w:hAnsi="Times New Roman" w:cs="Times New Roman"/>
          <w:b/>
          <w:color w:val="0D0D0D" w:themeColor="text1" w:themeTint="F2"/>
          <w:sz w:val="24"/>
          <w:szCs w:val="24"/>
        </w:rPr>
        <w:t>Case Studies: Diplomacy in Action</w:t>
      </w:r>
    </w:p>
    <w:p w:rsidR="00900F08" w:rsidRPr="006B5D9B" w:rsidRDefault="00900F08" w:rsidP="006B5D9B">
      <w:pPr>
        <w:spacing w:after="0" w:line="480" w:lineRule="auto"/>
        <w:ind w:firstLine="720"/>
        <w:jc w:val="both"/>
        <w:rPr>
          <w:rFonts w:ascii="Times New Roman" w:hAnsi="Times New Roman" w:cs="Times New Roman"/>
          <w:color w:val="0D0D0D" w:themeColor="text1" w:themeTint="F2"/>
          <w:sz w:val="24"/>
          <w:szCs w:val="24"/>
        </w:rPr>
      </w:pPr>
      <w:r w:rsidRPr="006B5D9B">
        <w:rPr>
          <w:rFonts w:ascii="Times New Roman" w:hAnsi="Times New Roman" w:cs="Times New Roman"/>
          <w:color w:val="0D0D0D" w:themeColor="text1" w:themeTint="F2"/>
          <w:sz w:val="24"/>
          <w:szCs w:val="24"/>
        </w:rPr>
        <w:lastRenderedPageBreak/>
        <w:t>Examining specific case studies provides insights into how diplomacy, guided by the Vienna Convention, has influenced international society and border maintenance.</w:t>
      </w:r>
    </w:p>
    <w:p w:rsidR="00900F08" w:rsidRPr="006B5D9B" w:rsidRDefault="00900F08" w:rsidP="00607103">
      <w:pPr>
        <w:spacing w:after="0" w:line="480" w:lineRule="auto"/>
        <w:ind w:firstLine="720"/>
        <w:jc w:val="both"/>
        <w:rPr>
          <w:rFonts w:ascii="Times New Roman" w:hAnsi="Times New Roman" w:cs="Times New Roman"/>
          <w:color w:val="0D0D0D" w:themeColor="text1" w:themeTint="F2"/>
          <w:sz w:val="24"/>
          <w:szCs w:val="24"/>
        </w:rPr>
      </w:pPr>
      <w:r w:rsidRPr="006B5D9B">
        <w:rPr>
          <w:rFonts w:ascii="Times New Roman" w:hAnsi="Times New Roman" w:cs="Times New Roman"/>
          <w:b/>
          <w:color w:val="0D0D0D" w:themeColor="text1" w:themeTint="F2"/>
          <w:sz w:val="24"/>
          <w:szCs w:val="24"/>
        </w:rPr>
        <w:t xml:space="preserve">The Cuban Missile Crisis (1962): </w:t>
      </w:r>
      <w:r w:rsidRPr="006B5D9B">
        <w:rPr>
          <w:rFonts w:ascii="Times New Roman" w:hAnsi="Times New Roman" w:cs="Times New Roman"/>
          <w:color w:val="0D0D0D" w:themeColor="text1" w:themeTint="F2"/>
          <w:sz w:val="24"/>
          <w:szCs w:val="24"/>
        </w:rPr>
        <w:t>The Cuban Missile Crisis stands as a testament to the power of diplomacy in averting a nuclear conflict</w:t>
      </w:r>
      <w:r w:rsidR="00814C6D">
        <w:rPr>
          <w:rFonts w:ascii="Times New Roman" w:hAnsi="Times New Roman" w:cs="Times New Roman"/>
          <w:color w:val="0D0D0D" w:themeColor="text1" w:themeTint="F2"/>
          <w:sz w:val="24"/>
          <w:szCs w:val="24"/>
        </w:rPr>
        <w:t xml:space="preserve"> (</w:t>
      </w:r>
      <w:r w:rsidR="00814C6D" w:rsidRPr="00AF1256">
        <w:rPr>
          <w:rFonts w:ascii="Times New Roman" w:hAnsi="Times New Roman" w:cs="Times New Roman"/>
          <w:color w:val="0D0D0D" w:themeColor="text1" w:themeTint="F2"/>
          <w:sz w:val="24"/>
          <w:szCs w:val="24"/>
          <w:shd w:val="clear" w:color="auto" w:fill="FFFFFF"/>
        </w:rPr>
        <w:t>Hughes</w:t>
      </w:r>
      <w:r w:rsidR="00814C6D">
        <w:rPr>
          <w:rFonts w:ascii="Times New Roman" w:hAnsi="Times New Roman" w:cs="Times New Roman"/>
          <w:color w:val="0D0D0D" w:themeColor="text1" w:themeTint="F2"/>
          <w:sz w:val="24"/>
          <w:szCs w:val="24"/>
          <w:shd w:val="clear" w:color="auto" w:fill="FFFFFF"/>
        </w:rPr>
        <w:t>, 2019)</w:t>
      </w:r>
      <w:r w:rsidRPr="006B5D9B">
        <w:rPr>
          <w:rFonts w:ascii="Times New Roman" w:hAnsi="Times New Roman" w:cs="Times New Roman"/>
          <w:color w:val="0D0D0D" w:themeColor="text1" w:themeTint="F2"/>
          <w:sz w:val="24"/>
          <w:szCs w:val="24"/>
        </w:rPr>
        <w:t xml:space="preserve">. </w:t>
      </w:r>
      <w:r w:rsidR="004B49C7" w:rsidRPr="004B49C7">
        <w:rPr>
          <w:rFonts w:ascii="Times New Roman" w:hAnsi="Times New Roman" w:cs="Times New Roman"/>
          <w:color w:val="0D0D0D" w:themeColor="text1" w:themeTint="F2"/>
          <w:sz w:val="24"/>
          <w:szCs w:val="24"/>
        </w:rPr>
        <w:t>A peaceful conclusion was reached after lengthy diplomatic discussions between the United States and the Soviet Union, with both parties agreeing to withdraw missiles fro</w:t>
      </w:r>
      <w:r w:rsidR="004B49C7">
        <w:rPr>
          <w:rFonts w:ascii="Times New Roman" w:hAnsi="Times New Roman" w:cs="Times New Roman"/>
          <w:color w:val="0D0D0D" w:themeColor="text1" w:themeTint="F2"/>
          <w:sz w:val="24"/>
          <w:szCs w:val="24"/>
        </w:rPr>
        <w:t>m Cuba and Turkey, respectively</w:t>
      </w:r>
      <w:r w:rsidRPr="006B5D9B">
        <w:rPr>
          <w:rFonts w:ascii="Times New Roman" w:hAnsi="Times New Roman" w:cs="Times New Roman"/>
          <w:color w:val="0D0D0D" w:themeColor="text1" w:themeTint="F2"/>
          <w:sz w:val="24"/>
          <w:szCs w:val="24"/>
        </w:rPr>
        <w:t>. The crisis showcased the vital role of diplomacy in preventing the escalation of tensions and highlighted the need for clear channels of communication between adversarial states.</w:t>
      </w:r>
    </w:p>
    <w:p w:rsidR="00900F08" w:rsidRPr="006B5D9B" w:rsidRDefault="00900F08" w:rsidP="00607103">
      <w:pPr>
        <w:spacing w:after="0" w:line="480" w:lineRule="auto"/>
        <w:ind w:firstLine="720"/>
        <w:jc w:val="both"/>
        <w:rPr>
          <w:rFonts w:ascii="Times New Roman" w:hAnsi="Times New Roman" w:cs="Times New Roman"/>
          <w:color w:val="0D0D0D" w:themeColor="text1" w:themeTint="F2"/>
          <w:sz w:val="24"/>
          <w:szCs w:val="24"/>
        </w:rPr>
      </w:pPr>
      <w:r w:rsidRPr="006B5D9B">
        <w:rPr>
          <w:rFonts w:ascii="Times New Roman" w:hAnsi="Times New Roman" w:cs="Times New Roman"/>
          <w:b/>
          <w:color w:val="0D0D0D" w:themeColor="text1" w:themeTint="F2"/>
          <w:sz w:val="24"/>
          <w:szCs w:val="24"/>
        </w:rPr>
        <w:t>The Oslo Accords (1993):</w:t>
      </w:r>
      <w:r w:rsidRPr="006B5D9B">
        <w:rPr>
          <w:rFonts w:ascii="Times New Roman" w:hAnsi="Times New Roman" w:cs="Times New Roman"/>
          <w:color w:val="0D0D0D" w:themeColor="text1" w:themeTint="F2"/>
          <w:sz w:val="24"/>
          <w:szCs w:val="24"/>
        </w:rPr>
        <w:t xml:space="preserve"> The Oslo Accords between Israel and the Palestine Liberation Organization (PLO) demonstrated the potential of diplomacy in addressing long-standing conflicts</w:t>
      </w:r>
      <w:r w:rsidR="002D04BF">
        <w:rPr>
          <w:rFonts w:ascii="Times New Roman" w:hAnsi="Times New Roman" w:cs="Times New Roman"/>
          <w:color w:val="0D0D0D" w:themeColor="text1" w:themeTint="F2"/>
          <w:sz w:val="24"/>
          <w:szCs w:val="24"/>
        </w:rPr>
        <w:t xml:space="preserve"> (</w:t>
      </w:r>
      <w:r w:rsidR="002D04BF" w:rsidRPr="005B581B">
        <w:rPr>
          <w:rFonts w:ascii="Times New Roman" w:hAnsi="Times New Roman" w:cs="Times New Roman"/>
          <w:color w:val="0D0D0D" w:themeColor="text1" w:themeTint="F2"/>
          <w:sz w:val="24"/>
          <w:szCs w:val="24"/>
          <w:shd w:val="clear" w:color="auto" w:fill="FFFFFF"/>
        </w:rPr>
        <w:t>Wertman</w:t>
      </w:r>
      <w:r w:rsidR="002D04BF">
        <w:rPr>
          <w:rFonts w:ascii="Times New Roman" w:hAnsi="Times New Roman" w:cs="Times New Roman"/>
          <w:color w:val="0D0D0D" w:themeColor="text1" w:themeTint="F2"/>
          <w:sz w:val="24"/>
          <w:szCs w:val="24"/>
          <w:shd w:val="clear" w:color="auto" w:fill="FFFFFF"/>
        </w:rPr>
        <w:t>, 2021)</w:t>
      </w:r>
      <w:r w:rsidRPr="006B5D9B">
        <w:rPr>
          <w:rFonts w:ascii="Times New Roman" w:hAnsi="Times New Roman" w:cs="Times New Roman"/>
          <w:color w:val="0D0D0D" w:themeColor="text1" w:themeTint="F2"/>
          <w:sz w:val="24"/>
          <w:szCs w:val="24"/>
        </w:rPr>
        <w:t>. The secret negotiations, facilitated by Norwegian diplomats, resulted in mutual recognition and the establishment of the Palestinian Authority. While the peace process faced subsequent challenges, the Oslo Accords exemplify how diplomatic efforts, even in the face of deeply rooted historical animosities, can contribute to border stability and regional cooperation.</w:t>
      </w:r>
    </w:p>
    <w:p w:rsidR="00900F08" w:rsidRPr="006B5D9B" w:rsidRDefault="00900F08" w:rsidP="00607103">
      <w:pPr>
        <w:spacing w:after="0" w:line="480" w:lineRule="auto"/>
        <w:ind w:firstLine="720"/>
        <w:jc w:val="both"/>
        <w:rPr>
          <w:rFonts w:ascii="Times New Roman" w:hAnsi="Times New Roman" w:cs="Times New Roman"/>
          <w:color w:val="0D0D0D" w:themeColor="text1" w:themeTint="F2"/>
          <w:sz w:val="24"/>
          <w:szCs w:val="24"/>
        </w:rPr>
      </w:pPr>
      <w:r w:rsidRPr="006B5D9B">
        <w:rPr>
          <w:rFonts w:ascii="Times New Roman" w:hAnsi="Times New Roman" w:cs="Times New Roman"/>
          <w:b/>
          <w:color w:val="0D0D0D" w:themeColor="text1" w:themeTint="F2"/>
          <w:sz w:val="24"/>
          <w:szCs w:val="24"/>
        </w:rPr>
        <w:t>The Iran Nuclear Deal (2015):</w:t>
      </w:r>
      <w:r w:rsidRPr="006B5D9B">
        <w:rPr>
          <w:rFonts w:ascii="Times New Roman" w:hAnsi="Times New Roman" w:cs="Times New Roman"/>
          <w:color w:val="0D0D0D" w:themeColor="text1" w:themeTint="F2"/>
          <w:sz w:val="24"/>
          <w:szCs w:val="24"/>
        </w:rPr>
        <w:t xml:space="preserve"> The Joint Comprehensive Plan of Action (JCPOA), commonly known as the Iran Nuclear Deal, exemplifies diplomatic efforts to address a complex geopolitical issue</w:t>
      </w:r>
      <w:r w:rsidR="00877AC0">
        <w:rPr>
          <w:rFonts w:ascii="Times New Roman" w:hAnsi="Times New Roman" w:cs="Times New Roman"/>
          <w:color w:val="0D0D0D" w:themeColor="text1" w:themeTint="F2"/>
          <w:sz w:val="24"/>
          <w:szCs w:val="24"/>
        </w:rPr>
        <w:t xml:space="preserve"> (</w:t>
      </w:r>
      <w:r w:rsidR="00877AC0">
        <w:rPr>
          <w:rFonts w:ascii="Times New Roman" w:hAnsi="Times New Roman" w:cs="Times New Roman"/>
          <w:color w:val="0D0D0D" w:themeColor="text1" w:themeTint="F2"/>
          <w:sz w:val="24"/>
          <w:szCs w:val="24"/>
          <w:shd w:val="clear" w:color="auto" w:fill="FFFFFF"/>
        </w:rPr>
        <w:t xml:space="preserve">Dolatabadi &amp; Tari, </w:t>
      </w:r>
      <w:r w:rsidR="00877AC0" w:rsidRPr="00C154ED">
        <w:rPr>
          <w:rFonts w:ascii="Times New Roman" w:hAnsi="Times New Roman" w:cs="Times New Roman"/>
          <w:color w:val="0D0D0D" w:themeColor="text1" w:themeTint="F2"/>
          <w:sz w:val="24"/>
          <w:szCs w:val="24"/>
          <w:shd w:val="clear" w:color="auto" w:fill="FFFFFF"/>
        </w:rPr>
        <w:t>2019)</w:t>
      </w:r>
      <w:r w:rsidRPr="006B5D9B">
        <w:rPr>
          <w:rFonts w:ascii="Times New Roman" w:hAnsi="Times New Roman" w:cs="Times New Roman"/>
          <w:color w:val="0D0D0D" w:themeColor="text1" w:themeTint="F2"/>
          <w:sz w:val="24"/>
          <w:szCs w:val="24"/>
        </w:rPr>
        <w:t xml:space="preserve">. </w:t>
      </w:r>
      <w:r w:rsidR="004C06E4" w:rsidRPr="004C06E4">
        <w:rPr>
          <w:rFonts w:ascii="Times New Roman" w:hAnsi="Times New Roman" w:cs="Times New Roman"/>
          <w:color w:val="0D0D0D" w:themeColor="text1" w:themeTint="F2"/>
          <w:sz w:val="24"/>
          <w:szCs w:val="24"/>
        </w:rPr>
        <w:t>The JCPOA was negotiated among Iran and a group of world countries, including the United States, with the goal of l</w:t>
      </w:r>
      <w:r w:rsidR="001E7B84">
        <w:rPr>
          <w:rFonts w:ascii="Times New Roman" w:hAnsi="Times New Roman" w:cs="Times New Roman"/>
          <w:color w:val="0D0D0D" w:themeColor="text1" w:themeTint="F2"/>
          <w:sz w:val="24"/>
          <w:szCs w:val="24"/>
        </w:rPr>
        <w:t>imiting Iran's nuclear program</w:t>
      </w:r>
      <w:bookmarkStart w:id="0" w:name="_GoBack"/>
      <w:bookmarkEnd w:id="0"/>
      <w:r w:rsidR="004C06E4" w:rsidRPr="004C06E4">
        <w:rPr>
          <w:rFonts w:ascii="Times New Roman" w:hAnsi="Times New Roman" w:cs="Times New Roman"/>
          <w:color w:val="0D0D0D" w:themeColor="text1" w:themeTint="F2"/>
          <w:sz w:val="24"/>
          <w:szCs w:val="24"/>
        </w:rPr>
        <w:t xml:space="preserve"> in exchange for the relaxation of economic sanctions. While the deal encountered following hurdles, including the United States' exit in 2018, it demonstrated the power of diplomacy in avoiding nuclear weapon proliferation and</w:t>
      </w:r>
      <w:r w:rsidR="004C06E4">
        <w:rPr>
          <w:rFonts w:ascii="Times New Roman" w:hAnsi="Times New Roman" w:cs="Times New Roman"/>
          <w:color w:val="0D0D0D" w:themeColor="text1" w:themeTint="F2"/>
          <w:sz w:val="24"/>
          <w:szCs w:val="24"/>
        </w:rPr>
        <w:t xml:space="preserve"> maintaining regional stability</w:t>
      </w:r>
      <w:r w:rsidRPr="006B5D9B">
        <w:rPr>
          <w:rFonts w:ascii="Times New Roman" w:hAnsi="Times New Roman" w:cs="Times New Roman"/>
          <w:color w:val="0D0D0D" w:themeColor="text1" w:themeTint="F2"/>
          <w:sz w:val="24"/>
          <w:szCs w:val="24"/>
        </w:rPr>
        <w:t>.</w:t>
      </w:r>
    </w:p>
    <w:p w:rsidR="00900F08" w:rsidRPr="006B5D9B" w:rsidRDefault="00900F08" w:rsidP="006B5D9B">
      <w:pPr>
        <w:spacing w:after="0" w:line="480" w:lineRule="auto"/>
        <w:jc w:val="center"/>
        <w:rPr>
          <w:rFonts w:ascii="Times New Roman" w:hAnsi="Times New Roman" w:cs="Times New Roman"/>
          <w:color w:val="0D0D0D" w:themeColor="text1" w:themeTint="F2"/>
          <w:sz w:val="24"/>
          <w:szCs w:val="24"/>
        </w:rPr>
      </w:pPr>
      <w:r w:rsidRPr="006B5D9B">
        <w:rPr>
          <w:rFonts w:ascii="Times New Roman" w:hAnsi="Times New Roman" w:cs="Times New Roman"/>
          <w:b/>
          <w:color w:val="0D0D0D" w:themeColor="text1" w:themeTint="F2"/>
          <w:sz w:val="24"/>
          <w:szCs w:val="24"/>
        </w:rPr>
        <w:t>Conclusion</w:t>
      </w:r>
    </w:p>
    <w:p w:rsidR="00900F08" w:rsidRPr="006B5D9B" w:rsidRDefault="00900F08" w:rsidP="006B5D9B">
      <w:pPr>
        <w:spacing w:after="0" w:line="480" w:lineRule="auto"/>
        <w:ind w:firstLine="720"/>
        <w:jc w:val="both"/>
        <w:rPr>
          <w:rFonts w:ascii="Times New Roman" w:hAnsi="Times New Roman" w:cs="Times New Roman"/>
          <w:color w:val="0D0D0D" w:themeColor="text1" w:themeTint="F2"/>
          <w:sz w:val="24"/>
          <w:szCs w:val="24"/>
        </w:rPr>
      </w:pPr>
      <w:r w:rsidRPr="006B5D9B">
        <w:rPr>
          <w:rFonts w:ascii="Times New Roman" w:hAnsi="Times New Roman" w:cs="Times New Roman"/>
          <w:color w:val="0D0D0D" w:themeColor="text1" w:themeTint="F2"/>
          <w:sz w:val="24"/>
          <w:szCs w:val="24"/>
        </w:rPr>
        <w:lastRenderedPageBreak/>
        <w:t>Diplomacy, guided by the principles of the Vienna Convention on Diplomatic Relations, has played a crucial role in consolidating international society and maintaining the stability of international borders. The historical context of diplomacy, coupled with the key principles of the Vienna Convention, provides a foundation for understanding the contemporary relevance of diplomatic efforts. Through the establishment of diplomatic missions, negotiation of treaties, and resolution of conflicts, diplomats contribute to a cooperative global environment.</w:t>
      </w:r>
    </w:p>
    <w:p w:rsidR="00900F08" w:rsidRPr="006B5D9B" w:rsidRDefault="00900F08" w:rsidP="006B5D9B">
      <w:pPr>
        <w:spacing w:after="0" w:line="480" w:lineRule="auto"/>
        <w:ind w:firstLine="720"/>
        <w:jc w:val="both"/>
        <w:rPr>
          <w:rFonts w:ascii="Times New Roman" w:hAnsi="Times New Roman" w:cs="Times New Roman"/>
          <w:color w:val="0D0D0D" w:themeColor="text1" w:themeTint="F2"/>
          <w:sz w:val="24"/>
          <w:szCs w:val="24"/>
        </w:rPr>
      </w:pPr>
      <w:r w:rsidRPr="006B5D9B">
        <w:rPr>
          <w:rFonts w:ascii="Times New Roman" w:hAnsi="Times New Roman" w:cs="Times New Roman"/>
          <w:color w:val="0D0D0D" w:themeColor="text1" w:themeTint="F2"/>
          <w:sz w:val="24"/>
          <w:szCs w:val="24"/>
        </w:rPr>
        <w:t>While the Vienna Convention has been instrumental in fostering diplomatic relations, challenges persist in the face of evolving geopolitical realities. Non-traditional security threats, the abuse of diplomatic privileges, and the rise of nationalist movements pose ongoing challenges to the effectiveness of diplomatic mechanisms. Adapting the Vienna Convention to address these challenges and striking a balance between immunity and accountability are essential for its continued relevance.</w:t>
      </w:r>
    </w:p>
    <w:p w:rsidR="00715DBE" w:rsidRDefault="00900F08" w:rsidP="006B5D9B">
      <w:pPr>
        <w:spacing w:after="0" w:line="480" w:lineRule="auto"/>
        <w:ind w:firstLine="720"/>
        <w:jc w:val="both"/>
        <w:rPr>
          <w:rFonts w:ascii="Times New Roman" w:hAnsi="Times New Roman" w:cs="Times New Roman"/>
          <w:color w:val="0D0D0D" w:themeColor="text1" w:themeTint="F2"/>
          <w:sz w:val="24"/>
          <w:szCs w:val="24"/>
        </w:rPr>
      </w:pPr>
      <w:r w:rsidRPr="006B5D9B">
        <w:rPr>
          <w:rFonts w:ascii="Times New Roman" w:hAnsi="Times New Roman" w:cs="Times New Roman"/>
          <w:color w:val="0D0D0D" w:themeColor="text1" w:themeTint="F2"/>
          <w:sz w:val="24"/>
          <w:szCs w:val="24"/>
        </w:rPr>
        <w:t>Case studies, such as the Cuban Missile Crisis, the Oslo Accords, and the Iran Nuclear Deal, highlight the tangible impact of diplomacy on global affairs. These examples demonstrate the potential of diplomatic efforts to prevent conflicts, resolve disputes, and contribute to the maintenance of international borders. As the world continues to face complex challenges, diplomatic initiatives remain a critical tool in the pursuit of a stable and cooperative international order.</w:t>
      </w:r>
    </w:p>
    <w:p w:rsidR="00715DBE" w:rsidRDefault="00715DBE">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br w:type="page"/>
      </w:r>
    </w:p>
    <w:p w:rsidR="00A42782" w:rsidRDefault="00715DBE" w:rsidP="00715DBE">
      <w:pPr>
        <w:spacing w:after="0" w:line="480" w:lineRule="auto"/>
        <w:jc w:val="center"/>
        <w:rPr>
          <w:rFonts w:ascii="Times New Roman" w:hAnsi="Times New Roman" w:cs="Times New Roman"/>
          <w:b/>
          <w:color w:val="0D0D0D" w:themeColor="text1" w:themeTint="F2"/>
          <w:sz w:val="24"/>
          <w:szCs w:val="24"/>
        </w:rPr>
      </w:pPr>
      <w:r w:rsidRPr="00715DBE">
        <w:rPr>
          <w:rFonts w:ascii="Times New Roman" w:hAnsi="Times New Roman" w:cs="Times New Roman"/>
          <w:b/>
          <w:color w:val="0D0D0D" w:themeColor="text1" w:themeTint="F2"/>
          <w:sz w:val="24"/>
          <w:szCs w:val="24"/>
        </w:rPr>
        <w:lastRenderedPageBreak/>
        <w:t>References</w:t>
      </w:r>
    </w:p>
    <w:p w:rsidR="00715DBE" w:rsidRPr="00C154ED" w:rsidRDefault="00997402" w:rsidP="00997402">
      <w:pPr>
        <w:spacing w:after="0" w:line="480" w:lineRule="auto"/>
        <w:ind w:left="720" w:hanging="720"/>
        <w:jc w:val="both"/>
        <w:rPr>
          <w:rFonts w:ascii="Times New Roman" w:hAnsi="Times New Roman" w:cs="Times New Roman"/>
          <w:color w:val="0D0D0D" w:themeColor="text1" w:themeTint="F2"/>
          <w:sz w:val="24"/>
          <w:szCs w:val="24"/>
          <w:shd w:val="clear" w:color="auto" w:fill="FFFFFF"/>
        </w:rPr>
      </w:pPr>
      <w:r w:rsidRPr="00997402">
        <w:rPr>
          <w:rFonts w:ascii="Times New Roman" w:hAnsi="Times New Roman" w:cs="Times New Roman"/>
          <w:color w:val="0D0D0D" w:themeColor="text1" w:themeTint="F2"/>
          <w:sz w:val="24"/>
          <w:szCs w:val="24"/>
          <w:shd w:val="clear" w:color="auto" w:fill="FFFFFF"/>
        </w:rPr>
        <w:t>Akalanka, K. T. (2020). The evolution of The Vienna Convention on Diplomatic Relations and Consular. </w:t>
      </w:r>
      <w:r w:rsidRPr="00997402">
        <w:rPr>
          <w:rFonts w:ascii="Times New Roman" w:hAnsi="Times New Roman" w:cs="Times New Roman"/>
          <w:i/>
          <w:iCs/>
          <w:color w:val="0D0D0D" w:themeColor="text1" w:themeTint="F2"/>
          <w:sz w:val="24"/>
          <w:szCs w:val="24"/>
          <w:shd w:val="clear" w:color="auto" w:fill="FFFFFF"/>
        </w:rPr>
        <w:t xml:space="preserve">Nnamdi </w:t>
      </w:r>
      <w:r w:rsidRPr="00453CC1">
        <w:rPr>
          <w:rFonts w:ascii="Times New Roman" w:hAnsi="Times New Roman" w:cs="Times New Roman"/>
          <w:i/>
          <w:iCs/>
          <w:color w:val="0D0D0D" w:themeColor="text1" w:themeTint="F2"/>
          <w:sz w:val="24"/>
          <w:szCs w:val="24"/>
          <w:shd w:val="clear" w:color="auto" w:fill="FFFFFF"/>
        </w:rPr>
        <w:t>Azikiwe University Journal of International Law and Jurisprudence</w:t>
      </w:r>
      <w:r w:rsidRPr="00453CC1">
        <w:rPr>
          <w:rFonts w:ascii="Times New Roman" w:hAnsi="Times New Roman" w:cs="Times New Roman"/>
          <w:color w:val="0D0D0D" w:themeColor="text1" w:themeTint="F2"/>
          <w:sz w:val="24"/>
          <w:szCs w:val="24"/>
          <w:shd w:val="clear" w:color="auto" w:fill="FFFFFF"/>
        </w:rPr>
        <w:t>, </w:t>
      </w:r>
      <w:r w:rsidRPr="00453CC1">
        <w:rPr>
          <w:rFonts w:ascii="Times New Roman" w:hAnsi="Times New Roman" w:cs="Times New Roman"/>
          <w:i/>
          <w:iCs/>
          <w:color w:val="0D0D0D" w:themeColor="text1" w:themeTint="F2"/>
          <w:sz w:val="24"/>
          <w:szCs w:val="24"/>
          <w:shd w:val="clear" w:color="auto" w:fill="FFFFFF"/>
        </w:rPr>
        <w:t>11</w:t>
      </w:r>
      <w:r w:rsidRPr="00F03A1E">
        <w:rPr>
          <w:rFonts w:ascii="Times New Roman" w:hAnsi="Times New Roman" w:cs="Times New Roman"/>
          <w:color w:val="0D0D0D" w:themeColor="text1" w:themeTint="F2"/>
          <w:sz w:val="24"/>
          <w:szCs w:val="24"/>
          <w:shd w:val="clear" w:color="auto" w:fill="FFFFFF"/>
        </w:rPr>
        <w:t>(</w:t>
      </w:r>
      <w:r w:rsidRPr="00C154ED">
        <w:rPr>
          <w:rFonts w:ascii="Times New Roman" w:hAnsi="Times New Roman" w:cs="Times New Roman"/>
          <w:color w:val="0D0D0D" w:themeColor="text1" w:themeTint="F2"/>
          <w:sz w:val="24"/>
          <w:szCs w:val="24"/>
          <w:shd w:val="clear" w:color="auto" w:fill="FFFFFF"/>
        </w:rPr>
        <w:t>1), 67-83.</w:t>
      </w:r>
    </w:p>
    <w:p w:rsidR="00C154ED" w:rsidRPr="00C154ED" w:rsidRDefault="00C154ED" w:rsidP="00997402">
      <w:pPr>
        <w:spacing w:after="0" w:line="480" w:lineRule="auto"/>
        <w:ind w:left="720" w:hanging="720"/>
        <w:jc w:val="both"/>
        <w:rPr>
          <w:rFonts w:ascii="Times New Roman" w:hAnsi="Times New Roman" w:cs="Times New Roman"/>
          <w:color w:val="0D0D0D" w:themeColor="text1" w:themeTint="F2"/>
          <w:sz w:val="24"/>
          <w:szCs w:val="24"/>
          <w:shd w:val="clear" w:color="auto" w:fill="FFFFFF"/>
        </w:rPr>
      </w:pPr>
      <w:r w:rsidRPr="00C154ED">
        <w:rPr>
          <w:rFonts w:ascii="Times New Roman" w:hAnsi="Times New Roman" w:cs="Times New Roman"/>
          <w:color w:val="0D0D0D" w:themeColor="text1" w:themeTint="F2"/>
          <w:sz w:val="24"/>
          <w:szCs w:val="24"/>
          <w:shd w:val="clear" w:color="auto" w:fill="FFFFFF"/>
        </w:rPr>
        <w:t>Dolatabadi, H., &amp; Tari, Z. G. (2019). A Visual Framing Analysis of French and US Political Cartoons on Trump's Withdrawal from the Iran Nuclear Deal. </w:t>
      </w:r>
      <w:r w:rsidRPr="00C154ED">
        <w:rPr>
          <w:rFonts w:ascii="Times New Roman" w:hAnsi="Times New Roman" w:cs="Times New Roman"/>
          <w:i/>
          <w:iCs/>
          <w:color w:val="0D0D0D" w:themeColor="text1" w:themeTint="F2"/>
          <w:sz w:val="24"/>
          <w:szCs w:val="24"/>
          <w:shd w:val="clear" w:color="auto" w:fill="FFFFFF"/>
        </w:rPr>
        <w:t>Journal of World Sociopolitical Studies</w:t>
      </w:r>
      <w:r w:rsidRPr="00C154ED">
        <w:rPr>
          <w:rFonts w:ascii="Times New Roman" w:hAnsi="Times New Roman" w:cs="Times New Roman"/>
          <w:color w:val="0D0D0D" w:themeColor="text1" w:themeTint="F2"/>
          <w:sz w:val="24"/>
          <w:szCs w:val="24"/>
          <w:shd w:val="clear" w:color="auto" w:fill="FFFFFF"/>
        </w:rPr>
        <w:t>, </w:t>
      </w:r>
      <w:r w:rsidRPr="00C154ED">
        <w:rPr>
          <w:rFonts w:ascii="Times New Roman" w:hAnsi="Times New Roman" w:cs="Times New Roman"/>
          <w:i/>
          <w:iCs/>
          <w:color w:val="0D0D0D" w:themeColor="text1" w:themeTint="F2"/>
          <w:sz w:val="24"/>
          <w:szCs w:val="24"/>
          <w:shd w:val="clear" w:color="auto" w:fill="FFFFFF"/>
        </w:rPr>
        <w:t>3</w:t>
      </w:r>
      <w:r w:rsidRPr="00C154ED">
        <w:rPr>
          <w:rFonts w:ascii="Times New Roman" w:hAnsi="Times New Roman" w:cs="Times New Roman"/>
          <w:color w:val="0D0D0D" w:themeColor="text1" w:themeTint="F2"/>
          <w:sz w:val="24"/>
          <w:szCs w:val="24"/>
          <w:shd w:val="clear" w:color="auto" w:fill="FFFFFF"/>
        </w:rPr>
        <w:t>(3), 605-647.</w:t>
      </w:r>
    </w:p>
    <w:p w:rsidR="00F03A1E" w:rsidRPr="00AF1256" w:rsidRDefault="00F03A1E" w:rsidP="00997402">
      <w:pPr>
        <w:spacing w:after="0" w:line="480" w:lineRule="auto"/>
        <w:ind w:left="720" w:hanging="720"/>
        <w:jc w:val="both"/>
        <w:rPr>
          <w:rFonts w:ascii="Times New Roman" w:hAnsi="Times New Roman" w:cs="Times New Roman"/>
          <w:color w:val="0D0D0D" w:themeColor="text1" w:themeTint="F2"/>
          <w:sz w:val="24"/>
          <w:szCs w:val="24"/>
          <w:shd w:val="clear" w:color="auto" w:fill="FFFFFF"/>
        </w:rPr>
      </w:pPr>
      <w:r w:rsidRPr="00C154ED">
        <w:rPr>
          <w:rFonts w:ascii="Times New Roman" w:hAnsi="Times New Roman" w:cs="Times New Roman"/>
          <w:color w:val="0D0D0D" w:themeColor="text1" w:themeTint="F2"/>
          <w:sz w:val="24"/>
          <w:szCs w:val="24"/>
          <w:shd w:val="clear" w:color="auto" w:fill="FFFFFF"/>
        </w:rPr>
        <w:t xml:space="preserve">Guinand, S. (2020). Star Architecture </w:t>
      </w:r>
      <w:r w:rsidRPr="00F03A1E">
        <w:rPr>
          <w:rFonts w:ascii="Times New Roman" w:hAnsi="Times New Roman" w:cs="Times New Roman"/>
          <w:color w:val="0D0D0D" w:themeColor="text1" w:themeTint="F2"/>
          <w:sz w:val="24"/>
          <w:szCs w:val="24"/>
          <w:shd w:val="clear" w:color="auto" w:fill="FFFFFF"/>
        </w:rPr>
        <w:t>and the Urban Landscape: The Case of Vienna. </w:t>
      </w:r>
      <w:r w:rsidRPr="00F03A1E">
        <w:rPr>
          <w:rFonts w:ascii="Times New Roman" w:hAnsi="Times New Roman" w:cs="Times New Roman"/>
          <w:i/>
          <w:iCs/>
          <w:color w:val="0D0D0D" w:themeColor="text1" w:themeTint="F2"/>
          <w:sz w:val="24"/>
          <w:szCs w:val="24"/>
          <w:shd w:val="clear" w:color="auto" w:fill="FFFFFF"/>
        </w:rPr>
        <w:t xml:space="preserve">About star architecture: Reflecting on cities in </w:t>
      </w:r>
      <w:r w:rsidRPr="00AF1256">
        <w:rPr>
          <w:rFonts w:ascii="Times New Roman" w:hAnsi="Times New Roman" w:cs="Times New Roman"/>
          <w:i/>
          <w:iCs/>
          <w:color w:val="0D0D0D" w:themeColor="text1" w:themeTint="F2"/>
          <w:sz w:val="24"/>
          <w:szCs w:val="24"/>
          <w:shd w:val="clear" w:color="auto" w:fill="FFFFFF"/>
        </w:rPr>
        <w:t>Europe</w:t>
      </w:r>
      <w:r w:rsidRPr="00AF1256">
        <w:rPr>
          <w:rFonts w:ascii="Times New Roman" w:hAnsi="Times New Roman" w:cs="Times New Roman"/>
          <w:color w:val="0D0D0D" w:themeColor="text1" w:themeTint="F2"/>
          <w:sz w:val="24"/>
          <w:szCs w:val="24"/>
          <w:shd w:val="clear" w:color="auto" w:fill="FFFFFF"/>
        </w:rPr>
        <w:t>, 291-306.</w:t>
      </w:r>
    </w:p>
    <w:p w:rsidR="00AF1256" w:rsidRPr="00AF1256" w:rsidRDefault="00AF1256" w:rsidP="00997402">
      <w:pPr>
        <w:spacing w:after="0" w:line="480" w:lineRule="auto"/>
        <w:ind w:left="720" w:hanging="720"/>
        <w:jc w:val="both"/>
        <w:rPr>
          <w:rFonts w:ascii="Times New Roman" w:hAnsi="Times New Roman" w:cs="Times New Roman"/>
          <w:color w:val="0D0D0D" w:themeColor="text1" w:themeTint="F2"/>
          <w:sz w:val="24"/>
          <w:szCs w:val="24"/>
          <w:shd w:val="clear" w:color="auto" w:fill="FFFFFF"/>
        </w:rPr>
      </w:pPr>
      <w:r w:rsidRPr="00AF1256">
        <w:rPr>
          <w:rFonts w:ascii="Times New Roman" w:hAnsi="Times New Roman" w:cs="Times New Roman"/>
          <w:color w:val="0D0D0D" w:themeColor="text1" w:themeTint="F2"/>
          <w:sz w:val="24"/>
          <w:szCs w:val="24"/>
          <w:shd w:val="clear" w:color="auto" w:fill="FFFFFF"/>
        </w:rPr>
        <w:t>Hughes, R. G. (2019). The Cuban Missile Crisis, 1962: Overt Confrontation, Covert Diplomacy and Downright Luck. In </w:t>
      </w:r>
      <w:r w:rsidRPr="00AF1256">
        <w:rPr>
          <w:rFonts w:ascii="Times New Roman" w:hAnsi="Times New Roman" w:cs="Times New Roman"/>
          <w:i/>
          <w:iCs/>
          <w:color w:val="0D0D0D" w:themeColor="text1" w:themeTint="F2"/>
          <w:sz w:val="24"/>
          <w:szCs w:val="24"/>
          <w:shd w:val="clear" w:color="auto" w:fill="FFFFFF"/>
        </w:rPr>
        <w:t>Landmark Negotiations from Around the World: Lessons for Modern Diplomacy</w:t>
      </w:r>
      <w:r w:rsidRPr="00AF1256">
        <w:rPr>
          <w:rFonts w:ascii="Times New Roman" w:hAnsi="Times New Roman" w:cs="Times New Roman"/>
          <w:color w:val="0D0D0D" w:themeColor="text1" w:themeTint="F2"/>
          <w:sz w:val="24"/>
          <w:szCs w:val="24"/>
          <w:shd w:val="clear" w:color="auto" w:fill="FFFFFF"/>
        </w:rPr>
        <w:t> (pp. 261-271). Intersentia.</w:t>
      </w:r>
    </w:p>
    <w:p w:rsidR="00453CC1" w:rsidRPr="00E41E8A" w:rsidRDefault="00453CC1" w:rsidP="00997402">
      <w:pPr>
        <w:spacing w:after="0" w:line="480" w:lineRule="auto"/>
        <w:ind w:left="720" w:hanging="720"/>
        <w:jc w:val="both"/>
        <w:rPr>
          <w:rFonts w:ascii="Times New Roman" w:hAnsi="Times New Roman" w:cs="Times New Roman"/>
          <w:color w:val="0D0D0D" w:themeColor="text1" w:themeTint="F2"/>
          <w:sz w:val="24"/>
          <w:szCs w:val="24"/>
          <w:shd w:val="clear" w:color="auto" w:fill="FFFFFF"/>
        </w:rPr>
      </w:pPr>
      <w:r w:rsidRPr="00AF1256">
        <w:rPr>
          <w:rFonts w:ascii="Times New Roman" w:hAnsi="Times New Roman" w:cs="Times New Roman"/>
          <w:color w:val="0D0D0D" w:themeColor="text1" w:themeTint="F2"/>
          <w:sz w:val="24"/>
          <w:szCs w:val="24"/>
          <w:shd w:val="clear" w:color="auto" w:fill="FFFFFF"/>
        </w:rPr>
        <w:t>Maftei, J. (2020). Application of the Princ</w:t>
      </w:r>
      <w:r w:rsidRPr="00453CC1">
        <w:rPr>
          <w:rFonts w:ascii="Times New Roman" w:hAnsi="Times New Roman" w:cs="Times New Roman"/>
          <w:color w:val="0D0D0D" w:themeColor="text1" w:themeTint="F2"/>
          <w:sz w:val="24"/>
          <w:szCs w:val="24"/>
          <w:shd w:val="clear" w:color="auto" w:fill="FFFFFF"/>
        </w:rPr>
        <w:t xml:space="preserve">iple of Mutual Consent in the Consular Relations </w:t>
      </w:r>
      <w:r w:rsidRPr="00E41E8A">
        <w:rPr>
          <w:rFonts w:ascii="Times New Roman" w:hAnsi="Times New Roman" w:cs="Times New Roman"/>
          <w:color w:val="0D0D0D" w:themeColor="text1" w:themeTint="F2"/>
          <w:sz w:val="24"/>
          <w:szCs w:val="24"/>
          <w:shd w:val="clear" w:color="auto" w:fill="FFFFFF"/>
        </w:rPr>
        <w:t>between States. </w:t>
      </w:r>
      <w:r w:rsidRPr="00E41E8A">
        <w:rPr>
          <w:rFonts w:ascii="Times New Roman" w:hAnsi="Times New Roman" w:cs="Times New Roman"/>
          <w:i/>
          <w:iCs/>
          <w:color w:val="0D0D0D" w:themeColor="text1" w:themeTint="F2"/>
          <w:sz w:val="24"/>
          <w:szCs w:val="24"/>
          <w:shd w:val="clear" w:color="auto" w:fill="FFFFFF"/>
        </w:rPr>
        <w:t>Acta U. Danubius Jur.</w:t>
      </w:r>
      <w:r w:rsidRPr="00E41E8A">
        <w:rPr>
          <w:rFonts w:ascii="Times New Roman" w:hAnsi="Times New Roman" w:cs="Times New Roman"/>
          <w:color w:val="0D0D0D" w:themeColor="text1" w:themeTint="F2"/>
          <w:sz w:val="24"/>
          <w:szCs w:val="24"/>
          <w:shd w:val="clear" w:color="auto" w:fill="FFFFFF"/>
        </w:rPr>
        <w:t>, 88.</w:t>
      </w:r>
    </w:p>
    <w:p w:rsidR="00E41E8A" w:rsidRPr="00E41E8A" w:rsidRDefault="00E41E8A" w:rsidP="00997402">
      <w:pPr>
        <w:spacing w:after="0" w:line="480" w:lineRule="auto"/>
        <w:ind w:left="720" w:hanging="720"/>
        <w:jc w:val="both"/>
        <w:rPr>
          <w:rFonts w:ascii="Times New Roman" w:hAnsi="Times New Roman" w:cs="Times New Roman"/>
          <w:color w:val="0D0D0D" w:themeColor="text1" w:themeTint="F2"/>
          <w:sz w:val="24"/>
          <w:szCs w:val="24"/>
          <w:shd w:val="clear" w:color="auto" w:fill="FFFFFF"/>
        </w:rPr>
      </w:pPr>
      <w:r w:rsidRPr="00E41E8A">
        <w:rPr>
          <w:rFonts w:ascii="Times New Roman" w:hAnsi="Times New Roman" w:cs="Times New Roman"/>
          <w:color w:val="0D0D0D" w:themeColor="text1" w:themeTint="F2"/>
          <w:sz w:val="24"/>
          <w:szCs w:val="24"/>
          <w:shd w:val="clear" w:color="auto" w:fill="FFFFFF"/>
        </w:rPr>
        <w:t>Neuhold, H. (2021). The Vienna Convention of the Law of Treaties at 50: Issues at the Vienna Codification Conference. </w:t>
      </w:r>
      <w:r w:rsidRPr="00E41E8A">
        <w:rPr>
          <w:rFonts w:ascii="Times New Roman" w:hAnsi="Times New Roman" w:cs="Times New Roman"/>
          <w:i/>
          <w:iCs/>
          <w:color w:val="0D0D0D" w:themeColor="text1" w:themeTint="F2"/>
          <w:sz w:val="24"/>
          <w:szCs w:val="24"/>
          <w:shd w:val="clear" w:color="auto" w:fill="FFFFFF"/>
        </w:rPr>
        <w:t>Austrian Review of International and European Law Online</w:t>
      </w:r>
      <w:r w:rsidRPr="00E41E8A">
        <w:rPr>
          <w:rFonts w:ascii="Times New Roman" w:hAnsi="Times New Roman" w:cs="Times New Roman"/>
          <w:color w:val="0D0D0D" w:themeColor="text1" w:themeTint="F2"/>
          <w:sz w:val="24"/>
          <w:szCs w:val="24"/>
          <w:shd w:val="clear" w:color="auto" w:fill="FFFFFF"/>
        </w:rPr>
        <w:t>, </w:t>
      </w:r>
      <w:r w:rsidRPr="00E41E8A">
        <w:rPr>
          <w:rFonts w:ascii="Times New Roman" w:hAnsi="Times New Roman" w:cs="Times New Roman"/>
          <w:i/>
          <w:iCs/>
          <w:color w:val="0D0D0D" w:themeColor="text1" w:themeTint="F2"/>
          <w:sz w:val="24"/>
          <w:szCs w:val="24"/>
          <w:shd w:val="clear" w:color="auto" w:fill="FFFFFF"/>
        </w:rPr>
        <w:t>24</w:t>
      </w:r>
      <w:r w:rsidRPr="00E41E8A">
        <w:rPr>
          <w:rFonts w:ascii="Times New Roman" w:hAnsi="Times New Roman" w:cs="Times New Roman"/>
          <w:color w:val="0D0D0D" w:themeColor="text1" w:themeTint="F2"/>
          <w:sz w:val="24"/>
          <w:szCs w:val="24"/>
          <w:shd w:val="clear" w:color="auto" w:fill="FFFFFF"/>
        </w:rPr>
        <w:t>(1), 15-30.</w:t>
      </w:r>
    </w:p>
    <w:p w:rsidR="0027683A" w:rsidRPr="00E57A10" w:rsidRDefault="0027683A" w:rsidP="00997402">
      <w:pPr>
        <w:spacing w:after="0" w:line="480" w:lineRule="auto"/>
        <w:ind w:left="720" w:hanging="720"/>
        <w:jc w:val="both"/>
        <w:rPr>
          <w:rFonts w:ascii="Times New Roman" w:hAnsi="Times New Roman" w:cs="Times New Roman"/>
          <w:color w:val="0D0D0D" w:themeColor="text1" w:themeTint="F2"/>
          <w:sz w:val="24"/>
          <w:szCs w:val="24"/>
          <w:shd w:val="clear" w:color="auto" w:fill="FFFFFF"/>
        </w:rPr>
      </w:pPr>
      <w:r w:rsidRPr="00E41E8A">
        <w:rPr>
          <w:rFonts w:ascii="Times New Roman" w:hAnsi="Times New Roman" w:cs="Times New Roman"/>
          <w:color w:val="0D0D0D" w:themeColor="text1" w:themeTint="F2"/>
          <w:sz w:val="24"/>
          <w:szCs w:val="24"/>
          <w:shd w:val="clear" w:color="auto" w:fill="FFFFFF"/>
        </w:rPr>
        <w:t>Nwaokonko, U</w:t>
      </w:r>
      <w:r w:rsidRPr="0027683A">
        <w:rPr>
          <w:rFonts w:ascii="Times New Roman" w:hAnsi="Times New Roman" w:cs="Times New Roman"/>
          <w:color w:val="0D0D0D" w:themeColor="text1" w:themeTint="F2"/>
          <w:sz w:val="24"/>
          <w:szCs w:val="24"/>
          <w:shd w:val="clear" w:color="auto" w:fill="FFFFFF"/>
        </w:rPr>
        <w:t xml:space="preserve">. (2022). Critical </w:t>
      </w:r>
      <w:r w:rsidRPr="00E57A10">
        <w:rPr>
          <w:rFonts w:ascii="Times New Roman" w:hAnsi="Times New Roman" w:cs="Times New Roman"/>
          <w:color w:val="0D0D0D" w:themeColor="text1" w:themeTint="F2"/>
          <w:sz w:val="24"/>
          <w:szCs w:val="24"/>
          <w:shd w:val="clear" w:color="auto" w:fill="FFFFFF"/>
        </w:rPr>
        <w:t>Analysis of 1961 Vienna Convention on Diplomatic Relations. </w:t>
      </w:r>
      <w:r w:rsidRPr="00E57A10">
        <w:rPr>
          <w:rFonts w:ascii="Times New Roman" w:hAnsi="Times New Roman" w:cs="Times New Roman"/>
          <w:i/>
          <w:iCs/>
          <w:color w:val="0D0D0D" w:themeColor="text1" w:themeTint="F2"/>
          <w:sz w:val="24"/>
          <w:szCs w:val="24"/>
          <w:shd w:val="clear" w:color="auto" w:fill="FFFFFF"/>
        </w:rPr>
        <w:t>Modern Journal of Social Sciences and Humanities</w:t>
      </w:r>
      <w:r w:rsidRPr="00E57A10">
        <w:rPr>
          <w:rFonts w:ascii="Times New Roman" w:hAnsi="Times New Roman" w:cs="Times New Roman"/>
          <w:color w:val="0D0D0D" w:themeColor="text1" w:themeTint="F2"/>
          <w:sz w:val="24"/>
          <w:szCs w:val="24"/>
          <w:shd w:val="clear" w:color="auto" w:fill="FFFFFF"/>
        </w:rPr>
        <w:t>, </w:t>
      </w:r>
      <w:r w:rsidRPr="00E57A10">
        <w:rPr>
          <w:rFonts w:ascii="Times New Roman" w:hAnsi="Times New Roman" w:cs="Times New Roman"/>
          <w:i/>
          <w:iCs/>
          <w:color w:val="0D0D0D" w:themeColor="text1" w:themeTint="F2"/>
          <w:sz w:val="24"/>
          <w:szCs w:val="24"/>
          <w:shd w:val="clear" w:color="auto" w:fill="FFFFFF"/>
        </w:rPr>
        <w:t>7</w:t>
      </w:r>
      <w:r w:rsidRPr="00E57A10">
        <w:rPr>
          <w:rFonts w:ascii="Times New Roman" w:hAnsi="Times New Roman" w:cs="Times New Roman"/>
          <w:color w:val="0D0D0D" w:themeColor="text1" w:themeTint="F2"/>
          <w:sz w:val="24"/>
          <w:szCs w:val="24"/>
          <w:shd w:val="clear" w:color="auto" w:fill="FFFFFF"/>
        </w:rPr>
        <w:t>, 43-55.</w:t>
      </w:r>
    </w:p>
    <w:p w:rsidR="00E57A10" w:rsidRPr="00E57A10" w:rsidRDefault="00E57A10" w:rsidP="00997402">
      <w:pPr>
        <w:spacing w:after="0" w:line="480" w:lineRule="auto"/>
        <w:ind w:left="720" w:hanging="720"/>
        <w:jc w:val="both"/>
        <w:rPr>
          <w:rFonts w:ascii="Times New Roman" w:hAnsi="Times New Roman" w:cs="Times New Roman"/>
          <w:color w:val="0D0D0D" w:themeColor="text1" w:themeTint="F2"/>
          <w:sz w:val="24"/>
          <w:szCs w:val="24"/>
          <w:shd w:val="clear" w:color="auto" w:fill="FFFFFF"/>
        </w:rPr>
      </w:pPr>
      <w:r w:rsidRPr="00E57A10">
        <w:rPr>
          <w:rFonts w:ascii="Times New Roman" w:hAnsi="Times New Roman" w:cs="Times New Roman"/>
          <w:color w:val="0D0D0D" w:themeColor="text1" w:themeTint="F2"/>
          <w:sz w:val="24"/>
          <w:szCs w:val="24"/>
          <w:shd w:val="clear" w:color="auto" w:fill="FFFFFF"/>
        </w:rPr>
        <w:t>Onyeaku, C. (2020). Diplomatic Law and Practice of Diplomacy in a New Global Environment: Challenges and Opportunities. </w:t>
      </w:r>
      <w:r w:rsidRPr="00E57A10">
        <w:rPr>
          <w:rFonts w:ascii="Times New Roman" w:hAnsi="Times New Roman" w:cs="Times New Roman"/>
          <w:i/>
          <w:iCs/>
          <w:color w:val="0D0D0D" w:themeColor="text1" w:themeTint="F2"/>
          <w:sz w:val="24"/>
          <w:szCs w:val="24"/>
          <w:shd w:val="clear" w:color="auto" w:fill="FFFFFF"/>
        </w:rPr>
        <w:t>IRLJ</w:t>
      </w:r>
      <w:r w:rsidRPr="00E57A10">
        <w:rPr>
          <w:rFonts w:ascii="Times New Roman" w:hAnsi="Times New Roman" w:cs="Times New Roman"/>
          <w:color w:val="0D0D0D" w:themeColor="text1" w:themeTint="F2"/>
          <w:sz w:val="24"/>
          <w:szCs w:val="24"/>
          <w:shd w:val="clear" w:color="auto" w:fill="FFFFFF"/>
        </w:rPr>
        <w:t>, </w:t>
      </w:r>
      <w:r w:rsidRPr="00E57A10">
        <w:rPr>
          <w:rFonts w:ascii="Times New Roman" w:hAnsi="Times New Roman" w:cs="Times New Roman"/>
          <w:i/>
          <w:iCs/>
          <w:color w:val="0D0D0D" w:themeColor="text1" w:themeTint="F2"/>
          <w:sz w:val="24"/>
          <w:szCs w:val="24"/>
          <w:shd w:val="clear" w:color="auto" w:fill="FFFFFF"/>
        </w:rPr>
        <w:t>2</w:t>
      </w:r>
      <w:r w:rsidRPr="00E57A10">
        <w:rPr>
          <w:rFonts w:ascii="Times New Roman" w:hAnsi="Times New Roman" w:cs="Times New Roman"/>
          <w:color w:val="0D0D0D" w:themeColor="text1" w:themeTint="F2"/>
          <w:sz w:val="24"/>
          <w:szCs w:val="24"/>
          <w:shd w:val="clear" w:color="auto" w:fill="FFFFFF"/>
        </w:rPr>
        <w:t>, 90.</w:t>
      </w:r>
    </w:p>
    <w:p w:rsidR="00906DA6" w:rsidRPr="00B61CE9" w:rsidRDefault="00906DA6" w:rsidP="00997402">
      <w:pPr>
        <w:spacing w:after="0" w:line="480" w:lineRule="auto"/>
        <w:ind w:left="720" w:hanging="720"/>
        <w:jc w:val="both"/>
        <w:rPr>
          <w:rFonts w:ascii="Times New Roman" w:hAnsi="Times New Roman" w:cs="Times New Roman"/>
          <w:color w:val="0D0D0D" w:themeColor="text1" w:themeTint="F2"/>
          <w:sz w:val="24"/>
          <w:szCs w:val="24"/>
          <w:shd w:val="clear" w:color="auto" w:fill="FFFFFF"/>
        </w:rPr>
      </w:pPr>
      <w:r w:rsidRPr="00E57A10">
        <w:rPr>
          <w:rFonts w:ascii="Times New Roman" w:hAnsi="Times New Roman" w:cs="Times New Roman"/>
          <w:color w:val="0D0D0D" w:themeColor="text1" w:themeTint="F2"/>
          <w:sz w:val="24"/>
          <w:szCs w:val="24"/>
          <w:shd w:val="clear" w:color="auto" w:fill="FFFFFF"/>
        </w:rPr>
        <w:t xml:space="preserve">Spies, Y. K., &amp; Spies, Y. K. (2019). The Law </w:t>
      </w:r>
      <w:r w:rsidRPr="00906DA6">
        <w:rPr>
          <w:rFonts w:ascii="Times New Roman" w:hAnsi="Times New Roman" w:cs="Times New Roman"/>
          <w:color w:val="0D0D0D" w:themeColor="text1" w:themeTint="F2"/>
          <w:sz w:val="24"/>
          <w:szCs w:val="24"/>
          <w:shd w:val="clear" w:color="auto" w:fill="FFFFFF"/>
        </w:rPr>
        <w:t>of Diplomacy. </w:t>
      </w:r>
      <w:r w:rsidRPr="00906DA6">
        <w:rPr>
          <w:rFonts w:ascii="Times New Roman" w:hAnsi="Times New Roman" w:cs="Times New Roman"/>
          <w:i/>
          <w:iCs/>
          <w:color w:val="0D0D0D" w:themeColor="text1" w:themeTint="F2"/>
          <w:sz w:val="24"/>
          <w:szCs w:val="24"/>
          <w:shd w:val="clear" w:color="auto" w:fill="FFFFFF"/>
        </w:rPr>
        <w:t>Global Diplomacy and International Society</w:t>
      </w:r>
      <w:r w:rsidRPr="00906DA6">
        <w:rPr>
          <w:rFonts w:ascii="Times New Roman" w:hAnsi="Times New Roman" w:cs="Times New Roman"/>
          <w:color w:val="0D0D0D" w:themeColor="text1" w:themeTint="F2"/>
          <w:sz w:val="24"/>
          <w:szCs w:val="24"/>
          <w:shd w:val="clear" w:color="auto" w:fill="FFFFFF"/>
        </w:rPr>
        <w:t>, 101</w:t>
      </w:r>
      <w:r w:rsidRPr="00B61CE9">
        <w:rPr>
          <w:rFonts w:ascii="Times New Roman" w:hAnsi="Times New Roman" w:cs="Times New Roman"/>
          <w:color w:val="0D0D0D" w:themeColor="text1" w:themeTint="F2"/>
          <w:sz w:val="24"/>
          <w:szCs w:val="24"/>
          <w:shd w:val="clear" w:color="auto" w:fill="FFFFFF"/>
        </w:rPr>
        <w:t>-142.</w:t>
      </w:r>
    </w:p>
    <w:p w:rsidR="00B61CE9" w:rsidRPr="005B581B" w:rsidRDefault="00B61CE9" w:rsidP="00997402">
      <w:pPr>
        <w:spacing w:after="0" w:line="480" w:lineRule="auto"/>
        <w:ind w:left="720" w:hanging="720"/>
        <w:jc w:val="both"/>
        <w:rPr>
          <w:rFonts w:ascii="Times New Roman" w:hAnsi="Times New Roman" w:cs="Times New Roman"/>
          <w:color w:val="0D0D0D" w:themeColor="text1" w:themeTint="F2"/>
          <w:sz w:val="24"/>
          <w:szCs w:val="24"/>
          <w:shd w:val="clear" w:color="auto" w:fill="FFFFFF"/>
        </w:rPr>
      </w:pPr>
      <w:r w:rsidRPr="00B61CE9">
        <w:rPr>
          <w:rFonts w:ascii="Times New Roman" w:hAnsi="Times New Roman" w:cs="Times New Roman"/>
          <w:color w:val="0D0D0D" w:themeColor="text1" w:themeTint="F2"/>
          <w:sz w:val="24"/>
          <w:szCs w:val="24"/>
          <w:shd w:val="clear" w:color="auto" w:fill="FFFFFF"/>
        </w:rPr>
        <w:lastRenderedPageBreak/>
        <w:t>Verbeke, J. (2022). </w:t>
      </w:r>
      <w:r w:rsidRPr="00B61CE9">
        <w:rPr>
          <w:rFonts w:ascii="Times New Roman" w:hAnsi="Times New Roman" w:cs="Times New Roman"/>
          <w:i/>
          <w:iCs/>
          <w:color w:val="0D0D0D" w:themeColor="text1" w:themeTint="F2"/>
          <w:sz w:val="24"/>
          <w:szCs w:val="24"/>
          <w:shd w:val="clear" w:color="auto" w:fill="FFFFFF"/>
        </w:rPr>
        <w:t xml:space="preserve">Diplomacy in Practice: A </w:t>
      </w:r>
      <w:r w:rsidRPr="005B581B">
        <w:rPr>
          <w:rFonts w:ascii="Times New Roman" w:hAnsi="Times New Roman" w:cs="Times New Roman"/>
          <w:i/>
          <w:iCs/>
          <w:color w:val="0D0D0D" w:themeColor="text1" w:themeTint="F2"/>
          <w:sz w:val="24"/>
          <w:szCs w:val="24"/>
          <w:shd w:val="clear" w:color="auto" w:fill="FFFFFF"/>
        </w:rPr>
        <w:t>Critical Approach</w:t>
      </w:r>
      <w:r w:rsidRPr="005B581B">
        <w:rPr>
          <w:rFonts w:ascii="Times New Roman" w:hAnsi="Times New Roman" w:cs="Times New Roman"/>
          <w:color w:val="0D0D0D" w:themeColor="text1" w:themeTint="F2"/>
          <w:sz w:val="24"/>
          <w:szCs w:val="24"/>
          <w:shd w:val="clear" w:color="auto" w:fill="FFFFFF"/>
        </w:rPr>
        <w:t>. Taylor &amp; Francis.</w:t>
      </w:r>
    </w:p>
    <w:p w:rsidR="005B581B" w:rsidRPr="005B581B" w:rsidRDefault="005B581B" w:rsidP="00997402">
      <w:pPr>
        <w:spacing w:after="0" w:line="480" w:lineRule="auto"/>
        <w:ind w:left="720" w:hanging="720"/>
        <w:jc w:val="both"/>
        <w:rPr>
          <w:rFonts w:ascii="Times New Roman" w:hAnsi="Times New Roman" w:cs="Times New Roman"/>
          <w:color w:val="0D0D0D" w:themeColor="text1" w:themeTint="F2"/>
          <w:sz w:val="24"/>
          <w:szCs w:val="24"/>
        </w:rPr>
      </w:pPr>
      <w:r w:rsidRPr="005B581B">
        <w:rPr>
          <w:rFonts w:ascii="Times New Roman" w:hAnsi="Times New Roman" w:cs="Times New Roman"/>
          <w:color w:val="0D0D0D" w:themeColor="text1" w:themeTint="F2"/>
          <w:sz w:val="24"/>
          <w:szCs w:val="24"/>
          <w:shd w:val="clear" w:color="auto" w:fill="FFFFFF"/>
        </w:rPr>
        <w:t>Wertman, O. (2021). The Securitization of the Bi-National State: The Oslo Accords 1993-1995. </w:t>
      </w:r>
      <w:r w:rsidRPr="005B581B">
        <w:rPr>
          <w:rFonts w:ascii="Times New Roman" w:hAnsi="Times New Roman" w:cs="Times New Roman"/>
          <w:i/>
          <w:iCs/>
          <w:color w:val="0D0D0D" w:themeColor="text1" w:themeTint="F2"/>
          <w:sz w:val="24"/>
          <w:szCs w:val="24"/>
          <w:shd w:val="clear" w:color="auto" w:fill="FFFFFF"/>
        </w:rPr>
        <w:t>Strategic Assessment</w:t>
      </w:r>
      <w:r w:rsidRPr="005B581B">
        <w:rPr>
          <w:rFonts w:ascii="Times New Roman" w:hAnsi="Times New Roman" w:cs="Times New Roman"/>
          <w:color w:val="0D0D0D" w:themeColor="text1" w:themeTint="F2"/>
          <w:sz w:val="24"/>
          <w:szCs w:val="24"/>
          <w:shd w:val="clear" w:color="auto" w:fill="FFFFFF"/>
        </w:rPr>
        <w:t>, </w:t>
      </w:r>
      <w:r w:rsidRPr="005B581B">
        <w:rPr>
          <w:rFonts w:ascii="Times New Roman" w:hAnsi="Times New Roman" w:cs="Times New Roman"/>
          <w:i/>
          <w:iCs/>
          <w:color w:val="0D0D0D" w:themeColor="text1" w:themeTint="F2"/>
          <w:sz w:val="24"/>
          <w:szCs w:val="24"/>
          <w:shd w:val="clear" w:color="auto" w:fill="FFFFFF"/>
        </w:rPr>
        <w:t>24</w:t>
      </w:r>
      <w:r w:rsidRPr="005B581B">
        <w:rPr>
          <w:rFonts w:ascii="Times New Roman" w:hAnsi="Times New Roman" w:cs="Times New Roman"/>
          <w:color w:val="0D0D0D" w:themeColor="text1" w:themeTint="F2"/>
          <w:sz w:val="24"/>
          <w:szCs w:val="24"/>
          <w:shd w:val="clear" w:color="auto" w:fill="FFFFFF"/>
        </w:rPr>
        <w:t>(4).</w:t>
      </w:r>
    </w:p>
    <w:sectPr w:rsidR="005B581B" w:rsidRPr="005B581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611" w:rsidRDefault="00C65611" w:rsidP="007E56C0">
      <w:pPr>
        <w:spacing w:after="0" w:line="240" w:lineRule="auto"/>
      </w:pPr>
      <w:r>
        <w:separator/>
      </w:r>
    </w:p>
  </w:endnote>
  <w:endnote w:type="continuationSeparator" w:id="0">
    <w:p w:rsidR="00C65611" w:rsidRDefault="00C65611" w:rsidP="007E5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611" w:rsidRDefault="00C65611" w:rsidP="007E56C0">
      <w:pPr>
        <w:spacing w:after="0" w:line="240" w:lineRule="auto"/>
      </w:pPr>
      <w:r>
        <w:separator/>
      </w:r>
    </w:p>
  </w:footnote>
  <w:footnote w:type="continuationSeparator" w:id="0">
    <w:p w:rsidR="00C65611" w:rsidRDefault="00C65611" w:rsidP="007E5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50953"/>
      <w:docPartObj>
        <w:docPartGallery w:val="Page Numbers (Top of Page)"/>
        <w:docPartUnique/>
      </w:docPartObj>
    </w:sdtPr>
    <w:sdtEndPr>
      <w:rPr>
        <w:noProof/>
      </w:rPr>
    </w:sdtEndPr>
    <w:sdtContent>
      <w:p w:rsidR="007E56C0" w:rsidRDefault="007E56C0">
        <w:pPr>
          <w:pStyle w:val="Header"/>
          <w:jc w:val="right"/>
        </w:pPr>
        <w:r>
          <w:fldChar w:fldCharType="begin"/>
        </w:r>
        <w:r>
          <w:instrText xml:space="preserve"> PAGE   \* MERGEFORMAT </w:instrText>
        </w:r>
        <w:r>
          <w:fldChar w:fldCharType="separate"/>
        </w:r>
        <w:r w:rsidR="001E7B84">
          <w:rPr>
            <w:noProof/>
          </w:rPr>
          <w:t>10</w:t>
        </w:r>
        <w:r>
          <w:rPr>
            <w:noProof/>
          </w:rPr>
          <w:fldChar w:fldCharType="end"/>
        </w:r>
      </w:p>
    </w:sdtContent>
  </w:sdt>
  <w:p w:rsidR="007E56C0" w:rsidRDefault="007E56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434B"/>
    <w:multiLevelType w:val="multilevel"/>
    <w:tmpl w:val="CBD09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F08"/>
    <w:rsid w:val="00005BA1"/>
    <w:rsid w:val="000419A0"/>
    <w:rsid w:val="00067EA1"/>
    <w:rsid w:val="0007059D"/>
    <w:rsid w:val="00076E0D"/>
    <w:rsid w:val="000A215B"/>
    <w:rsid w:val="000C18A6"/>
    <w:rsid w:val="00111F65"/>
    <w:rsid w:val="00150AE4"/>
    <w:rsid w:val="00153449"/>
    <w:rsid w:val="00161916"/>
    <w:rsid w:val="00165015"/>
    <w:rsid w:val="00166241"/>
    <w:rsid w:val="001B1278"/>
    <w:rsid w:val="001D5111"/>
    <w:rsid w:val="001E3C19"/>
    <w:rsid w:val="001E7B84"/>
    <w:rsid w:val="002033D1"/>
    <w:rsid w:val="00206F07"/>
    <w:rsid w:val="0027683A"/>
    <w:rsid w:val="002D04BF"/>
    <w:rsid w:val="002F5665"/>
    <w:rsid w:val="00303CD1"/>
    <w:rsid w:val="003916E4"/>
    <w:rsid w:val="003E0C81"/>
    <w:rsid w:val="003E4966"/>
    <w:rsid w:val="00437884"/>
    <w:rsid w:val="004450D5"/>
    <w:rsid w:val="00453CC1"/>
    <w:rsid w:val="004A321C"/>
    <w:rsid w:val="004B49C7"/>
    <w:rsid w:val="004C06E4"/>
    <w:rsid w:val="004C2126"/>
    <w:rsid w:val="0053425D"/>
    <w:rsid w:val="00546042"/>
    <w:rsid w:val="005B581B"/>
    <w:rsid w:val="005B77AC"/>
    <w:rsid w:val="005D6D6C"/>
    <w:rsid w:val="005F0E18"/>
    <w:rsid w:val="00607103"/>
    <w:rsid w:val="0061468F"/>
    <w:rsid w:val="00620CF1"/>
    <w:rsid w:val="00621008"/>
    <w:rsid w:val="00647028"/>
    <w:rsid w:val="0066137A"/>
    <w:rsid w:val="00661EEB"/>
    <w:rsid w:val="006B3011"/>
    <w:rsid w:val="006B4DF5"/>
    <w:rsid w:val="006B5D9B"/>
    <w:rsid w:val="006C7912"/>
    <w:rsid w:val="006F63E6"/>
    <w:rsid w:val="00714B9C"/>
    <w:rsid w:val="00715DBE"/>
    <w:rsid w:val="00725AC1"/>
    <w:rsid w:val="007E56C0"/>
    <w:rsid w:val="007F48D1"/>
    <w:rsid w:val="00814C6D"/>
    <w:rsid w:val="008341ED"/>
    <w:rsid w:val="00866CDB"/>
    <w:rsid w:val="00877AC0"/>
    <w:rsid w:val="008B7B7B"/>
    <w:rsid w:val="008C3E34"/>
    <w:rsid w:val="008D5F05"/>
    <w:rsid w:val="00900F08"/>
    <w:rsid w:val="00906DA6"/>
    <w:rsid w:val="00942920"/>
    <w:rsid w:val="0094619C"/>
    <w:rsid w:val="009840E6"/>
    <w:rsid w:val="00997402"/>
    <w:rsid w:val="009B6116"/>
    <w:rsid w:val="009C3504"/>
    <w:rsid w:val="009D0904"/>
    <w:rsid w:val="009E41AF"/>
    <w:rsid w:val="009E7972"/>
    <w:rsid w:val="00A00C82"/>
    <w:rsid w:val="00A06803"/>
    <w:rsid w:val="00A149AB"/>
    <w:rsid w:val="00A17C31"/>
    <w:rsid w:val="00A31D0C"/>
    <w:rsid w:val="00A374B8"/>
    <w:rsid w:val="00A4168D"/>
    <w:rsid w:val="00A56C59"/>
    <w:rsid w:val="00A9725A"/>
    <w:rsid w:val="00AE05DD"/>
    <w:rsid w:val="00AF1256"/>
    <w:rsid w:val="00AF6744"/>
    <w:rsid w:val="00B04D56"/>
    <w:rsid w:val="00B2635D"/>
    <w:rsid w:val="00B61CE9"/>
    <w:rsid w:val="00BE0A20"/>
    <w:rsid w:val="00BE429E"/>
    <w:rsid w:val="00BE4EAF"/>
    <w:rsid w:val="00C154ED"/>
    <w:rsid w:val="00C40C69"/>
    <w:rsid w:val="00C42BA0"/>
    <w:rsid w:val="00C65611"/>
    <w:rsid w:val="00CE3F76"/>
    <w:rsid w:val="00D025C8"/>
    <w:rsid w:val="00D06454"/>
    <w:rsid w:val="00D40186"/>
    <w:rsid w:val="00D70965"/>
    <w:rsid w:val="00DF7D6D"/>
    <w:rsid w:val="00E41E8A"/>
    <w:rsid w:val="00E4208A"/>
    <w:rsid w:val="00E57A10"/>
    <w:rsid w:val="00EA5427"/>
    <w:rsid w:val="00EC05E1"/>
    <w:rsid w:val="00F03A1E"/>
    <w:rsid w:val="00FA4849"/>
    <w:rsid w:val="00FD6C53"/>
    <w:rsid w:val="00FE0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66CAE"/>
  <w15:chartTrackingRefBased/>
  <w15:docId w15:val="{297041D1-6C88-4398-BA5F-6DD4CC8E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0F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0F08"/>
    <w:rPr>
      <w:b/>
      <w:bCs/>
    </w:rPr>
  </w:style>
  <w:style w:type="paragraph" w:styleId="Header">
    <w:name w:val="header"/>
    <w:basedOn w:val="Normal"/>
    <w:link w:val="HeaderChar"/>
    <w:uiPriority w:val="99"/>
    <w:unhideWhenUsed/>
    <w:rsid w:val="007E56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6C0"/>
  </w:style>
  <w:style w:type="paragraph" w:styleId="Footer">
    <w:name w:val="footer"/>
    <w:basedOn w:val="Normal"/>
    <w:link w:val="FooterChar"/>
    <w:uiPriority w:val="99"/>
    <w:unhideWhenUsed/>
    <w:rsid w:val="007E56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7964">
      <w:bodyDiv w:val="1"/>
      <w:marLeft w:val="0"/>
      <w:marRight w:val="0"/>
      <w:marTop w:val="0"/>
      <w:marBottom w:val="0"/>
      <w:divBdr>
        <w:top w:val="none" w:sz="0" w:space="0" w:color="auto"/>
        <w:left w:val="none" w:sz="0" w:space="0" w:color="auto"/>
        <w:bottom w:val="none" w:sz="0" w:space="0" w:color="auto"/>
        <w:right w:val="none" w:sz="0" w:space="0" w:color="auto"/>
      </w:divBdr>
    </w:div>
    <w:div w:id="787235285">
      <w:bodyDiv w:val="1"/>
      <w:marLeft w:val="0"/>
      <w:marRight w:val="0"/>
      <w:marTop w:val="0"/>
      <w:marBottom w:val="0"/>
      <w:divBdr>
        <w:top w:val="none" w:sz="0" w:space="0" w:color="auto"/>
        <w:left w:val="none" w:sz="0" w:space="0" w:color="auto"/>
        <w:bottom w:val="none" w:sz="0" w:space="0" w:color="auto"/>
        <w:right w:val="none" w:sz="0" w:space="0" w:color="auto"/>
      </w:divBdr>
    </w:div>
    <w:div w:id="825635254">
      <w:bodyDiv w:val="1"/>
      <w:marLeft w:val="0"/>
      <w:marRight w:val="0"/>
      <w:marTop w:val="0"/>
      <w:marBottom w:val="0"/>
      <w:divBdr>
        <w:top w:val="none" w:sz="0" w:space="0" w:color="auto"/>
        <w:left w:val="none" w:sz="0" w:space="0" w:color="auto"/>
        <w:bottom w:val="none" w:sz="0" w:space="0" w:color="auto"/>
        <w:right w:val="none" w:sz="0" w:space="0" w:color="auto"/>
      </w:divBdr>
    </w:div>
    <w:div w:id="937642259">
      <w:bodyDiv w:val="1"/>
      <w:marLeft w:val="0"/>
      <w:marRight w:val="0"/>
      <w:marTop w:val="0"/>
      <w:marBottom w:val="0"/>
      <w:divBdr>
        <w:top w:val="none" w:sz="0" w:space="0" w:color="auto"/>
        <w:left w:val="none" w:sz="0" w:space="0" w:color="auto"/>
        <w:bottom w:val="none" w:sz="0" w:space="0" w:color="auto"/>
        <w:right w:val="none" w:sz="0" w:space="0" w:color="auto"/>
      </w:divBdr>
    </w:div>
    <w:div w:id="1190728361">
      <w:bodyDiv w:val="1"/>
      <w:marLeft w:val="0"/>
      <w:marRight w:val="0"/>
      <w:marTop w:val="0"/>
      <w:marBottom w:val="0"/>
      <w:divBdr>
        <w:top w:val="none" w:sz="0" w:space="0" w:color="auto"/>
        <w:left w:val="none" w:sz="0" w:space="0" w:color="auto"/>
        <w:bottom w:val="none" w:sz="0" w:space="0" w:color="auto"/>
        <w:right w:val="none" w:sz="0" w:space="0" w:color="auto"/>
      </w:divBdr>
    </w:div>
    <w:div w:id="1406296236">
      <w:bodyDiv w:val="1"/>
      <w:marLeft w:val="0"/>
      <w:marRight w:val="0"/>
      <w:marTop w:val="0"/>
      <w:marBottom w:val="0"/>
      <w:divBdr>
        <w:top w:val="none" w:sz="0" w:space="0" w:color="auto"/>
        <w:left w:val="none" w:sz="0" w:space="0" w:color="auto"/>
        <w:bottom w:val="none" w:sz="0" w:space="0" w:color="auto"/>
        <w:right w:val="none" w:sz="0" w:space="0" w:color="auto"/>
      </w:divBdr>
    </w:div>
    <w:div w:id="1452433401">
      <w:bodyDiv w:val="1"/>
      <w:marLeft w:val="0"/>
      <w:marRight w:val="0"/>
      <w:marTop w:val="0"/>
      <w:marBottom w:val="0"/>
      <w:divBdr>
        <w:top w:val="none" w:sz="0" w:space="0" w:color="auto"/>
        <w:left w:val="none" w:sz="0" w:space="0" w:color="auto"/>
        <w:bottom w:val="none" w:sz="0" w:space="0" w:color="auto"/>
        <w:right w:val="none" w:sz="0" w:space="0" w:color="auto"/>
      </w:divBdr>
    </w:div>
    <w:div w:id="1651863996">
      <w:bodyDiv w:val="1"/>
      <w:marLeft w:val="0"/>
      <w:marRight w:val="0"/>
      <w:marTop w:val="0"/>
      <w:marBottom w:val="0"/>
      <w:divBdr>
        <w:top w:val="none" w:sz="0" w:space="0" w:color="auto"/>
        <w:left w:val="none" w:sz="0" w:space="0" w:color="auto"/>
        <w:bottom w:val="none" w:sz="0" w:space="0" w:color="auto"/>
        <w:right w:val="none" w:sz="0" w:space="0" w:color="auto"/>
      </w:divBdr>
    </w:div>
    <w:div w:id="1801799319">
      <w:bodyDiv w:val="1"/>
      <w:marLeft w:val="0"/>
      <w:marRight w:val="0"/>
      <w:marTop w:val="0"/>
      <w:marBottom w:val="0"/>
      <w:divBdr>
        <w:top w:val="none" w:sz="0" w:space="0" w:color="auto"/>
        <w:left w:val="none" w:sz="0" w:space="0" w:color="auto"/>
        <w:bottom w:val="none" w:sz="0" w:space="0" w:color="auto"/>
        <w:right w:val="none" w:sz="0" w:space="0" w:color="auto"/>
      </w:divBdr>
    </w:div>
    <w:div w:id="1880699200">
      <w:bodyDiv w:val="1"/>
      <w:marLeft w:val="0"/>
      <w:marRight w:val="0"/>
      <w:marTop w:val="0"/>
      <w:marBottom w:val="0"/>
      <w:divBdr>
        <w:top w:val="none" w:sz="0" w:space="0" w:color="auto"/>
        <w:left w:val="none" w:sz="0" w:space="0" w:color="auto"/>
        <w:bottom w:val="none" w:sz="0" w:space="0" w:color="auto"/>
        <w:right w:val="none" w:sz="0" w:space="0" w:color="auto"/>
      </w:divBdr>
    </w:div>
    <w:div w:id="1915510047">
      <w:bodyDiv w:val="1"/>
      <w:marLeft w:val="0"/>
      <w:marRight w:val="0"/>
      <w:marTop w:val="0"/>
      <w:marBottom w:val="0"/>
      <w:divBdr>
        <w:top w:val="none" w:sz="0" w:space="0" w:color="auto"/>
        <w:left w:val="none" w:sz="0" w:space="0" w:color="auto"/>
        <w:bottom w:val="none" w:sz="0" w:space="0" w:color="auto"/>
        <w:right w:val="none" w:sz="0" w:space="0" w:color="auto"/>
      </w:divBdr>
    </w:div>
    <w:div w:id="207069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13</Pages>
  <Words>3138</Words>
  <Characters>17890</Characters>
  <Application>Microsoft Office Word</Application>
  <DocSecurity>0</DocSecurity>
  <Lines>149</Lines>
  <Paragraphs>41</Paragraphs>
  <ScaleCrop>false</ScaleCrop>
  <Company/>
  <LinksUpToDate>false</LinksUpToDate>
  <CharactersWithSpaces>20987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Jamuh</dc:creator>
  <cp:keywords/>
  <dc:description/>
  <cp:lastModifiedBy>Jamuh</cp:lastModifiedBy>
  <cp:revision>155</cp:revision>
  <dcterms:created xsi:type="dcterms:W3CDTF">2023-11-12T16:06:00Z</dcterms:created>
  <dcterms:modified xsi:type="dcterms:W3CDTF">2023-11-12T17:33:00Z</dcterms:modified>
</cp:coreProperties>
</file>