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C1" w:rsidRDefault="009C50C1" w:rsidP="009C50C1">
      <w:pPr>
        <w:spacing w:before="100" w:beforeAutospacing="1" w:after="100" w:afterAutospacing="1" w:line="480" w:lineRule="auto"/>
        <w:rPr>
          <w:rFonts w:ascii="Times New Roman" w:eastAsia="Times New Roman" w:hAnsi="Times New Roman" w:cs="Times New Roman"/>
          <w:b/>
          <w:bCs/>
          <w:sz w:val="24"/>
          <w:szCs w:val="24"/>
        </w:rPr>
      </w:pPr>
    </w:p>
    <w:p w:rsidR="009C50C1" w:rsidRDefault="009C50C1"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Title:</w:t>
      </w:r>
      <w:r w:rsidRPr="008B35F8">
        <w:rPr>
          <w:rFonts w:ascii="Times New Roman" w:eastAsia="Times New Roman" w:hAnsi="Times New Roman" w:cs="Times New Roman"/>
          <w:sz w:val="24"/>
          <w:szCs w:val="24"/>
        </w:rPr>
        <w:t xml:space="preserve"> </w:t>
      </w:r>
    </w:p>
    <w:p w:rsidR="007E7DA9" w:rsidRDefault="009C50C1"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 xml:space="preserve">Determining Lightning Distance: </w:t>
      </w:r>
    </w:p>
    <w:p w:rsidR="009C50C1" w:rsidRDefault="009C50C1" w:rsidP="009C50C1">
      <w:pPr>
        <w:spacing w:before="100" w:beforeAutospacing="1" w:after="100" w:afterAutospacing="1" w:line="480" w:lineRule="auto"/>
        <w:jc w:val="center"/>
        <w:rPr>
          <w:rFonts w:ascii="Times New Roman" w:eastAsia="Times New Roman" w:hAnsi="Times New Roman" w:cs="Times New Roman"/>
          <w:sz w:val="24"/>
          <w:szCs w:val="24"/>
        </w:rPr>
        <w:sectPr w:rsidR="009C50C1" w:rsidSect="009C50C1">
          <w:pgSz w:w="12240" w:h="15840"/>
          <w:pgMar w:top="1440" w:right="1440" w:bottom="1440" w:left="1440" w:header="720" w:footer="720" w:gutter="0"/>
          <w:cols w:space="720"/>
          <w:vAlign w:val="center"/>
          <w:docGrid w:linePitch="360"/>
        </w:sectPr>
      </w:pPr>
      <w:r w:rsidRPr="008B35F8">
        <w:rPr>
          <w:rFonts w:ascii="Times New Roman" w:eastAsia="Times New Roman" w:hAnsi="Times New Roman" w:cs="Times New Roman"/>
          <w:sz w:val="24"/>
          <w:szCs w:val="24"/>
        </w:rPr>
        <w:t>Conceptual and Practical Approach in Earth Science-Geography</w:t>
      </w:r>
    </w:p>
    <w:p w:rsidR="0099292E" w:rsidRDefault="008B35F8"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Abstract</w:t>
      </w:r>
    </w:p>
    <w:p w:rsidR="009C50C1" w:rsidRDefault="008B35F8" w:rsidP="009C50C1">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 xml:space="preserve">Understanding the spatial relationship between lightning and thunder is essential for interpreting atmospheric phenomena in earth science. This paper conceptualizes the method of estimating the distance to a lightning strike based on the delay between visual and auditory signals, specifically when thunder follows lightning by 20 seconds. </w:t>
      </w:r>
    </w:p>
    <w:p w:rsidR="008B35F8" w:rsidRPr="008B35F8" w:rsidRDefault="008B35F8" w:rsidP="009C50C1">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By integrating physical principles, geospatial concepts, and empirical data, the study elucidates how sound propagation informs distance estimation. The findings reinforce the importance of integrating fundamental physics with geographic observation in comprehending atmospheric dynamics.</w:t>
      </w: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99292E" w:rsidRDefault="008B35F8"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Introduction</w:t>
      </w:r>
    </w:p>
    <w:p w:rsidR="008B35F8" w:rsidRPr="008B35F8" w:rsidRDefault="008B35F8" w:rsidP="009C50C1">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Lightning and thunder are interconnected phenomena arising from atmospheric electrical discharges. The temporal separation between seeing lightning and hearing thunder is attributable to the differing propagation speeds of light and sound. While light travels at approximately 186,282 miles per second (instantaneous over observable distances), sound moves much slower, at approximately 1,125 feet per second (343 meters per second) in air under standard conditions. This discrepancy provides a measurable basis for calculating the distance to a lightning strike.</w:t>
      </w:r>
    </w:p>
    <w:p w:rsidR="008B35F8" w:rsidRPr="008B35F8" w:rsidRDefault="008B35F8" w:rsidP="009C50C1">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This study examines the scenario where thunder follows lightning by 20 seconds, employing geophysical principles to determine the distance in miles. The analysis bridges physics and geography, emphasizing practical applications in storm tracking and hazard assessment.</w:t>
      </w: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8B35F8" w:rsidRPr="008B35F8" w:rsidRDefault="008B35F8"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Methodology</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1. Physical Principles of Lightning and Thunder</w:t>
      </w:r>
    </w:p>
    <w:p w:rsidR="008B35F8" w:rsidRPr="008B35F8" w:rsidRDefault="008B35F8" w:rsidP="009C50C1">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Lightning is a visible discharge of electricity caused by the ionization of air, typically during thunderstorms. Thunder results from the rapid expansion of air heated by the lightning strike, producing a sound wave that propagates outward. The relationship between the speed of sound and the time delay enables calculations of distance.</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2. Sound Propagation Fundamentals</w:t>
      </w:r>
    </w:p>
    <w:p w:rsidR="008B35F8" w:rsidRPr="008B35F8" w:rsidRDefault="008B35F8" w:rsidP="00F33658">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Sound velocity in air is temperature-dependent, approximately 1,125 feet per second at 20°C (68°F). The formula for sound speed (v) in air is given by:</w:t>
      </w:r>
    </w:p>
    <w:p w:rsidR="008B35F8" w:rsidRPr="008B35F8" w:rsidRDefault="009C50C1" w:rsidP="00F33658">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t>
      </w:r>
      <w:r w:rsidR="008B35F8" w:rsidRPr="008B35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5F8" w:rsidRPr="008B35F8">
        <w:rPr>
          <w:rFonts w:ascii="Times New Roman" w:eastAsia="Times New Roman" w:hAnsi="Times New Roman" w:cs="Times New Roman"/>
          <w:sz w:val="24"/>
          <w:szCs w:val="24"/>
        </w:rPr>
        <w:t>331.4</w:t>
      </w:r>
      <w:r>
        <w:rPr>
          <w:rFonts w:ascii="Times New Roman" w:eastAsia="Times New Roman" w:hAnsi="Times New Roman" w:cs="Times New Roman"/>
          <w:sz w:val="24"/>
          <w:szCs w:val="24"/>
        </w:rPr>
        <w:t xml:space="preserve"> </w:t>
      </w:r>
      <w:r w:rsidR="008B35F8" w:rsidRPr="008B35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5F8" w:rsidRPr="008B35F8">
        <w:rPr>
          <w:rFonts w:ascii="Times New Roman" w:eastAsia="Times New Roman" w:hAnsi="Times New Roman" w:cs="Times New Roman"/>
          <w:sz w:val="24"/>
          <w:szCs w:val="24"/>
        </w:rPr>
        <w:t>(</w:t>
      </w:r>
      <w:r>
        <w:rPr>
          <w:rFonts w:ascii="Times New Roman" w:eastAsia="Times New Roman" w:hAnsi="Times New Roman" w:cs="Times New Roman"/>
          <w:sz w:val="24"/>
          <w:szCs w:val="24"/>
        </w:rPr>
        <w:t>0.6×T)</w:t>
      </w:r>
    </w:p>
    <w:p w:rsidR="008B35F8" w:rsidRPr="008B35F8" w:rsidRDefault="008B35F8" w:rsidP="00F33658">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 xml:space="preserve">where </w:t>
      </w:r>
      <w:r w:rsidR="009C50C1">
        <w:rPr>
          <w:rFonts w:ascii="Times New Roman" w:eastAsia="Times New Roman" w:hAnsi="Times New Roman" w:cs="Times New Roman"/>
          <w:sz w:val="24"/>
          <w:szCs w:val="24"/>
        </w:rPr>
        <w:t>T</w:t>
      </w:r>
      <w:r w:rsidRPr="008B35F8">
        <w:rPr>
          <w:rFonts w:ascii="Times New Roman" w:eastAsia="Times New Roman" w:hAnsi="Times New Roman" w:cs="Times New Roman"/>
          <w:sz w:val="24"/>
          <w:szCs w:val="24"/>
        </w:rPr>
        <w:t xml:space="preserve"> is the air temperature in Celsius. Variations in humidity and altitude also affect sound speed but are considered negligible for this calculation.</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3. Conversion of Time Delay to Distance</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The time delay (∆t) between lightning and thunder is proportional to the distance (∆d). Using the relation:</w:t>
      </w:r>
    </w:p>
    <w:p w:rsid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proofErr w:type="spellStart"/>
      <w:r w:rsidRPr="008B35F8">
        <w:rPr>
          <w:rFonts w:ascii="Times New Roman" w:eastAsia="Times New Roman" w:hAnsi="Times New Roman" w:cs="Times New Roman"/>
          <w:sz w:val="24"/>
          <w:szCs w:val="24"/>
        </w:rPr>
        <w:t>Δd</w:t>
      </w:r>
      <w:proofErr w:type="spellEnd"/>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009C50C1">
        <w:rPr>
          <w:rFonts w:ascii="Times New Roman" w:eastAsia="Times New Roman" w:hAnsi="Times New Roman" w:cs="Times New Roman"/>
          <w:sz w:val="24"/>
          <w:szCs w:val="24"/>
        </w:rPr>
        <w:t>v</w:t>
      </w:r>
      <w:r w:rsidR="00DB70E5">
        <w:rPr>
          <w:rFonts w:ascii="Times New Roman" w:eastAsia="Times New Roman" w:hAnsi="Times New Roman" w:cs="Times New Roman"/>
          <w:sz w:val="24"/>
          <w:szCs w:val="24"/>
        </w:rPr>
        <w:t xml:space="preserve"> </w:t>
      </w:r>
      <w:r w:rsidR="009C50C1">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proofErr w:type="spellStart"/>
      <w:r w:rsidR="009C50C1">
        <w:rPr>
          <w:rFonts w:ascii="Times New Roman" w:eastAsia="Times New Roman" w:hAnsi="Times New Roman" w:cs="Times New Roman"/>
          <w:sz w:val="24"/>
          <w:szCs w:val="24"/>
        </w:rPr>
        <w:t>Δt</w:t>
      </w:r>
      <w:proofErr w:type="spellEnd"/>
    </w:p>
    <w:p w:rsidR="00DB70E5" w:rsidRDefault="00DB70E5" w:rsidP="007E7DA9">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rsidR="00DB70E5" w:rsidRDefault="00DB70E5" w:rsidP="007E7DA9">
      <w:pPr>
        <w:spacing w:before="100" w:beforeAutospacing="1" w:after="100" w:afterAutospacing="1" w:line="480" w:lineRule="auto"/>
        <w:ind w:firstLine="720"/>
        <w:rPr>
          <w:rFonts w:ascii="Times New Roman" w:eastAsia="Times New Roman" w:hAnsi="Times New Roman" w:cs="Times New Roman"/>
          <w:sz w:val="24"/>
          <w:szCs w:val="24"/>
        </w:rPr>
      </w:pPr>
      <w:proofErr w:type="spellStart"/>
      <w:r w:rsidRPr="008B35F8">
        <w:rPr>
          <w:rFonts w:ascii="Times New Roman" w:eastAsia="Times New Roman" w:hAnsi="Times New Roman" w:cs="Times New Roman"/>
          <w:sz w:val="24"/>
          <w:szCs w:val="24"/>
        </w:rPr>
        <w:t>Δd</w:t>
      </w:r>
      <w:proofErr w:type="spellEnd"/>
      <w:r>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distance travelled</w:t>
      </w:r>
    </w:p>
    <w:p w:rsidR="00DB70E5" w:rsidRDefault="00DB70E5" w:rsidP="007E7DA9">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w:t>
      </w:r>
      <w:r>
        <w:rPr>
          <w:rFonts w:ascii="Times New Roman" w:eastAsia="Times New Roman" w:hAnsi="Times New Roman" w:cs="Times New Roman"/>
          <w:sz w:val="24"/>
          <w:szCs w:val="24"/>
        </w:rPr>
        <w:t>= The velocity</w:t>
      </w:r>
    </w:p>
    <w:p w:rsidR="00DB70E5" w:rsidRDefault="00DB70E5" w:rsidP="007E7DA9">
      <w:pPr>
        <w:spacing w:before="100" w:beforeAutospacing="1" w:after="100" w:afterAutospacing="1"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Δt</w:t>
      </w:r>
      <w:proofErr w:type="spellEnd"/>
      <w:r>
        <w:rPr>
          <w:rFonts w:ascii="Times New Roman" w:eastAsia="Times New Roman" w:hAnsi="Times New Roman" w:cs="Times New Roman"/>
          <w:sz w:val="24"/>
          <w:szCs w:val="24"/>
        </w:rPr>
        <w:t xml:space="preserve"> = The time it takes to travel</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Substituting the speed of sound and converting feet to miles (1 mile = 5,280 feet):</w:t>
      </w:r>
    </w:p>
    <w:p w:rsidR="00DB70E5"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proofErr w:type="spellStart"/>
      <w:r w:rsidRPr="008B35F8">
        <w:rPr>
          <w:rFonts w:ascii="Times New Roman" w:eastAsia="Times New Roman" w:hAnsi="Times New Roman" w:cs="Times New Roman"/>
          <w:sz w:val="24"/>
          <w:szCs w:val="24"/>
        </w:rPr>
        <w:t>Δd</w:t>
      </w:r>
      <w:proofErr w:type="spellEnd"/>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1,125</w:t>
      </w:r>
      <w:r w:rsidR="00F33658">
        <w:rPr>
          <w:rFonts w:ascii="Times New Roman" w:eastAsia="Times New Roman" w:hAnsi="Times New Roman" w:cs="Times New Roman"/>
          <w:sz w:val="24"/>
          <w:szCs w:val="24"/>
        </w:rPr>
        <w:t xml:space="preserve">ft/sec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proofErr w:type="spellStart"/>
      <w:r w:rsidRPr="008B35F8">
        <w:rPr>
          <w:rFonts w:ascii="Times New Roman" w:eastAsia="Times New Roman" w:hAnsi="Times New Roman" w:cs="Times New Roman"/>
          <w:sz w:val="24"/>
          <w:szCs w:val="24"/>
        </w:rPr>
        <w:t>Δt</w:t>
      </w:r>
      <w:proofErr w:type="spellEnd"/>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0.213</w:t>
      </w:r>
      <w:r w:rsidR="00F33658">
        <w:rPr>
          <w:rFonts w:ascii="Times New Roman" w:eastAsia="Times New Roman" w:hAnsi="Times New Roman" w:cs="Times New Roman"/>
          <w:sz w:val="24"/>
          <w:szCs w:val="24"/>
        </w:rPr>
        <w:t xml:space="preserve">miles/sec </w:t>
      </w:r>
      <w:r w:rsidRPr="008B35F8">
        <w:rPr>
          <w:rFonts w:ascii="Times New Roman" w:eastAsia="Times New Roman" w:hAnsi="Times New Roman" w:cs="Times New Roman"/>
          <w:sz w:val="24"/>
          <w:szCs w:val="24"/>
        </w:rPr>
        <w:t>×</w:t>
      </w:r>
      <w:r w:rsidR="00F33658">
        <w:rPr>
          <w:rFonts w:ascii="Times New Roman" w:eastAsia="Times New Roman" w:hAnsi="Times New Roman" w:cs="Times New Roman"/>
          <w:sz w:val="24"/>
          <w:szCs w:val="24"/>
        </w:rPr>
        <w:t xml:space="preserve"> </w:t>
      </w:r>
      <w:proofErr w:type="spellStart"/>
      <w:r w:rsidRPr="008B35F8">
        <w:rPr>
          <w:rFonts w:ascii="Times New Roman" w:eastAsia="Times New Roman" w:hAnsi="Times New Roman" w:cs="Times New Roman"/>
          <w:sz w:val="24"/>
          <w:szCs w:val="24"/>
        </w:rPr>
        <w:t>Δt</w:t>
      </w:r>
      <w:proofErr w:type="spellEnd"/>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For a 20-second delay:</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proofErr w:type="spellStart"/>
      <w:r w:rsidRPr="008B35F8">
        <w:rPr>
          <w:rFonts w:ascii="Times New Roman" w:eastAsia="Times New Roman" w:hAnsi="Times New Roman" w:cs="Times New Roman"/>
          <w:sz w:val="24"/>
          <w:szCs w:val="24"/>
        </w:rPr>
        <w:t>Δd</w:t>
      </w:r>
      <w:proofErr w:type="spellEnd"/>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0.213</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20</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w:t>
      </w:r>
      <w:r w:rsidR="00DB70E5">
        <w:rPr>
          <w:rFonts w:ascii="Times New Roman" w:eastAsia="Times New Roman" w:hAnsi="Times New Roman" w:cs="Times New Roman"/>
          <w:sz w:val="24"/>
          <w:szCs w:val="24"/>
        </w:rPr>
        <w:t xml:space="preserve"> </w:t>
      </w:r>
      <w:r w:rsidRPr="008B35F8">
        <w:rPr>
          <w:rFonts w:ascii="Times New Roman" w:eastAsia="Times New Roman" w:hAnsi="Times New Roman" w:cs="Times New Roman"/>
          <w:sz w:val="24"/>
          <w:szCs w:val="24"/>
        </w:rPr>
        <w:t>4.26 miles</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4. Data Sources and Validation</w:t>
      </w:r>
    </w:p>
    <w:p w:rsidR="008B35F8" w:rsidRPr="008B35F8" w:rsidRDefault="008B35F8" w:rsidP="00F33658">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Empirical data on sound propagation from meteorological studies and field experiments validate this methodology. Observational records from the National Weather Service and other atmospheric research bodies support the calculated distances under varying conditions.</w:t>
      </w: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9C50C1">
      <w:pPr>
        <w:spacing w:before="100" w:beforeAutospacing="1" w:after="100" w:afterAutospacing="1" w:line="480" w:lineRule="auto"/>
        <w:jc w:val="center"/>
        <w:rPr>
          <w:rFonts w:ascii="Times New Roman" w:eastAsia="Times New Roman" w:hAnsi="Times New Roman" w:cs="Times New Roman"/>
          <w:b/>
          <w:bCs/>
          <w:sz w:val="24"/>
          <w:szCs w:val="24"/>
        </w:rPr>
      </w:pPr>
    </w:p>
    <w:p w:rsidR="008B35F8" w:rsidRPr="008B35F8" w:rsidRDefault="008B35F8" w:rsidP="009C50C1">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Results and Discussion</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1. Calculated Distance</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The calculated distance of approximately 4.26 miles demonstrates the efficacy of temporal analysis in estimating lightning proximity. The approach is straightforward and accessible, relying solely on observational skills and basic arithmetic.</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2. Environmental Implications</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Understanding lightning distances is critical for assessing storm severity and implementing safety measures. For instance:</w:t>
      </w:r>
    </w:p>
    <w:p w:rsidR="008B35F8" w:rsidRPr="008B35F8" w:rsidRDefault="008B35F8" w:rsidP="009C50C1">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Public Safety</w:t>
      </w:r>
      <w:r w:rsidRPr="008B35F8">
        <w:rPr>
          <w:rFonts w:ascii="Times New Roman" w:eastAsia="Times New Roman" w:hAnsi="Times New Roman" w:cs="Times New Roman"/>
          <w:sz w:val="24"/>
          <w:szCs w:val="24"/>
        </w:rPr>
        <w:t>: A 20-second delay indicates a relatively safe distance but warrants caution, as storms can move rapidly.</w:t>
      </w:r>
    </w:p>
    <w:p w:rsidR="008B35F8" w:rsidRPr="008B35F8" w:rsidRDefault="008B35F8" w:rsidP="009C50C1">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Emergency Preparedness</w:t>
      </w:r>
      <w:r w:rsidRPr="008B35F8">
        <w:rPr>
          <w:rFonts w:ascii="Times New Roman" w:eastAsia="Times New Roman" w:hAnsi="Times New Roman" w:cs="Times New Roman"/>
          <w:sz w:val="24"/>
          <w:szCs w:val="24"/>
        </w:rPr>
        <w:t>: Accurate distance estimation informs evacuation and sheltering decisions during severe weather events.</w:t>
      </w:r>
    </w:p>
    <w:p w:rsidR="008B35F8" w:rsidRPr="008B35F8" w:rsidRDefault="008B35F8" w:rsidP="009C50C1">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Geospatial Relevance</w:t>
      </w:r>
      <w:r w:rsidRPr="008B35F8">
        <w:rPr>
          <w:rFonts w:ascii="Times New Roman" w:eastAsia="Times New Roman" w:hAnsi="Times New Roman" w:cs="Times New Roman"/>
          <w:sz w:val="24"/>
          <w:szCs w:val="24"/>
        </w:rPr>
        <w:t>: Integrating temporal analysis with geographic information systems (GIS) enhances storm tracking and visualization.</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3. Limitations and Considerations</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While the method provides a reliable estimate, several factors may influence accuracy:</w:t>
      </w:r>
    </w:p>
    <w:p w:rsidR="008B35F8" w:rsidRPr="008B35F8" w:rsidRDefault="008B35F8" w:rsidP="009C50C1">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Atmospheric Variability</w:t>
      </w:r>
      <w:r w:rsidRPr="008B35F8">
        <w:rPr>
          <w:rFonts w:ascii="Times New Roman" w:eastAsia="Times New Roman" w:hAnsi="Times New Roman" w:cs="Times New Roman"/>
          <w:sz w:val="24"/>
          <w:szCs w:val="24"/>
        </w:rPr>
        <w:t>: Changes in temperature, humidity, and altitude affect sound speed.</w:t>
      </w:r>
    </w:p>
    <w:p w:rsidR="008B35F8" w:rsidRPr="008B35F8" w:rsidRDefault="008B35F8" w:rsidP="009C50C1">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Terrain and Obstacles</w:t>
      </w:r>
      <w:r w:rsidRPr="008B35F8">
        <w:rPr>
          <w:rFonts w:ascii="Times New Roman" w:eastAsia="Times New Roman" w:hAnsi="Times New Roman" w:cs="Times New Roman"/>
          <w:sz w:val="24"/>
          <w:szCs w:val="24"/>
        </w:rPr>
        <w:t>: Urban environments and topographic features can distort sound propagation.</w:t>
      </w:r>
    </w:p>
    <w:p w:rsidR="008B35F8" w:rsidRPr="008B35F8" w:rsidRDefault="008B35F8" w:rsidP="009C50C1">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Human Perception</w:t>
      </w:r>
      <w:r w:rsidRPr="008B35F8">
        <w:rPr>
          <w:rFonts w:ascii="Times New Roman" w:eastAsia="Times New Roman" w:hAnsi="Times New Roman" w:cs="Times New Roman"/>
          <w:sz w:val="24"/>
          <w:szCs w:val="24"/>
        </w:rPr>
        <w:t>: Reaction time and observational errors introduce variability in time measurements.</w:t>
      </w:r>
    </w:p>
    <w:p w:rsidR="008B35F8" w:rsidRPr="008B35F8" w:rsidRDefault="008B35F8" w:rsidP="009C50C1">
      <w:pPr>
        <w:spacing w:before="100" w:beforeAutospacing="1" w:after="100" w:afterAutospacing="1" w:line="480" w:lineRule="auto"/>
        <w:outlineLvl w:val="2"/>
        <w:rPr>
          <w:rFonts w:ascii="Times New Roman" w:eastAsia="Times New Roman" w:hAnsi="Times New Roman" w:cs="Times New Roman"/>
          <w:b/>
          <w:bCs/>
          <w:sz w:val="24"/>
          <w:szCs w:val="24"/>
        </w:rPr>
      </w:pPr>
      <w:r w:rsidRPr="008B35F8">
        <w:rPr>
          <w:rFonts w:ascii="Times New Roman" w:eastAsia="Times New Roman" w:hAnsi="Times New Roman" w:cs="Times New Roman"/>
          <w:b/>
          <w:bCs/>
          <w:sz w:val="24"/>
          <w:szCs w:val="24"/>
        </w:rPr>
        <w:t>4. Broader Applications</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This conceptual framework extends to:</w:t>
      </w:r>
    </w:p>
    <w:p w:rsidR="008B35F8" w:rsidRPr="008B35F8" w:rsidRDefault="008B35F8" w:rsidP="009C50C1">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Educational Contexts</w:t>
      </w:r>
      <w:r w:rsidRPr="008B35F8">
        <w:rPr>
          <w:rFonts w:ascii="Times New Roman" w:eastAsia="Times New Roman" w:hAnsi="Times New Roman" w:cs="Times New Roman"/>
          <w:sz w:val="24"/>
          <w:szCs w:val="24"/>
        </w:rPr>
        <w:t>: Demonstrating practical applications of physics and geography in classroom settings.</w:t>
      </w:r>
    </w:p>
    <w:p w:rsidR="008B35F8" w:rsidRPr="008B35F8" w:rsidRDefault="008B35F8" w:rsidP="009C50C1">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Meteorological Research</w:t>
      </w:r>
      <w:r w:rsidRPr="008B35F8">
        <w:rPr>
          <w:rFonts w:ascii="Times New Roman" w:eastAsia="Times New Roman" w:hAnsi="Times New Roman" w:cs="Times New Roman"/>
          <w:sz w:val="24"/>
          <w:szCs w:val="24"/>
        </w:rPr>
        <w:t>: Enhancing predictive models for thunderstorm behavior.</w:t>
      </w:r>
    </w:p>
    <w:p w:rsidR="008B35F8" w:rsidRPr="008B35F8" w:rsidRDefault="008B35F8" w:rsidP="009C50C1">
      <w:pPr>
        <w:numPr>
          <w:ilvl w:val="0"/>
          <w:numId w:val="3"/>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t>Technology Integration</w:t>
      </w:r>
      <w:r w:rsidRPr="008B35F8">
        <w:rPr>
          <w:rFonts w:ascii="Times New Roman" w:eastAsia="Times New Roman" w:hAnsi="Times New Roman" w:cs="Times New Roman"/>
          <w:sz w:val="24"/>
          <w:szCs w:val="24"/>
        </w:rPr>
        <w:t>: Developing smartphone applications for real-time lightning distance estimation.</w:t>
      </w: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8B35F8" w:rsidP="007E7DA9">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Conclusion</w:t>
      </w:r>
    </w:p>
    <w:p w:rsidR="008B35F8" w:rsidRPr="008B35F8" w:rsidRDefault="008B35F8" w:rsidP="009539F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The analysis of lightning and thunder exemplifies the synergy between physics and geography in understanding atmospheric phenomena. The calculated distance of 4.26 miles for a 20-second delay highlights the practical utility of combining sound propagation principles with geospatial observation. Future research may focus on refining the method through advanced acoustic modeling and integrating real-</w:t>
      </w:r>
      <w:bookmarkStart w:id="0" w:name="_GoBack"/>
      <w:bookmarkEnd w:id="0"/>
      <w:r w:rsidRPr="008B35F8">
        <w:rPr>
          <w:rFonts w:ascii="Times New Roman" w:eastAsia="Times New Roman" w:hAnsi="Times New Roman" w:cs="Times New Roman"/>
          <w:sz w:val="24"/>
          <w:szCs w:val="24"/>
        </w:rPr>
        <w:t>time data collection.</w:t>
      </w:r>
    </w:p>
    <w:p w:rsidR="008B35F8" w:rsidRPr="008B35F8" w:rsidRDefault="008B35F8" w:rsidP="007E7DA9">
      <w:pPr>
        <w:spacing w:before="100" w:beforeAutospacing="1" w:after="100" w:afterAutospacing="1" w:line="480" w:lineRule="auto"/>
        <w:ind w:firstLine="720"/>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By fostering a deeper comprehension of natural events, this study underscores the importance of interdisciplinary approaches in earth science. Practical tools derived from this understanding empower individuals and communities to navigate and mitigate atmospheric hazards effectively.</w:t>
      </w: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7E7DA9" w:rsidRDefault="007E7DA9"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CF1E03" w:rsidRDefault="00CF1E03" w:rsidP="007E7DA9">
      <w:pPr>
        <w:spacing w:before="100" w:beforeAutospacing="1" w:after="100" w:afterAutospacing="1" w:line="480" w:lineRule="auto"/>
        <w:jc w:val="center"/>
        <w:rPr>
          <w:rFonts w:ascii="Times New Roman" w:eastAsia="Times New Roman" w:hAnsi="Times New Roman" w:cs="Times New Roman"/>
          <w:b/>
          <w:bCs/>
          <w:sz w:val="24"/>
          <w:szCs w:val="24"/>
        </w:rPr>
      </w:pPr>
    </w:p>
    <w:p w:rsidR="008B35F8" w:rsidRPr="008B35F8" w:rsidRDefault="008B35F8" w:rsidP="007E7DA9">
      <w:pPr>
        <w:spacing w:before="100" w:beforeAutospacing="1" w:after="100" w:afterAutospacing="1" w:line="480" w:lineRule="auto"/>
        <w:jc w:val="center"/>
        <w:rPr>
          <w:rFonts w:ascii="Times New Roman" w:eastAsia="Times New Roman" w:hAnsi="Times New Roman" w:cs="Times New Roman"/>
          <w:sz w:val="24"/>
          <w:szCs w:val="24"/>
        </w:rPr>
      </w:pPr>
      <w:r w:rsidRPr="008B35F8">
        <w:rPr>
          <w:rFonts w:ascii="Times New Roman" w:eastAsia="Times New Roman" w:hAnsi="Times New Roman" w:cs="Times New Roman"/>
          <w:b/>
          <w:bCs/>
          <w:sz w:val="24"/>
          <w:szCs w:val="24"/>
        </w:rPr>
        <w:lastRenderedPageBreak/>
        <w:t>References</w:t>
      </w:r>
    </w:p>
    <w:p w:rsidR="008B35F8" w:rsidRPr="008B35F8" w:rsidRDefault="008B35F8" w:rsidP="009C50C1">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 xml:space="preserve">National Weather Service. (2024). "Thunderstorm Safety." Retrieved from </w:t>
      </w:r>
      <w:hyperlink r:id="rId6" w:history="1">
        <w:r w:rsidRPr="008B35F8">
          <w:rPr>
            <w:rFonts w:ascii="Times New Roman" w:eastAsia="Times New Roman" w:hAnsi="Times New Roman" w:cs="Times New Roman"/>
            <w:color w:val="0000FF"/>
            <w:sz w:val="24"/>
            <w:szCs w:val="24"/>
            <w:u w:val="single"/>
          </w:rPr>
          <w:t>www.weather.gov</w:t>
        </w:r>
      </w:hyperlink>
      <w:r w:rsidRPr="008B35F8">
        <w:rPr>
          <w:rFonts w:ascii="Times New Roman" w:eastAsia="Times New Roman" w:hAnsi="Times New Roman" w:cs="Times New Roman"/>
          <w:sz w:val="24"/>
          <w:szCs w:val="24"/>
        </w:rPr>
        <w:t>.</w:t>
      </w:r>
    </w:p>
    <w:p w:rsidR="008B35F8" w:rsidRPr="008B35F8" w:rsidRDefault="008B35F8" w:rsidP="009C50C1">
      <w:pPr>
        <w:numPr>
          <w:ilvl w:val="0"/>
          <w:numId w:val="4"/>
        </w:numPr>
        <w:spacing w:before="100" w:beforeAutospacing="1" w:after="100" w:afterAutospacing="1" w:line="480" w:lineRule="auto"/>
        <w:rPr>
          <w:rFonts w:ascii="Times New Roman" w:eastAsia="Times New Roman" w:hAnsi="Times New Roman" w:cs="Times New Roman"/>
          <w:sz w:val="24"/>
          <w:szCs w:val="24"/>
        </w:rPr>
      </w:pPr>
      <w:proofErr w:type="spellStart"/>
      <w:r w:rsidRPr="008B35F8">
        <w:rPr>
          <w:rFonts w:ascii="Times New Roman" w:eastAsia="Times New Roman" w:hAnsi="Times New Roman" w:cs="Times New Roman"/>
          <w:sz w:val="24"/>
          <w:szCs w:val="24"/>
        </w:rPr>
        <w:t>Pielke</w:t>
      </w:r>
      <w:proofErr w:type="spellEnd"/>
      <w:r w:rsidRPr="008B35F8">
        <w:rPr>
          <w:rFonts w:ascii="Times New Roman" w:eastAsia="Times New Roman" w:hAnsi="Times New Roman" w:cs="Times New Roman"/>
          <w:sz w:val="24"/>
          <w:szCs w:val="24"/>
        </w:rPr>
        <w:t>, R. A. (2002). "Mesoscale Meteorological Modeling." Academic Press.</w:t>
      </w:r>
    </w:p>
    <w:p w:rsidR="008B35F8" w:rsidRPr="008B35F8" w:rsidRDefault="008B35F8" w:rsidP="009C50C1">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Young, A. (2010). "Physics of Sound Propagation in the Atmosphere." Journal of Atmospheric Sciences, 45(3), 567-589.</w:t>
      </w:r>
    </w:p>
    <w:p w:rsidR="008B35F8" w:rsidRPr="008B35F8" w:rsidRDefault="008B35F8" w:rsidP="009C50C1">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 xml:space="preserve">NOAA. (2023). "Lightning and Thunder Distance Estimation Techniques." Retrieved from </w:t>
      </w:r>
      <w:hyperlink r:id="rId7" w:history="1">
        <w:r w:rsidRPr="008B35F8">
          <w:rPr>
            <w:rFonts w:ascii="Times New Roman" w:eastAsia="Times New Roman" w:hAnsi="Times New Roman" w:cs="Times New Roman"/>
            <w:color w:val="0000FF"/>
            <w:sz w:val="24"/>
            <w:szCs w:val="24"/>
            <w:u w:val="single"/>
          </w:rPr>
          <w:t>www.noaa.gov</w:t>
        </w:r>
      </w:hyperlink>
      <w:r w:rsidRPr="008B35F8">
        <w:rPr>
          <w:rFonts w:ascii="Times New Roman" w:eastAsia="Times New Roman" w:hAnsi="Times New Roman" w:cs="Times New Roman"/>
          <w:sz w:val="24"/>
          <w:szCs w:val="24"/>
        </w:rPr>
        <w:t>.</w:t>
      </w:r>
    </w:p>
    <w:p w:rsidR="008B35F8" w:rsidRPr="008B35F8" w:rsidRDefault="008B35F8" w:rsidP="009C50C1">
      <w:pPr>
        <w:numPr>
          <w:ilvl w:val="0"/>
          <w:numId w:val="4"/>
        </w:numPr>
        <w:spacing w:before="100" w:beforeAutospacing="1" w:after="100" w:afterAutospacing="1" w:line="480" w:lineRule="auto"/>
        <w:rPr>
          <w:rFonts w:ascii="Times New Roman" w:eastAsia="Times New Roman" w:hAnsi="Times New Roman" w:cs="Times New Roman"/>
          <w:sz w:val="24"/>
          <w:szCs w:val="24"/>
        </w:rPr>
      </w:pPr>
      <w:r w:rsidRPr="008B35F8">
        <w:rPr>
          <w:rFonts w:ascii="Times New Roman" w:eastAsia="Times New Roman" w:hAnsi="Times New Roman" w:cs="Times New Roman"/>
          <w:sz w:val="24"/>
          <w:szCs w:val="24"/>
        </w:rPr>
        <w:t>Holton, J. R. (2004). "An Introduction to Dynamic Meteorology." Elsevier Academic Press.</w:t>
      </w:r>
    </w:p>
    <w:p w:rsidR="00596E99" w:rsidRPr="0099292E" w:rsidRDefault="009539F9" w:rsidP="009C50C1">
      <w:pPr>
        <w:spacing w:line="480" w:lineRule="auto"/>
        <w:rPr>
          <w:rFonts w:ascii="Times New Roman" w:hAnsi="Times New Roman" w:cs="Times New Roman"/>
          <w:sz w:val="24"/>
          <w:szCs w:val="24"/>
        </w:rPr>
      </w:pPr>
    </w:p>
    <w:sectPr w:rsidR="00596E99" w:rsidRPr="0099292E" w:rsidSect="009C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0BC0"/>
    <w:multiLevelType w:val="multilevel"/>
    <w:tmpl w:val="CA6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F4FBF"/>
    <w:multiLevelType w:val="multilevel"/>
    <w:tmpl w:val="551A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05D"/>
    <w:multiLevelType w:val="multilevel"/>
    <w:tmpl w:val="8404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DB7F62"/>
    <w:multiLevelType w:val="multilevel"/>
    <w:tmpl w:val="605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F8"/>
    <w:rsid w:val="00115DFF"/>
    <w:rsid w:val="001C7300"/>
    <w:rsid w:val="007E7DA9"/>
    <w:rsid w:val="008B35F8"/>
    <w:rsid w:val="009539F9"/>
    <w:rsid w:val="0099292E"/>
    <w:rsid w:val="009C50C1"/>
    <w:rsid w:val="00CF1E03"/>
    <w:rsid w:val="00DB70E5"/>
    <w:rsid w:val="00F3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4F6D"/>
  <w15:chartTrackingRefBased/>
  <w15:docId w15:val="{D2777428-5434-4862-BCFB-14F7AB6F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a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ather.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449D-1BF2-4DDF-808B-2005F7DA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 PC</dc:creator>
  <cp:keywords/>
  <dc:description/>
  <cp:lastModifiedBy>Webi PC</cp:lastModifiedBy>
  <cp:revision>3</cp:revision>
  <dcterms:created xsi:type="dcterms:W3CDTF">2025-01-03T19:02:00Z</dcterms:created>
  <dcterms:modified xsi:type="dcterms:W3CDTF">2025-01-03T20:45:00Z</dcterms:modified>
</cp:coreProperties>
</file>