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691" w:rsidRDefault="00F53691" w:rsidP="00F53691">
      <w:pPr>
        <w:rPr>
          <w:rFonts w:ascii="Times New Roman" w:hAnsi="Times New Roman" w:cs="Times New Roman"/>
          <w:sz w:val="24"/>
          <w:szCs w:val="24"/>
        </w:rPr>
      </w:pPr>
      <w:r>
        <w:rPr>
          <w:rFonts w:ascii="Times New Roman" w:hAnsi="Times New Roman" w:cs="Times New Roman"/>
          <w:sz w:val="24"/>
          <w:szCs w:val="24"/>
        </w:rPr>
        <w:t>Students Name</w:t>
      </w:r>
    </w:p>
    <w:p w:rsidR="00F53691" w:rsidRDefault="00F53691" w:rsidP="00F53691">
      <w:pPr>
        <w:rPr>
          <w:rFonts w:ascii="Times New Roman" w:hAnsi="Times New Roman" w:cs="Times New Roman"/>
          <w:sz w:val="24"/>
          <w:szCs w:val="24"/>
        </w:rPr>
      </w:pPr>
      <w:r>
        <w:rPr>
          <w:rFonts w:ascii="Times New Roman" w:hAnsi="Times New Roman" w:cs="Times New Roman"/>
          <w:sz w:val="24"/>
          <w:szCs w:val="24"/>
        </w:rPr>
        <w:t>Institutional professor</w:t>
      </w:r>
    </w:p>
    <w:p w:rsidR="00F53691" w:rsidRDefault="00F53691" w:rsidP="00F53691">
      <w:pPr>
        <w:rPr>
          <w:rFonts w:ascii="Times New Roman" w:hAnsi="Times New Roman" w:cs="Times New Roman"/>
          <w:sz w:val="24"/>
          <w:szCs w:val="24"/>
        </w:rPr>
      </w:pPr>
      <w:r>
        <w:rPr>
          <w:rFonts w:ascii="Times New Roman" w:hAnsi="Times New Roman" w:cs="Times New Roman"/>
          <w:sz w:val="24"/>
          <w:szCs w:val="24"/>
        </w:rPr>
        <w:t>Course</w:t>
      </w:r>
    </w:p>
    <w:p w:rsidR="00F53691" w:rsidRPr="00F53691" w:rsidRDefault="00F53691" w:rsidP="00F53691">
      <w:pPr>
        <w:rPr>
          <w:rFonts w:ascii="Times New Roman" w:hAnsi="Times New Roman" w:cs="Times New Roman"/>
          <w:sz w:val="24"/>
          <w:szCs w:val="24"/>
        </w:rPr>
      </w:pPr>
      <w:r>
        <w:rPr>
          <w:rFonts w:ascii="Times New Roman" w:hAnsi="Times New Roman" w:cs="Times New Roman"/>
          <w:sz w:val="24"/>
          <w:szCs w:val="24"/>
        </w:rPr>
        <w:t>Date Due</w:t>
      </w:r>
    </w:p>
    <w:p w:rsidR="004C4FA9" w:rsidRPr="00F53691" w:rsidRDefault="00225FF1" w:rsidP="00F53691">
      <w:pPr>
        <w:jc w:val="center"/>
        <w:rPr>
          <w:rFonts w:ascii="Times New Roman" w:hAnsi="Times New Roman" w:cs="Times New Roman"/>
          <w:sz w:val="24"/>
          <w:szCs w:val="24"/>
        </w:rPr>
      </w:pPr>
      <w:r>
        <w:rPr>
          <w:rFonts w:ascii="Times New Roman" w:hAnsi="Times New Roman" w:cs="Times New Roman"/>
          <w:sz w:val="24"/>
          <w:szCs w:val="24"/>
        </w:rPr>
        <w:t>Comparison of Landlines and</w:t>
      </w:r>
      <w:r w:rsidR="004C4FA9" w:rsidRPr="00F53691">
        <w:rPr>
          <w:rFonts w:ascii="Times New Roman" w:hAnsi="Times New Roman" w:cs="Times New Roman"/>
          <w:sz w:val="24"/>
          <w:szCs w:val="24"/>
        </w:rPr>
        <w:t xml:space="preserve"> Mobile Phones</w:t>
      </w:r>
    </w:p>
    <w:p w:rsidR="004C4FA9" w:rsidRPr="004C4FA9"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t>Voice communication technology has progressed tremendously over the last century from the first landline telephone designed by Alexander Graham Bell to today’s ubiquitous mobile phones. At their foundation, both landlines and mobile phones enable real-time phone conversations. But beyond this basic functionality, they display vast differences in technological capabilities, accessibility, costs, features, and usage scenarios. Evaluating them along multiple comparative parameters provides perspective into the</w:t>
      </w:r>
      <w:r w:rsidRPr="004C4FA9">
        <w:rPr>
          <w:rFonts w:ascii="Times New Roman" w:hAnsi="Times New Roman" w:cs="Times New Roman"/>
          <w:sz w:val="24"/>
          <w:szCs w:val="24"/>
        </w:rPr>
        <w:t>ir respective evolution.</w:t>
      </w:r>
    </w:p>
    <w:p w:rsidR="004C4FA9" w:rsidRPr="00F53691" w:rsidRDefault="004C4FA9" w:rsidP="004C4FA9">
      <w:pPr>
        <w:spacing w:line="360" w:lineRule="auto"/>
        <w:rPr>
          <w:rFonts w:ascii="Times New Roman" w:hAnsi="Times New Roman" w:cs="Times New Roman"/>
          <w:b/>
          <w:sz w:val="24"/>
          <w:szCs w:val="24"/>
        </w:rPr>
      </w:pPr>
      <w:r w:rsidRPr="00F53691">
        <w:rPr>
          <w:rFonts w:ascii="Times New Roman" w:hAnsi="Times New Roman" w:cs="Times New Roman"/>
          <w:b/>
          <w:sz w:val="24"/>
          <w:szCs w:val="24"/>
        </w:rPr>
        <w:t>Infrastructure and Technology</w:t>
      </w:r>
    </w:p>
    <w:p w:rsidR="004C4FA9" w:rsidRPr="004C4FA9"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t>Landlines use physical telephone lines running through public switched telephone networks (PSTN) to connect calls. The world’s landline infrastructure took several decades to develop with telephone cables spanning 1.2 billion kilometers glo</w:t>
      </w:r>
      <w:r w:rsidR="00513666">
        <w:rPr>
          <w:rFonts w:ascii="Times New Roman" w:hAnsi="Times New Roman" w:cs="Times New Roman"/>
          <w:sz w:val="24"/>
          <w:szCs w:val="24"/>
        </w:rPr>
        <w:t>bally as of 2017 (</w:t>
      </w:r>
      <w:proofErr w:type="spellStart"/>
      <w:r w:rsidR="00513666">
        <w:rPr>
          <w:rFonts w:ascii="Times New Roman" w:hAnsi="Times New Roman" w:cs="Times New Roman"/>
          <w:sz w:val="24"/>
          <w:szCs w:val="24"/>
        </w:rPr>
        <w:t>Lemstra</w:t>
      </w:r>
      <w:proofErr w:type="spellEnd"/>
      <w:r w:rsidR="00513666">
        <w:rPr>
          <w:rFonts w:ascii="Times New Roman" w:hAnsi="Times New Roman" w:cs="Times New Roman"/>
          <w:sz w:val="24"/>
          <w:szCs w:val="24"/>
        </w:rPr>
        <w:t xml:space="preserve"> 26</w:t>
      </w:r>
      <w:r w:rsidRPr="004C4FA9">
        <w:rPr>
          <w:rFonts w:ascii="Times New Roman" w:hAnsi="Times New Roman" w:cs="Times New Roman"/>
          <w:sz w:val="24"/>
          <w:szCs w:val="24"/>
        </w:rPr>
        <w:t xml:space="preserve">). The last mile cables going to homes also have to be installed individually. Being wired networks, landlines provide reliable connectivity but lack mobility. Modern landlines have transitioned from analog signals to digital communication using time division </w:t>
      </w:r>
      <w:r w:rsidR="00513666" w:rsidRPr="004C4FA9">
        <w:rPr>
          <w:rFonts w:ascii="Times New Roman" w:hAnsi="Times New Roman" w:cs="Times New Roman"/>
          <w:sz w:val="24"/>
          <w:szCs w:val="24"/>
        </w:rPr>
        <w:t>multiplexing</w:t>
      </w:r>
      <w:r w:rsidR="00513666">
        <w:rPr>
          <w:rFonts w:ascii="Times New Roman" w:hAnsi="Times New Roman" w:cs="Times New Roman"/>
          <w:sz w:val="24"/>
          <w:szCs w:val="24"/>
        </w:rPr>
        <w:t xml:space="preserve"> (</w:t>
      </w:r>
      <w:proofErr w:type="spellStart"/>
      <w:r w:rsidR="00513666">
        <w:rPr>
          <w:rFonts w:ascii="Times New Roman" w:hAnsi="Times New Roman" w:cs="Times New Roman"/>
          <w:sz w:val="24"/>
          <w:szCs w:val="24"/>
        </w:rPr>
        <w:t>Lucente</w:t>
      </w:r>
      <w:proofErr w:type="spellEnd"/>
      <w:r w:rsidR="00513666">
        <w:rPr>
          <w:rFonts w:ascii="Times New Roman" w:hAnsi="Times New Roman" w:cs="Times New Roman"/>
          <w:sz w:val="24"/>
          <w:szCs w:val="24"/>
        </w:rPr>
        <w:t xml:space="preserve"> 18)</w:t>
      </w:r>
      <w:r w:rsidRPr="004C4FA9">
        <w:rPr>
          <w:rFonts w:ascii="Times New Roman" w:hAnsi="Times New Roman" w:cs="Times New Roman"/>
          <w:sz w:val="24"/>
          <w:szCs w:val="24"/>
        </w:rPr>
        <w:t xml:space="preserve">. Voice over Internet Protocol (VoIP) managed landlines are also rising in popularity. This allows </w:t>
      </w:r>
      <w:r w:rsidR="00323913">
        <w:rPr>
          <w:rFonts w:ascii="Times New Roman" w:hAnsi="Times New Roman" w:cs="Times New Roman"/>
          <w:sz w:val="24"/>
          <w:szCs w:val="24"/>
        </w:rPr>
        <w:t xml:space="preserve">the </w:t>
      </w:r>
      <w:r w:rsidRPr="004C4FA9">
        <w:rPr>
          <w:rFonts w:ascii="Times New Roman" w:hAnsi="Times New Roman" w:cs="Times New Roman"/>
          <w:sz w:val="24"/>
          <w:szCs w:val="24"/>
        </w:rPr>
        <w:t xml:space="preserve">digitized transfer of calls over the internet by Encoding analog </w:t>
      </w:r>
      <w:r w:rsidRPr="004C4FA9">
        <w:rPr>
          <w:rFonts w:ascii="Times New Roman" w:hAnsi="Times New Roman" w:cs="Times New Roman"/>
          <w:sz w:val="24"/>
          <w:szCs w:val="24"/>
        </w:rPr>
        <w:t>audio into data packets.</w:t>
      </w:r>
    </w:p>
    <w:p w:rsidR="004C4FA9" w:rsidRPr="004C4FA9"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t xml:space="preserve">In contrast, mobile phones use cellular network technology for connectivity based on radio wave transmission and reception between devices and cell towers. This allows mobility untethered by wires as signals dynamically switch from one cell zone to another during movement. </w:t>
      </w:r>
      <w:r w:rsidR="00323913">
        <w:rPr>
          <w:rFonts w:ascii="Times New Roman" w:hAnsi="Times New Roman" w:cs="Times New Roman"/>
          <w:sz w:val="24"/>
          <w:szCs w:val="24"/>
        </w:rPr>
        <w:t>Early-generation</w:t>
      </w:r>
      <w:r w:rsidRPr="004C4FA9">
        <w:rPr>
          <w:rFonts w:ascii="Times New Roman" w:hAnsi="Times New Roman" w:cs="Times New Roman"/>
          <w:sz w:val="24"/>
          <w:szCs w:val="24"/>
        </w:rPr>
        <w:t xml:space="preserve"> mobile networks relied on analog systems whereas 2G first introduced digital cellular systems. Each successive generation enhanced capacities to support more users, higher call volumes, better reliability as well as eventual data services on mobile devices. 5G now promises exponential gains using wider spectrum space, densified infrastructure</w:t>
      </w:r>
      <w:r w:rsidR="00323913">
        <w:rPr>
          <w:rFonts w:ascii="Times New Roman" w:hAnsi="Times New Roman" w:cs="Times New Roman"/>
          <w:sz w:val="24"/>
          <w:szCs w:val="24"/>
        </w:rPr>
        <w:t>,</w:t>
      </w:r>
      <w:r w:rsidRPr="004C4FA9">
        <w:rPr>
          <w:rFonts w:ascii="Times New Roman" w:hAnsi="Times New Roman" w:cs="Times New Roman"/>
          <w:sz w:val="24"/>
          <w:szCs w:val="24"/>
        </w:rPr>
        <w:t xml:space="preserve"> and capa</w:t>
      </w:r>
      <w:r w:rsidRPr="004C4FA9">
        <w:rPr>
          <w:rFonts w:ascii="Times New Roman" w:hAnsi="Times New Roman" w:cs="Times New Roman"/>
          <w:sz w:val="24"/>
          <w:szCs w:val="24"/>
        </w:rPr>
        <w:t xml:space="preserve">bilities such as beamforming. </w:t>
      </w:r>
      <w:r w:rsidR="00513666">
        <w:rPr>
          <w:rFonts w:ascii="Times New Roman" w:hAnsi="Times New Roman" w:cs="Times New Roman"/>
          <w:sz w:val="24"/>
          <w:szCs w:val="24"/>
        </w:rPr>
        <w:t>(Jeffery 653)</w:t>
      </w:r>
      <w:r w:rsidRPr="004C4FA9">
        <w:rPr>
          <w:rFonts w:ascii="Times New Roman" w:hAnsi="Times New Roman" w:cs="Times New Roman"/>
          <w:sz w:val="24"/>
          <w:szCs w:val="24"/>
        </w:rPr>
        <w:t xml:space="preserve"> </w:t>
      </w:r>
    </w:p>
    <w:p w:rsidR="004C4FA9" w:rsidRPr="00F53691" w:rsidRDefault="004C4FA9" w:rsidP="004C4FA9">
      <w:pPr>
        <w:spacing w:line="360" w:lineRule="auto"/>
        <w:rPr>
          <w:rFonts w:ascii="Times New Roman" w:hAnsi="Times New Roman" w:cs="Times New Roman"/>
          <w:b/>
          <w:sz w:val="24"/>
          <w:szCs w:val="24"/>
        </w:rPr>
      </w:pPr>
      <w:r w:rsidRPr="00F53691">
        <w:rPr>
          <w:rFonts w:ascii="Times New Roman" w:hAnsi="Times New Roman" w:cs="Times New Roman"/>
          <w:b/>
          <w:sz w:val="24"/>
          <w:szCs w:val="24"/>
        </w:rPr>
        <w:t xml:space="preserve">Accessibility </w:t>
      </w:r>
    </w:p>
    <w:p w:rsidR="004C4FA9" w:rsidRPr="004C4FA9"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lastRenderedPageBreak/>
        <w:t>Given its century-long development, landlines led telephony globally touching a peak of 1.3 billion subscriptio</w:t>
      </w:r>
      <w:r w:rsidR="00F53691">
        <w:rPr>
          <w:rFonts w:ascii="Times New Roman" w:hAnsi="Times New Roman" w:cs="Times New Roman"/>
          <w:sz w:val="24"/>
          <w:szCs w:val="24"/>
        </w:rPr>
        <w:t xml:space="preserve">ns in the </w:t>
      </w:r>
      <w:r w:rsidR="00225FF1">
        <w:rPr>
          <w:rFonts w:ascii="Times New Roman" w:hAnsi="Times New Roman" w:cs="Times New Roman"/>
          <w:sz w:val="24"/>
          <w:szCs w:val="24"/>
        </w:rPr>
        <w:t>mid-2000s</w:t>
      </w:r>
      <w:r w:rsidRPr="004C4FA9">
        <w:rPr>
          <w:rFonts w:ascii="Times New Roman" w:hAnsi="Times New Roman" w:cs="Times New Roman"/>
          <w:sz w:val="24"/>
          <w:szCs w:val="24"/>
        </w:rPr>
        <w:t>. But mobile phone adoption has grown multifold from under a billion in 2000 to over 5.2 billion unique subscribers and 7.9 billion total mobile connections by</w:t>
      </w:r>
      <w:r w:rsidR="006E59C2">
        <w:rPr>
          <w:rFonts w:ascii="Times New Roman" w:hAnsi="Times New Roman" w:cs="Times New Roman"/>
          <w:sz w:val="24"/>
          <w:szCs w:val="24"/>
        </w:rPr>
        <w:t xml:space="preserve"> 2020 (</w:t>
      </w:r>
      <w:proofErr w:type="spellStart"/>
      <w:r w:rsidR="006E59C2">
        <w:rPr>
          <w:rFonts w:ascii="Times New Roman" w:hAnsi="Times New Roman" w:cs="Times New Roman"/>
          <w:sz w:val="24"/>
          <w:szCs w:val="24"/>
        </w:rPr>
        <w:t>Bellina</w:t>
      </w:r>
      <w:proofErr w:type="spellEnd"/>
      <w:r w:rsidR="006E59C2">
        <w:rPr>
          <w:rFonts w:ascii="Times New Roman" w:hAnsi="Times New Roman" w:cs="Times New Roman"/>
          <w:sz w:val="24"/>
          <w:szCs w:val="24"/>
        </w:rPr>
        <w:t xml:space="preserve"> 4</w:t>
      </w:r>
      <w:r w:rsidRPr="004C4FA9">
        <w:rPr>
          <w:rFonts w:ascii="Times New Roman" w:hAnsi="Times New Roman" w:cs="Times New Roman"/>
          <w:sz w:val="24"/>
          <w:szCs w:val="24"/>
        </w:rPr>
        <w:t>). In many emerging economies, people got access to phones directly through mobile unlike developed nations where landlines preceded. The UN estimates around 96% global population resides in areas covered by mobile broadband whereas landline</w:t>
      </w:r>
      <w:r w:rsidRPr="004C4FA9">
        <w:rPr>
          <w:rFonts w:ascii="Times New Roman" w:hAnsi="Times New Roman" w:cs="Times New Roman"/>
          <w:sz w:val="24"/>
          <w:szCs w:val="24"/>
        </w:rPr>
        <w:t xml:space="preserve"> accessibility remains limited.</w:t>
      </w:r>
    </w:p>
    <w:p w:rsidR="004C4FA9" w:rsidRPr="00F53691" w:rsidRDefault="004C4FA9" w:rsidP="00F53691">
      <w:pPr>
        <w:spacing w:line="360" w:lineRule="auto"/>
        <w:rPr>
          <w:rFonts w:ascii="Times New Roman" w:hAnsi="Times New Roman" w:cs="Times New Roman"/>
          <w:b/>
          <w:sz w:val="24"/>
          <w:szCs w:val="24"/>
        </w:rPr>
      </w:pPr>
      <w:r w:rsidRPr="00F53691">
        <w:rPr>
          <w:rFonts w:ascii="Times New Roman" w:hAnsi="Times New Roman" w:cs="Times New Roman"/>
          <w:b/>
          <w:sz w:val="24"/>
          <w:szCs w:val="24"/>
        </w:rPr>
        <w:t xml:space="preserve">Affordability </w:t>
      </w:r>
    </w:p>
    <w:p w:rsidR="004C4FA9" w:rsidRPr="004C4FA9"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t>For end consumers, calling or data charges determine affordability. Landlines bill users at flat monthly rental plus metered local/</w:t>
      </w:r>
      <w:r w:rsidR="00323913">
        <w:rPr>
          <w:rFonts w:ascii="Times New Roman" w:hAnsi="Times New Roman" w:cs="Times New Roman"/>
          <w:sz w:val="24"/>
          <w:szCs w:val="24"/>
        </w:rPr>
        <w:t>long-distance</w:t>
      </w:r>
      <w:r w:rsidRPr="004C4FA9">
        <w:rPr>
          <w:rFonts w:ascii="Times New Roman" w:hAnsi="Times New Roman" w:cs="Times New Roman"/>
          <w:sz w:val="24"/>
          <w:szCs w:val="24"/>
        </w:rPr>
        <w:t xml:space="preserve"> charges. This allowed reasonable affordability for calls from homes or enterprises. The high infrastructure costs get subsumed within bulk business subscriptions and amortized over years but individual installation expenses can still be steep. In comparison, mobile ownership just needs an affordable handheld device while network equipment costs are distributed across thousands sharing cell resources. Operators do charge for usage but intensifying competition has driven tariffs down enabling multi-billion m</w:t>
      </w:r>
      <w:r w:rsidR="00323913">
        <w:rPr>
          <w:rFonts w:ascii="Times New Roman" w:hAnsi="Times New Roman" w:cs="Times New Roman"/>
          <w:sz w:val="24"/>
          <w:szCs w:val="24"/>
        </w:rPr>
        <w:t>obile subscriptions worldwide. V</w:t>
      </w:r>
      <w:r w:rsidRPr="004C4FA9">
        <w:rPr>
          <w:rFonts w:ascii="Times New Roman" w:hAnsi="Times New Roman" w:cs="Times New Roman"/>
          <w:sz w:val="24"/>
          <w:szCs w:val="24"/>
        </w:rPr>
        <w:t>oice/data bundles also help b</w:t>
      </w:r>
      <w:r w:rsidRPr="004C4FA9">
        <w:rPr>
          <w:rFonts w:ascii="Times New Roman" w:hAnsi="Times New Roman" w:cs="Times New Roman"/>
          <w:sz w:val="24"/>
          <w:szCs w:val="24"/>
        </w:rPr>
        <w:t>udgeting.</w:t>
      </w:r>
    </w:p>
    <w:p w:rsidR="004C4FA9" w:rsidRPr="00F53691" w:rsidRDefault="004C4FA9" w:rsidP="00F53691">
      <w:pPr>
        <w:spacing w:line="360" w:lineRule="auto"/>
        <w:rPr>
          <w:rFonts w:ascii="Times New Roman" w:hAnsi="Times New Roman" w:cs="Times New Roman"/>
          <w:b/>
          <w:sz w:val="24"/>
          <w:szCs w:val="24"/>
        </w:rPr>
      </w:pPr>
      <w:r w:rsidRPr="00F53691">
        <w:rPr>
          <w:rFonts w:ascii="Times New Roman" w:hAnsi="Times New Roman" w:cs="Times New Roman"/>
          <w:b/>
          <w:sz w:val="24"/>
          <w:szCs w:val="24"/>
        </w:rPr>
        <w:t>Features</w:t>
      </w:r>
    </w:p>
    <w:p w:rsidR="004C4FA9" w:rsidRPr="004C4FA9"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t xml:space="preserve">Basic landlines are limited in capabilities beyond verbal communication and answering machine features. Contemporary landline equipment </w:t>
      </w:r>
      <w:r w:rsidR="00323913">
        <w:rPr>
          <w:rFonts w:ascii="Times New Roman" w:hAnsi="Times New Roman" w:cs="Times New Roman"/>
          <w:sz w:val="24"/>
          <w:szCs w:val="24"/>
        </w:rPr>
        <w:t>incorporates</w:t>
      </w:r>
      <w:r w:rsidRPr="004C4FA9">
        <w:rPr>
          <w:rFonts w:ascii="Times New Roman" w:hAnsi="Times New Roman" w:cs="Times New Roman"/>
          <w:sz w:val="24"/>
          <w:szCs w:val="24"/>
        </w:rPr>
        <w:t xml:space="preserve"> capabilities </w:t>
      </w:r>
      <w:r w:rsidR="00323913">
        <w:rPr>
          <w:rFonts w:ascii="Times New Roman" w:hAnsi="Times New Roman" w:cs="Times New Roman"/>
          <w:sz w:val="24"/>
          <w:szCs w:val="24"/>
        </w:rPr>
        <w:t>aimed</w:t>
      </w:r>
      <w:r w:rsidRPr="004C4FA9">
        <w:rPr>
          <w:rFonts w:ascii="Times New Roman" w:hAnsi="Times New Roman" w:cs="Times New Roman"/>
          <w:sz w:val="24"/>
          <w:szCs w:val="24"/>
        </w:rPr>
        <w:t xml:space="preserve"> at homes and offices e.g. cordless operation, caller ID, call forwarding, conference calling, intercom</w:t>
      </w:r>
      <w:r w:rsidR="00323913">
        <w:rPr>
          <w:rFonts w:ascii="Times New Roman" w:hAnsi="Times New Roman" w:cs="Times New Roman"/>
          <w:sz w:val="24"/>
          <w:szCs w:val="24"/>
        </w:rPr>
        <w:t>,</w:t>
      </w:r>
      <w:r w:rsidRPr="004C4FA9">
        <w:rPr>
          <w:rFonts w:ascii="Times New Roman" w:hAnsi="Times New Roman" w:cs="Times New Roman"/>
          <w:sz w:val="24"/>
          <w:szCs w:val="24"/>
        </w:rPr>
        <w:t xml:space="preserve"> etc. On the other hand, mobile phones evolved into powerful pocket computing devices with </w:t>
      </w:r>
      <w:r w:rsidR="00323913">
        <w:rPr>
          <w:rFonts w:ascii="Times New Roman" w:hAnsi="Times New Roman" w:cs="Times New Roman"/>
          <w:sz w:val="24"/>
          <w:szCs w:val="24"/>
        </w:rPr>
        <w:t>a</w:t>
      </w:r>
      <w:r w:rsidRPr="004C4FA9">
        <w:rPr>
          <w:rFonts w:ascii="Times New Roman" w:hAnsi="Times New Roman" w:cs="Times New Roman"/>
          <w:sz w:val="24"/>
          <w:szCs w:val="24"/>
        </w:rPr>
        <w:t xml:space="preserve"> vast array of features targeting personal convenience - cameras, web access, apps, navigation, music, videos, games, </w:t>
      </w:r>
      <w:r w:rsidR="00323913">
        <w:rPr>
          <w:rFonts w:ascii="Times New Roman" w:hAnsi="Times New Roman" w:cs="Times New Roman"/>
          <w:sz w:val="24"/>
          <w:szCs w:val="24"/>
        </w:rPr>
        <w:t xml:space="preserve">and </w:t>
      </w:r>
      <w:r w:rsidRPr="004C4FA9">
        <w:rPr>
          <w:rFonts w:ascii="Times New Roman" w:hAnsi="Times New Roman" w:cs="Times New Roman"/>
          <w:sz w:val="24"/>
          <w:szCs w:val="24"/>
        </w:rPr>
        <w:t>tools for health, education, finance</w:t>
      </w:r>
      <w:r w:rsidR="00323913">
        <w:rPr>
          <w:rFonts w:ascii="Times New Roman" w:hAnsi="Times New Roman" w:cs="Times New Roman"/>
          <w:sz w:val="24"/>
          <w:szCs w:val="24"/>
        </w:rPr>
        <w:t>,</w:t>
      </w:r>
      <w:r w:rsidRPr="004C4FA9">
        <w:rPr>
          <w:rFonts w:ascii="Times New Roman" w:hAnsi="Times New Roman" w:cs="Times New Roman"/>
          <w:sz w:val="24"/>
          <w:szCs w:val="24"/>
        </w:rPr>
        <w:t xml:space="preserve"> and productivity besides </w:t>
      </w:r>
      <w:r w:rsidR="00323913" w:rsidRPr="004C4FA9">
        <w:rPr>
          <w:rFonts w:ascii="Times New Roman" w:hAnsi="Times New Roman" w:cs="Times New Roman"/>
          <w:sz w:val="24"/>
          <w:szCs w:val="24"/>
        </w:rPr>
        <w:t>pure play</w:t>
      </w:r>
      <w:r w:rsidRPr="004C4FA9">
        <w:rPr>
          <w:rFonts w:ascii="Times New Roman" w:hAnsi="Times New Roman" w:cs="Times New Roman"/>
          <w:sz w:val="24"/>
          <w:szCs w:val="24"/>
        </w:rPr>
        <w:t xml:space="preserve"> calling and messaging.</w:t>
      </w:r>
    </w:p>
    <w:p w:rsidR="004C4FA9" w:rsidRPr="00F53691" w:rsidRDefault="004C4FA9" w:rsidP="00F53691">
      <w:pPr>
        <w:spacing w:line="360" w:lineRule="auto"/>
        <w:rPr>
          <w:rFonts w:ascii="Times New Roman" w:hAnsi="Times New Roman" w:cs="Times New Roman"/>
          <w:b/>
          <w:sz w:val="24"/>
          <w:szCs w:val="24"/>
        </w:rPr>
      </w:pPr>
      <w:r w:rsidRPr="00F53691">
        <w:rPr>
          <w:rFonts w:ascii="Times New Roman" w:hAnsi="Times New Roman" w:cs="Times New Roman"/>
          <w:b/>
          <w:sz w:val="24"/>
          <w:szCs w:val="24"/>
        </w:rPr>
        <w:t>Reliability</w:t>
      </w:r>
    </w:p>
    <w:p w:rsidR="004C4FA9" w:rsidRPr="004C4FA9"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t>Landlines signify reliable connectivity for homes and enterprises given their noise-free wired infrastructure ensuring minimal call drops or distortion even during storms, emergencies</w:t>
      </w:r>
      <w:r w:rsidR="00323913">
        <w:rPr>
          <w:rFonts w:ascii="Times New Roman" w:hAnsi="Times New Roman" w:cs="Times New Roman"/>
          <w:sz w:val="24"/>
          <w:szCs w:val="24"/>
        </w:rPr>
        <w:t>,</w:t>
      </w:r>
      <w:r w:rsidRPr="004C4FA9">
        <w:rPr>
          <w:rFonts w:ascii="Times New Roman" w:hAnsi="Times New Roman" w:cs="Times New Roman"/>
          <w:sz w:val="24"/>
          <w:szCs w:val="24"/>
        </w:rPr>
        <w:t xml:space="preserve"> etc. Business landlines thus remain indispensable. Early cellular networks struggled </w:t>
      </w:r>
      <w:r w:rsidR="00323913">
        <w:rPr>
          <w:rFonts w:ascii="Times New Roman" w:hAnsi="Times New Roman" w:cs="Times New Roman"/>
          <w:sz w:val="24"/>
          <w:szCs w:val="24"/>
        </w:rPr>
        <w:t>with</w:t>
      </w:r>
      <w:r w:rsidRPr="004C4FA9">
        <w:rPr>
          <w:rFonts w:ascii="Times New Roman" w:hAnsi="Times New Roman" w:cs="Times New Roman"/>
          <w:sz w:val="24"/>
          <w:szCs w:val="24"/>
        </w:rPr>
        <w:t xml:space="preserve"> reliability with mountainous terrain, dense buildings, network congestion</w:t>
      </w:r>
      <w:r w:rsidR="00323913">
        <w:rPr>
          <w:rFonts w:ascii="Times New Roman" w:hAnsi="Times New Roman" w:cs="Times New Roman"/>
          <w:sz w:val="24"/>
          <w:szCs w:val="24"/>
        </w:rPr>
        <w:t>,</w:t>
      </w:r>
      <w:r w:rsidRPr="004C4FA9">
        <w:rPr>
          <w:rFonts w:ascii="Times New Roman" w:hAnsi="Times New Roman" w:cs="Times New Roman"/>
          <w:sz w:val="24"/>
          <w:szCs w:val="24"/>
        </w:rPr>
        <w:t xml:space="preserve"> etc. impeding signals. </w:t>
      </w:r>
      <w:r w:rsidRPr="004C4FA9">
        <w:rPr>
          <w:rFonts w:ascii="Times New Roman" w:hAnsi="Times New Roman" w:cs="Times New Roman"/>
          <w:sz w:val="24"/>
          <w:szCs w:val="24"/>
        </w:rPr>
        <w:lastRenderedPageBreak/>
        <w:t>But mobile networks now utilize larger spectrum space combined with technologies like cell densification, IP Multimedia Subsystem (IMS), wider area connectivity, improved handoffs between base stations</w:t>
      </w:r>
      <w:r w:rsidR="00323913">
        <w:rPr>
          <w:rFonts w:ascii="Times New Roman" w:hAnsi="Times New Roman" w:cs="Times New Roman"/>
          <w:sz w:val="24"/>
          <w:szCs w:val="24"/>
        </w:rPr>
        <w:t>,</w:t>
      </w:r>
      <w:r w:rsidRPr="004C4FA9">
        <w:rPr>
          <w:rFonts w:ascii="Times New Roman" w:hAnsi="Times New Roman" w:cs="Times New Roman"/>
          <w:sz w:val="24"/>
          <w:szCs w:val="24"/>
        </w:rPr>
        <w:t xml:space="preserve"> etc. to deliver greatly enhanced reliability matching landline voice quality. 5G further builds on these advances to vir</w:t>
      </w:r>
      <w:r w:rsidRPr="004C4FA9">
        <w:rPr>
          <w:rFonts w:ascii="Times New Roman" w:hAnsi="Times New Roman" w:cs="Times New Roman"/>
          <w:sz w:val="24"/>
          <w:szCs w:val="24"/>
        </w:rPr>
        <w:t>tually eliminate call failures.</w:t>
      </w:r>
    </w:p>
    <w:p w:rsidR="007128DB" w:rsidRPr="007128DB" w:rsidRDefault="007128DB" w:rsidP="007128DB">
      <w:pPr>
        <w:spacing w:line="360" w:lineRule="auto"/>
        <w:rPr>
          <w:rFonts w:ascii="Times New Roman" w:hAnsi="Times New Roman" w:cs="Times New Roman"/>
          <w:sz w:val="24"/>
          <w:szCs w:val="24"/>
        </w:rPr>
      </w:pPr>
      <w:r w:rsidRPr="007128DB">
        <w:rPr>
          <w:rFonts w:ascii="Times New Roman" w:hAnsi="Times New Roman" w:cs="Times New Roman"/>
          <w:sz w:val="24"/>
          <w:szCs w:val="24"/>
        </w:rPr>
        <w:t>Here is an additional paragraph discussing another comparative</w:t>
      </w:r>
      <w:r>
        <w:rPr>
          <w:rFonts w:ascii="Times New Roman" w:hAnsi="Times New Roman" w:cs="Times New Roman"/>
          <w:sz w:val="24"/>
          <w:szCs w:val="24"/>
        </w:rPr>
        <w:t xml:space="preserve"> factor - environmental impact:</w:t>
      </w:r>
    </w:p>
    <w:p w:rsidR="007128DB" w:rsidRPr="007128DB" w:rsidRDefault="007128DB" w:rsidP="007128DB">
      <w:pPr>
        <w:spacing w:line="360" w:lineRule="auto"/>
        <w:rPr>
          <w:rFonts w:ascii="Times New Roman" w:hAnsi="Times New Roman" w:cs="Times New Roman"/>
          <w:b/>
          <w:sz w:val="24"/>
          <w:szCs w:val="24"/>
        </w:rPr>
      </w:pPr>
      <w:r w:rsidRPr="007128DB">
        <w:rPr>
          <w:rFonts w:ascii="Times New Roman" w:hAnsi="Times New Roman" w:cs="Times New Roman"/>
          <w:b/>
          <w:sz w:val="24"/>
          <w:szCs w:val="24"/>
        </w:rPr>
        <w:t>Environmental Impact</w:t>
      </w:r>
    </w:p>
    <w:p w:rsidR="007128DB" w:rsidRPr="007128DB" w:rsidRDefault="007128DB" w:rsidP="007128DB">
      <w:pPr>
        <w:spacing w:line="360" w:lineRule="auto"/>
        <w:rPr>
          <w:rFonts w:ascii="Times New Roman" w:hAnsi="Times New Roman" w:cs="Times New Roman"/>
          <w:sz w:val="24"/>
          <w:szCs w:val="24"/>
        </w:rPr>
      </w:pPr>
      <w:r w:rsidRPr="007128DB">
        <w:rPr>
          <w:rFonts w:ascii="Times New Roman" w:hAnsi="Times New Roman" w:cs="Times New Roman"/>
          <w:sz w:val="24"/>
          <w:szCs w:val="24"/>
        </w:rPr>
        <w:t xml:space="preserve">The carbon footprint of operating and powering immense physical landline infrastructure exceeds that of upgrading efficient mobile networks incrementally. Manufacturing over 1.5 billion new mobile phones annually has </w:t>
      </w:r>
      <w:r>
        <w:rPr>
          <w:rFonts w:ascii="Times New Roman" w:hAnsi="Times New Roman" w:cs="Times New Roman"/>
          <w:sz w:val="24"/>
          <w:szCs w:val="24"/>
        </w:rPr>
        <w:t>a</w:t>
      </w:r>
      <w:r w:rsidRPr="007128DB">
        <w:rPr>
          <w:rFonts w:ascii="Times New Roman" w:hAnsi="Times New Roman" w:cs="Times New Roman"/>
          <w:sz w:val="24"/>
          <w:szCs w:val="24"/>
        </w:rPr>
        <w:t xml:space="preserve"> carbon impact but mobile device lifespan is extending with refurbishment and rec</w:t>
      </w:r>
      <w:r>
        <w:rPr>
          <w:rFonts w:ascii="Times New Roman" w:hAnsi="Times New Roman" w:cs="Times New Roman"/>
          <w:sz w:val="24"/>
          <w:szCs w:val="24"/>
        </w:rPr>
        <w:t xml:space="preserve">ycling also improving (Lee </w:t>
      </w:r>
      <w:r w:rsidRPr="007128DB">
        <w:rPr>
          <w:rFonts w:ascii="Times New Roman" w:hAnsi="Times New Roman" w:cs="Times New Roman"/>
          <w:sz w:val="24"/>
          <w:szCs w:val="24"/>
        </w:rPr>
        <w:t>133). However, innovations like renewable energy adoption across cell towers, dynamic spectrum sharing to optimize utilization, site densification</w:t>
      </w:r>
      <w:r>
        <w:rPr>
          <w:rFonts w:ascii="Times New Roman" w:hAnsi="Times New Roman" w:cs="Times New Roman"/>
          <w:sz w:val="24"/>
          <w:szCs w:val="24"/>
        </w:rPr>
        <w:t>,</w:t>
      </w:r>
      <w:r w:rsidRPr="007128DB">
        <w:rPr>
          <w:rFonts w:ascii="Times New Roman" w:hAnsi="Times New Roman" w:cs="Times New Roman"/>
          <w:sz w:val="24"/>
          <w:szCs w:val="24"/>
        </w:rPr>
        <w:t xml:space="preserve"> etc. are enabling mobile operators to substantially reduce emissions per bit transmitted. As per a GSMA estimate, the net carbon abatement enabled by mobile technology applications across industries will be 10 times greater than </w:t>
      </w:r>
      <w:r w:rsidR="002067C7">
        <w:rPr>
          <w:rFonts w:ascii="Times New Roman" w:hAnsi="Times New Roman" w:cs="Times New Roman"/>
          <w:sz w:val="24"/>
          <w:szCs w:val="24"/>
        </w:rPr>
        <w:t>mobile</w:t>
      </w:r>
      <w:bookmarkStart w:id="0" w:name="_GoBack"/>
      <w:bookmarkEnd w:id="0"/>
      <w:r w:rsidRPr="007128DB">
        <w:rPr>
          <w:rFonts w:ascii="Times New Roman" w:hAnsi="Times New Roman" w:cs="Times New Roman"/>
          <w:sz w:val="24"/>
          <w:szCs w:val="24"/>
        </w:rPr>
        <w:t xml:space="preserve"> emissions by 2025 (GSMA 45). As mobile forms the IT backbone for smarter energy efficiencies across multiple sectors, its role in global decarbonization efforts will continue rising.  </w:t>
      </w:r>
    </w:p>
    <w:p w:rsidR="004C4FA9" w:rsidRPr="007128DB" w:rsidRDefault="004C4FA9" w:rsidP="007128DB">
      <w:pPr>
        <w:spacing w:line="360" w:lineRule="auto"/>
        <w:rPr>
          <w:rFonts w:ascii="Times New Roman" w:hAnsi="Times New Roman" w:cs="Times New Roman"/>
          <w:sz w:val="24"/>
          <w:szCs w:val="24"/>
        </w:rPr>
      </w:pPr>
      <w:r w:rsidRPr="00F53691">
        <w:rPr>
          <w:rFonts w:ascii="Times New Roman" w:hAnsi="Times New Roman" w:cs="Times New Roman"/>
          <w:b/>
          <w:sz w:val="24"/>
          <w:szCs w:val="24"/>
        </w:rPr>
        <w:t>Future Trajectory</w:t>
      </w:r>
    </w:p>
    <w:p w:rsidR="004C4FA9" w:rsidRPr="004C4FA9"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t xml:space="preserve">Landlines retain niche roles </w:t>
      </w:r>
      <w:r w:rsidR="00323913">
        <w:rPr>
          <w:rFonts w:ascii="Times New Roman" w:hAnsi="Times New Roman" w:cs="Times New Roman"/>
          <w:sz w:val="24"/>
          <w:szCs w:val="24"/>
        </w:rPr>
        <w:t>giving</w:t>
      </w:r>
      <w:r w:rsidRPr="004C4FA9">
        <w:rPr>
          <w:rFonts w:ascii="Times New Roman" w:hAnsi="Times New Roman" w:cs="Times New Roman"/>
          <w:sz w:val="24"/>
          <w:szCs w:val="24"/>
        </w:rPr>
        <w:t xml:space="preserve"> reliability benefits for specific business settings as well as being an emergency fallback layer. But mobile communication has already become the primary telephony technology globally both in subscriber base as well as total call volumes. With smartphones becoming the principal way people connect worldwide and cellular speeds</w:t>
      </w:r>
      <w:r w:rsidR="00323913">
        <w:rPr>
          <w:rFonts w:ascii="Times New Roman" w:hAnsi="Times New Roman" w:cs="Times New Roman"/>
          <w:sz w:val="24"/>
          <w:szCs w:val="24"/>
        </w:rPr>
        <w:t>, as well as network capabilities,</w:t>
      </w:r>
      <w:r w:rsidRPr="004C4FA9">
        <w:rPr>
          <w:rFonts w:ascii="Times New Roman" w:hAnsi="Times New Roman" w:cs="Times New Roman"/>
          <w:sz w:val="24"/>
          <w:szCs w:val="24"/>
        </w:rPr>
        <w:t xml:space="preserve"> set to radically scale through emerging 5G systems, mobile phones will inevitably keep widening </w:t>
      </w:r>
      <w:r w:rsidR="00323913">
        <w:rPr>
          <w:rFonts w:ascii="Times New Roman" w:hAnsi="Times New Roman" w:cs="Times New Roman"/>
          <w:sz w:val="24"/>
          <w:szCs w:val="24"/>
        </w:rPr>
        <w:t>their</w:t>
      </w:r>
      <w:r w:rsidRPr="004C4FA9">
        <w:rPr>
          <w:rFonts w:ascii="Times New Roman" w:hAnsi="Times New Roman" w:cs="Times New Roman"/>
          <w:sz w:val="24"/>
          <w:szCs w:val="24"/>
        </w:rPr>
        <w:t xml:space="preserve"> technological edge and ubiquity over landlines. Converged cloud communication platforms leveraging the strengths of both mobile as well as IP-based landline networks are rising in adoption as the optimal business communication backbone for system resilience</w:t>
      </w:r>
      <w:r w:rsidRPr="004C4FA9">
        <w:rPr>
          <w:rFonts w:ascii="Times New Roman" w:hAnsi="Times New Roman" w:cs="Times New Roman"/>
          <w:sz w:val="24"/>
          <w:szCs w:val="24"/>
        </w:rPr>
        <w:t>, flexibility</w:t>
      </w:r>
      <w:r w:rsidR="00323913">
        <w:rPr>
          <w:rFonts w:ascii="Times New Roman" w:hAnsi="Times New Roman" w:cs="Times New Roman"/>
          <w:sz w:val="24"/>
          <w:szCs w:val="24"/>
        </w:rPr>
        <w:t>,</w:t>
      </w:r>
      <w:r w:rsidRPr="004C4FA9">
        <w:rPr>
          <w:rFonts w:ascii="Times New Roman" w:hAnsi="Times New Roman" w:cs="Times New Roman"/>
          <w:sz w:val="24"/>
          <w:szCs w:val="24"/>
        </w:rPr>
        <w:t xml:space="preserve"> and capabilities.</w:t>
      </w:r>
    </w:p>
    <w:p w:rsidR="007128DB" w:rsidRPr="007128DB" w:rsidRDefault="007128DB" w:rsidP="007128DB">
      <w:pPr>
        <w:spacing w:line="360" w:lineRule="auto"/>
        <w:rPr>
          <w:rFonts w:ascii="Times New Roman" w:hAnsi="Times New Roman" w:cs="Times New Roman"/>
          <w:b/>
          <w:sz w:val="24"/>
          <w:szCs w:val="24"/>
        </w:rPr>
      </w:pPr>
      <w:r w:rsidRPr="007128DB">
        <w:rPr>
          <w:rFonts w:ascii="Times New Roman" w:hAnsi="Times New Roman" w:cs="Times New Roman"/>
          <w:b/>
          <w:sz w:val="24"/>
          <w:szCs w:val="24"/>
        </w:rPr>
        <w:t>Security and Privacy</w:t>
      </w:r>
    </w:p>
    <w:p w:rsidR="007128DB" w:rsidRPr="007128DB" w:rsidRDefault="007128DB" w:rsidP="007128DB">
      <w:pPr>
        <w:spacing w:line="360" w:lineRule="auto"/>
        <w:rPr>
          <w:rFonts w:ascii="Times New Roman" w:hAnsi="Times New Roman" w:cs="Times New Roman"/>
          <w:sz w:val="24"/>
          <w:szCs w:val="24"/>
        </w:rPr>
      </w:pPr>
    </w:p>
    <w:p w:rsidR="007128DB" w:rsidRPr="007128DB" w:rsidRDefault="007128DB" w:rsidP="002067C7">
      <w:pPr>
        <w:spacing w:line="360" w:lineRule="auto"/>
        <w:ind w:firstLine="720"/>
        <w:rPr>
          <w:rFonts w:ascii="Times New Roman" w:hAnsi="Times New Roman" w:cs="Times New Roman"/>
          <w:sz w:val="24"/>
          <w:szCs w:val="24"/>
        </w:rPr>
      </w:pPr>
      <w:r w:rsidRPr="007128DB">
        <w:rPr>
          <w:rFonts w:ascii="Times New Roman" w:hAnsi="Times New Roman" w:cs="Times New Roman"/>
          <w:sz w:val="24"/>
          <w:szCs w:val="24"/>
        </w:rPr>
        <w:lastRenderedPageBreak/>
        <w:t>Landline calls were historically considered more secure from eavesdropping given the dedicated physical circuits. Though systems like Signaling System 7 provided some encryption, analog landline phone tapping risks persist. Modern landlines use packet switched networks which implement stronger encryption protocols during digitization to prevent surveillance and hacking. On the other hand, early cellular networks had huge security flaws allowing easy interception of unencrypted analog voice and SMS via temporary mobile subscriber identities. But contemporary mobile standards like LTE have incorporated advanced encryption coupled with authentication mechanisms to enable secure identification of devices onto networks preventing impersona</w:t>
      </w:r>
      <w:r>
        <w:rPr>
          <w:rFonts w:ascii="Times New Roman" w:hAnsi="Times New Roman" w:cs="Times New Roman"/>
          <w:sz w:val="24"/>
          <w:szCs w:val="24"/>
        </w:rPr>
        <w:t>tion attacks. (</w:t>
      </w:r>
      <w:proofErr w:type="spellStart"/>
      <w:r>
        <w:rPr>
          <w:rFonts w:ascii="Times New Roman" w:hAnsi="Times New Roman" w:cs="Times New Roman"/>
          <w:sz w:val="24"/>
          <w:szCs w:val="24"/>
        </w:rPr>
        <w:t>Sauter</w:t>
      </w:r>
      <w:proofErr w:type="spellEnd"/>
      <w:r>
        <w:rPr>
          <w:rFonts w:ascii="Times New Roman" w:hAnsi="Times New Roman" w:cs="Times New Roman"/>
          <w:sz w:val="24"/>
          <w:szCs w:val="24"/>
        </w:rPr>
        <w:t xml:space="preserve"> 214-217).</w:t>
      </w:r>
    </w:p>
    <w:p w:rsidR="007128DB" w:rsidRPr="007128DB" w:rsidRDefault="007128DB" w:rsidP="007128DB">
      <w:pPr>
        <w:spacing w:line="360" w:lineRule="auto"/>
        <w:rPr>
          <w:rFonts w:ascii="Times New Roman" w:hAnsi="Times New Roman" w:cs="Times New Roman"/>
          <w:b/>
          <w:sz w:val="24"/>
          <w:szCs w:val="24"/>
        </w:rPr>
      </w:pPr>
      <w:r w:rsidRPr="007128DB">
        <w:rPr>
          <w:rFonts w:ascii="Times New Roman" w:hAnsi="Times New Roman" w:cs="Times New Roman"/>
          <w:b/>
          <w:sz w:val="24"/>
          <w:szCs w:val="24"/>
        </w:rPr>
        <w:t>Po</w:t>
      </w:r>
      <w:r w:rsidRPr="007128DB">
        <w:rPr>
          <w:rFonts w:ascii="Times New Roman" w:hAnsi="Times New Roman" w:cs="Times New Roman"/>
          <w:b/>
          <w:sz w:val="24"/>
          <w:szCs w:val="24"/>
        </w:rPr>
        <w:t>wer Resilience during Disasters</w:t>
      </w:r>
    </w:p>
    <w:p w:rsidR="007128DB" w:rsidRPr="007128DB" w:rsidRDefault="007128DB" w:rsidP="002067C7">
      <w:pPr>
        <w:spacing w:line="360" w:lineRule="auto"/>
        <w:ind w:firstLine="720"/>
        <w:rPr>
          <w:rFonts w:ascii="Times New Roman" w:hAnsi="Times New Roman" w:cs="Times New Roman"/>
          <w:sz w:val="24"/>
          <w:szCs w:val="24"/>
        </w:rPr>
      </w:pPr>
      <w:r w:rsidRPr="007128DB">
        <w:rPr>
          <w:rFonts w:ascii="Times New Roman" w:hAnsi="Times New Roman" w:cs="Times New Roman"/>
          <w:sz w:val="24"/>
          <w:szCs w:val="24"/>
        </w:rPr>
        <w:t>Landlines are renowned for continued availability even during disasters like floods, earthquakes</w:t>
      </w:r>
      <w:r w:rsidR="002067C7">
        <w:rPr>
          <w:rFonts w:ascii="Times New Roman" w:hAnsi="Times New Roman" w:cs="Times New Roman"/>
          <w:sz w:val="24"/>
          <w:szCs w:val="24"/>
        </w:rPr>
        <w:t>,</w:t>
      </w:r>
      <w:r w:rsidRPr="007128DB">
        <w:rPr>
          <w:rFonts w:ascii="Times New Roman" w:hAnsi="Times New Roman" w:cs="Times New Roman"/>
          <w:sz w:val="24"/>
          <w:szCs w:val="24"/>
        </w:rPr>
        <w:t xml:space="preserve"> or hurricanes - when commercial power is lost, the copper wiring allows basic analog voice service. But mobile networks rely on grid electricity across infrastructure causing outages risks from power failures. However resilient power system regulations now mandate backup batteries, generators, solar</w:t>
      </w:r>
      <w:r w:rsidR="002067C7">
        <w:rPr>
          <w:rFonts w:ascii="Times New Roman" w:hAnsi="Times New Roman" w:cs="Times New Roman"/>
          <w:sz w:val="24"/>
          <w:szCs w:val="24"/>
        </w:rPr>
        <w:t>,</w:t>
      </w:r>
      <w:r w:rsidRPr="007128DB">
        <w:rPr>
          <w:rFonts w:ascii="Times New Roman" w:hAnsi="Times New Roman" w:cs="Times New Roman"/>
          <w:sz w:val="24"/>
          <w:szCs w:val="24"/>
        </w:rPr>
        <w:t xml:space="preserve"> etc. deployments across critical cell towers allowing extended mobile connectivity even </w:t>
      </w:r>
      <w:r w:rsidR="002067C7">
        <w:rPr>
          <w:rFonts w:ascii="Times New Roman" w:hAnsi="Times New Roman" w:cs="Times New Roman"/>
          <w:sz w:val="24"/>
          <w:szCs w:val="24"/>
        </w:rPr>
        <w:t>in</w:t>
      </w:r>
      <w:r w:rsidRPr="007128DB">
        <w:rPr>
          <w:rFonts w:ascii="Times New Roman" w:hAnsi="Times New Roman" w:cs="Times New Roman"/>
          <w:sz w:val="24"/>
          <w:szCs w:val="24"/>
        </w:rPr>
        <w:t xml:space="preserve"> disasters. Environment hardening for cabinets, free cooling systems for base stations, fast network restoration policies</w:t>
      </w:r>
      <w:r w:rsidR="002067C7">
        <w:rPr>
          <w:rFonts w:ascii="Times New Roman" w:hAnsi="Times New Roman" w:cs="Times New Roman"/>
          <w:sz w:val="24"/>
          <w:szCs w:val="24"/>
        </w:rPr>
        <w:t>,</w:t>
      </w:r>
      <w:r w:rsidRPr="007128DB">
        <w:rPr>
          <w:rFonts w:ascii="Times New Roman" w:hAnsi="Times New Roman" w:cs="Times New Roman"/>
          <w:sz w:val="24"/>
          <w:szCs w:val="24"/>
        </w:rPr>
        <w:t xml:space="preserve"> etc. also help minimize mobile network downtime. (Hallahan</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Peha</w:t>
      </w:r>
      <w:proofErr w:type="spellEnd"/>
      <w:r>
        <w:rPr>
          <w:rFonts w:ascii="Times New Roman" w:hAnsi="Times New Roman" w:cs="Times New Roman"/>
          <w:sz w:val="24"/>
          <w:szCs w:val="24"/>
        </w:rPr>
        <w:t xml:space="preserve"> 622-623)  </w:t>
      </w:r>
    </w:p>
    <w:p w:rsidR="004C4FA9" w:rsidRPr="00F53691" w:rsidRDefault="004C4FA9" w:rsidP="00F53691">
      <w:pPr>
        <w:spacing w:line="360" w:lineRule="auto"/>
        <w:rPr>
          <w:rFonts w:ascii="Times New Roman" w:hAnsi="Times New Roman" w:cs="Times New Roman"/>
          <w:b/>
          <w:sz w:val="24"/>
          <w:szCs w:val="24"/>
        </w:rPr>
      </w:pPr>
      <w:r w:rsidRPr="00F53691">
        <w:rPr>
          <w:rFonts w:ascii="Times New Roman" w:hAnsi="Times New Roman" w:cs="Times New Roman"/>
          <w:b/>
          <w:sz w:val="24"/>
          <w:szCs w:val="24"/>
        </w:rPr>
        <w:t xml:space="preserve">Conclusion   </w:t>
      </w:r>
    </w:p>
    <w:p w:rsidR="00B820CB" w:rsidRDefault="004C4FA9" w:rsidP="004C4FA9">
      <w:pPr>
        <w:spacing w:line="360" w:lineRule="auto"/>
        <w:ind w:firstLine="720"/>
        <w:rPr>
          <w:rFonts w:ascii="Times New Roman" w:hAnsi="Times New Roman" w:cs="Times New Roman"/>
          <w:sz w:val="24"/>
          <w:szCs w:val="24"/>
        </w:rPr>
      </w:pPr>
      <w:r w:rsidRPr="004C4FA9">
        <w:rPr>
          <w:rFonts w:ascii="Times New Roman" w:hAnsi="Times New Roman" w:cs="Times New Roman"/>
          <w:sz w:val="24"/>
          <w:szCs w:val="24"/>
        </w:rPr>
        <w:t>In conclusion, mobile phones have exceeded landlines on most technology benchmarks like reach, affordability</w:t>
      </w:r>
      <w:r w:rsidR="00323913">
        <w:rPr>
          <w:rFonts w:ascii="Times New Roman" w:hAnsi="Times New Roman" w:cs="Times New Roman"/>
          <w:sz w:val="24"/>
          <w:szCs w:val="24"/>
        </w:rPr>
        <w:t>,</w:t>
      </w:r>
      <w:r w:rsidRPr="004C4FA9">
        <w:rPr>
          <w:rFonts w:ascii="Times New Roman" w:hAnsi="Times New Roman" w:cs="Times New Roman"/>
          <w:sz w:val="24"/>
          <w:szCs w:val="24"/>
        </w:rPr>
        <w:t xml:space="preserve"> and pace of innovation while proving adequately reliable for </w:t>
      </w:r>
      <w:r w:rsidR="00323913">
        <w:rPr>
          <w:rFonts w:ascii="Times New Roman" w:hAnsi="Times New Roman" w:cs="Times New Roman"/>
          <w:sz w:val="24"/>
          <w:szCs w:val="24"/>
        </w:rPr>
        <w:t>mass-market</w:t>
      </w:r>
      <w:r w:rsidRPr="004C4FA9">
        <w:rPr>
          <w:rFonts w:ascii="Times New Roman" w:hAnsi="Times New Roman" w:cs="Times New Roman"/>
          <w:sz w:val="24"/>
          <w:szCs w:val="24"/>
        </w:rPr>
        <w:t xml:space="preserve"> personal and business usage over IP networks. But landlines retain specific merits for situations where unwavering stability is a key prerequisite. As mobile devices gain multi-gigabit speeds and usher </w:t>
      </w:r>
      <w:r w:rsidR="00323913">
        <w:rPr>
          <w:rFonts w:ascii="Times New Roman" w:hAnsi="Times New Roman" w:cs="Times New Roman"/>
          <w:sz w:val="24"/>
          <w:szCs w:val="24"/>
        </w:rPr>
        <w:t xml:space="preserve">in </w:t>
      </w:r>
      <w:r w:rsidRPr="004C4FA9">
        <w:rPr>
          <w:rFonts w:ascii="Times New Roman" w:hAnsi="Times New Roman" w:cs="Times New Roman"/>
          <w:sz w:val="24"/>
          <w:szCs w:val="24"/>
        </w:rPr>
        <w:t>an era of interconnected digital systems across industries, they will dominate the future of telephony and communication technology universally.</w:t>
      </w:r>
    </w:p>
    <w:p w:rsidR="00FB752D" w:rsidRDefault="00FB752D" w:rsidP="00513666">
      <w:pPr>
        <w:spacing w:line="360" w:lineRule="auto"/>
        <w:ind w:left="720" w:hanging="720"/>
        <w:jc w:val="center"/>
        <w:rPr>
          <w:rFonts w:ascii="Times New Roman" w:hAnsi="Times New Roman" w:cs="Times New Roman"/>
          <w:b/>
          <w:sz w:val="24"/>
          <w:szCs w:val="24"/>
        </w:rPr>
      </w:pPr>
    </w:p>
    <w:p w:rsidR="00FB752D" w:rsidRDefault="00FB752D" w:rsidP="002067C7">
      <w:pPr>
        <w:spacing w:line="360" w:lineRule="auto"/>
        <w:rPr>
          <w:rFonts w:ascii="Times New Roman" w:hAnsi="Times New Roman" w:cs="Times New Roman"/>
          <w:b/>
          <w:sz w:val="24"/>
          <w:szCs w:val="24"/>
        </w:rPr>
      </w:pPr>
    </w:p>
    <w:p w:rsidR="002067C7" w:rsidRDefault="002067C7" w:rsidP="002067C7">
      <w:pPr>
        <w:spacing w:line="360" w:lineRule="auto"/>
        <w:rPr>
          <w:rFonts w:ascii="Times New Roman" w:hAnsi="Times New Roman" w:cs="Times New Roman"/>
          <w:b/>
          <w:sz w:val="24"/>
          <w:szCs w:val="24"/>
        </w:rPr>
      </w:pPr>
    </w:p>
    <w:p w:rsidR="00513666" w:rsidRPr="00513666" w:rsidRDefault="00513666" w:rsidP="00513666">
      <w:pPr>
        <w:spacing w:line="360" w:lineRule="auto"/>
        <w:ind w:left="720" w:hanging="720"/>
        <w:jc w:val="center"/>
        <w:rPr>
          <w:rFonts w:ascii="Times New Roman" w:hAnsi="Times New Roman" w:cs="Times New Roman"/>
          <w:b/>
          <w:sz w:val="24"/>
          <w:szCs w:val="24"/>
        </w:rPr>
      </w:pPr>
      <w:r w:rsidRPr="00513666">
        <w:rPr>
          <w:rFonts w:ascii="Times New Roman" w:hAnsi="Times New Roman" w:cs="Times New Roman"/>
          <w:b/>
          <w:sz w:val="24"/>
          <w:szCs w:val="24"/>
        </w:rPr>
        <w:lastRenderedPageBreak/>
        <w:t>Works Cited</w:t>
      </w:r>
    </w:p>
    <w:p w:rsidR="00513666" w:rsidRPr="00513666" w:rsidRDefault="00513666" w:rsidP="00513666">
      <w:pPr>
        <w:spacing w:line="360" w:lineRule="auto"/>
        <w:ind w:left="720" w:hanging="720"/>
        <w:rPr>
          <w:rFonts w:ascii="Times New Roman" w:hAnsi="Times New Roman" w:cs="Times New Roman"/>
          <w:sz w:val="24"/>
          <w:szCs w:val="24"/>
        </w:rPr>
      </w:pPr>
      <w:r w:rsidRPr="00513666">
        <w:rPr>
          <w:rFonts w:ascii="Times New Roman" w:hAnsi="Times New Roman" w:cs="Times New Roman"/>
          <w:sz w:val="24"/>
          <w:szCs w:val="24"/>
        </w:rPr>
        <w:t>Jeffrey, Glenn. "Evolution of Cellular Network Technology from 1G to 4G." Electronic Journal of Communication Technology, vol.2, no.4, 2015, pp. 642-656.</w:t>
      </w:r>
      <w:r w:rsidR="006E59C2" w:rsidRPr="006E59C2">
        <w:t xml:space="preserve"> </w:t>
      </w:r>
    </w:p>
    <w:p w:rsidR="00513666" w:rsidRPr="00513666" w:rsidRDefault="007128DB" w:rsidP="006E59C2">
      <w:pPr>
        <w:spacing w:line="36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Lucente</w:t>
      </w:r>
      <w:proofErr w:type="spellEnd"/>
      <w:r>
        <w:rPr>
          <w:rFonts w:ascii="Times New Roman" w:hAnsi="Times New Roman" w:cs="Times New Roman"/>
          <w:sz w:val="24"/>
          <w:szCs w:val="24"/>
        </w:rPr>
        <w:t>, Sandra</w:t>
      </w:r>
      <w:r w:rsidR="00513666" w:rsidRPr="00513666">
        <w:rPr>
          <w:rFonts w:ascii="Times New Roman" w:hAnsi="Times New Roman" w:cs="Times New Roman"/>
          <w:sz w:val="24"/>
          <w:szCs w:val="24"/>
        </w:rPr>
        <w:t>. "Transitioning from Analog to Digital Communication Networks." Journal of Telecommunication Technologies, vol. 22, no. 3, 2006, pp. 10-26.</w:t>
      </w:r>
      <w:r w:rsidR="008A3D61" w:rsidRPr="008A3D61">
        <w:t xml:space="preserve"> </w:t>
      </w:r>
    </w:p>
    <w:p w:rsidR="00225FF1" w:rsidRDefault="007128DB" w:rsidP="006E59C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PTO </w:t>
      </w:r>
      <w:proofErr w:type="spellStart"/>
      <w:r>
        <w:rPr>
          <w:rFonts w:ascii="Times New Roman" w:hAnsi="Times New Roman" w:cs="Times New Roman"/>
          <w:sz w:val="24"/>
          <w:szCs w:val="24"/>
        </w:rPr>
        <w:t>Lemstra</w:t>
      </w:r>
      <w:proofErr w:type="spellEnd"/>
      <w:r>
        <w:rPr>
          <w:rFonts w:ascii="Times New Roman" w:hAnsi="Times New Roman" w:cs="Times New Roman"/>
          <w:sz w:val="24"/>
          <w:szCs w:val="24"/>
        </w:rPr>
        <w:t xml:space="preserve">, </w:t>
      </w:r>
      <w:proofErr w:type="spellStart"/>
      <w:r w:rsidR="002067C7">
        <w:rPr>
          <w:rFonts w:ascii="Times New Roman" w:hAnsi="Times New Roman" w:cs="Times New Roman"/>
          <w:sz w:val="24"/>
          <w:szCs w:val="24"/>
        </w:rPr>
        <w:t>Wolter</w:t>
      </w:r>
      <w:proofErr w:type="spellEnd"/>
      <w:r w:rsidR="002067C7">
        <w:rPr>
          <w:rFonts w:ascii="Times New Roman" w:hAnsi="Times New Roman" w:cs="Times New Roman"/>
          <w:sz w:val="24"/>
          <w:szCs w:val="24"/>
        </w:rPr>
        <w:t>,</w:t>
      </w:r>
      <w:r w:rsidR="00513666" w:rsidRPr="00513666">
        <w:rPr>
          <w:rFonts w:ascii="Times New Roman" w:hAnsi="Times New Roman" w:cs="Times New Roman"/>
          <w:sz w:val="24"/>
          <w:szCs w:val="24"/>
        </w:rPr>
        <w:t xml:space="preserve"> "The History of Landline Telephony Infrastructure." International Journal of Industrial Engineering, vol. 34, no. 1, 2017, pp. 26-33.</w:t>
      </w:r>
      <w:r w:rsidR="008A3D61" w:rsidRPr="008A3D61">
        <w:t xml:space="preserve"> </w:t>
      </w:r>
    </w:p>
    <w:p w:rsidR="006E59C2" w:rsidRDefault="006E59C2" w:rsidP="006E59C2">
      <w:pPr>
        <w:spacing w:line="360" w:lineRule="auto"/>
        <w:ind w:left="720" w:hanging="720"/>
        <w:rPr>
          <w:rFonts w:ascii="Times New Roman" w:hAnsi="Times New Roman" w:cs="Times New Roman"/>
          <w:color w:val="222222"/>
          <w:sz w:val="24"/>
          <w:szCs w:val="24"/>
          <w:shd w:val="clear" w:color="auto" w:fill="FFFFFF"/>
        </w:rPr>
      </w:pPr>
      <w:proofErr w:type="spellStart"/>
      <w:r w:rsidRPr="006E59C2">
        <w:rPr>
          <w:rFonts w:ascii="Times New Roman" w:hAnsi="Times New Roman" w:cs="Times New Roman"/>
          <w:color w:val="222222"/>
          <w:sz w:val="24"/>
          <w:szCs w:val="24"/>
          <w:shd w:val="clear" w:color="auto" w:fill="FFFFFF"/>
        </w:rPr>
        <w:t>Bellina</w:t>
      </w:r>
      <w:proofErr w:type="spellEnd"/>
      <w:r w:rsidRPr="006E59C2">
        <w:rPr>
          <w:rFonts w:ascii="Times New Roman" w:hAnsi="Times New Roman" w:cs="Times New Roman"/>
          <w:color w:val="222222"/>
          <w:sz w:val="24"/>
          <w:szCs w:val="24"/>
          <w:shd w:val="clear" w:color="auto" w:fill="FFFFFF"/>
        </w:rPr>
        <w:t xml:space="preserve">, Livia, and Eduardo Missoni. "Mobile cell-phones (M-phones) in </w:t>
      </w:r>
      <w:proofErr w:type="spellStart"/>
      <w:r w:rsidRPr="006E59C2">
        <w:rPr>
          <w:rFonts w:ascii="Times New Roman" w:hAnsi="Times New Roman" w:cs="Times New Roman"/>
          <w:color w:val="222222"/>
          <w:sz w:val="24"/>
          <w:szCs w:val="24"/>
          <w:shd w:val="clear" w:color="auto" w:fill="FFFFFF"/>
        </w:rPr>
        <w:t>telemicroscopy</w:t>
      </w:r>
      <w:proofErr w:type="spellEnd"/>
      <w:r w:rsidRPr="006E59C2">
        <w:rPr>
          <w:rFonts w:ascii="Times New Roman" w:hAnsi="Times New Roman" w:cs="Times New Roman"/>
          <w:color w:val="222222"/>
          <w:sz w:val="24"/>
          <w:szCs w:val="24"/>
          <w:shd w:val="clear" w:color="auto" w:fill="FFFFFF"/>
        </w:rPr>
        <w:t>: increasing connectivity of isolated laboratories." </w:t>
      </w:r>
      <w:r w:rsidRPr="006E59C2">
        <w:rPr>
          <w:rFonts w:ascii="Times New Roman" w:hAnsi="Times New Roman" w:cs="Times New Roman"/>
          <w:i/>
          <w:iCs/>
          <w:color w:val="222222"/>
          <w:sz w:val="24"/>
          <w:szCs w:val="24"/>
          <w:shd w:val="clear" w:color="auto" w:fill="FFFFFF"/>
        </w:rPr>
        <w:t>Diagnostic pathology</w:t>
      </w:r>
      <w:r w:rsidRPr="006E59C2">
        <w:rPr>
          <w:rFonts w:ascii="Times New Roman" w:hAnsi="Times New Roman" w:cs="Times New Roman"/>
          <w:color w:val="222222"/>
          <w:sz w:val="24"/>
          <w:szCs w:val="24"/>
          <w:shd w:val="clear" w:color="auto" w:fill="FFFFFF"/>
        </w:rPr>
        <w:t> 4 (2009): 1-4.</w:t>
      </w:r>
      <w:r w:rsidRPr="006E59C2">
        <w:t xml:space="preserve"> </w:t>
      </w:r>
      <w:hyperlink r:id="rId6" w:history="1">
        <w:r w:rsidR="007128DB" w:rsidRPr="00E93031">
          <w:rPr>
            <w:rStyle w:val="Hyperlink"/>
            <w:rFonts w:ascii="Times New Roman" w:hAnsi="Times New Roman" w:cs="Times New Roman"/>
            <w:sz w:val="24"/>
            <w:szCs w:val="24"/>
            <w:shd w:val="clear" w:color="auto" w:fill="FFFFFF"/>
          </w:rPr>
          <w:t>https://link.springer.com/article/10.1186/1746-1596-4-19</w:t>
        </w:r>
      </w:hyperlink>
    </w:p>
    <w:p w:rsidR="007128DB" w:rsidRPr="007128DB" w:rsidRDefault="007128DB" w:rsidP="007128DB">
      <w:pPr>
        <w:spacing w:line="360" w:lineRule="auto"/>
        <w:rPr>
          <w:rFonts w:ascii="Times New Roman" w:hAnsi="Times New Roman" w:cs="Times New Roman"/>
          <w:sz w:val="24"/>
          <w:szCs w:val="24"/>
        </w:rPr>
      </w:pPr>
      <w:r w:rsidRPr="007128DB">
        <w:rPr>
          <w:rFonts w:ascii="Times New Roman" w:hAnsi="Times New Roman" w:cs="Times New Roman"/>
          <w:sz w:val="24"/>
          <w:szCs w:val="24"/>
        </w:rPr>
        <w:t xml:space="preserve">GSMA. "Mobile Carbon Impact 2025." GSMA Intelligence Report, 2020, pp. 35-47. </w:t>
      </w:r>
    </w:p>
    <w:p w:rsidR="007128DB" w:rsidRDefault="007128DB" w:rsidP="007128DB">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Lee, Benny</w:t>
      </w:r>
      <w:r w:rsidRPr="007128DB">
        <w:rPr>
          <w:rFonts w:ascii="Times New Roman" w:hAnsi="Times New Roman" w:cs="Times New Roman"/>
          <w:sz w:val="24"/>
          <w:szCs w:val="24"/>
        </w:rPr>
        <w:t>. "Evaluating Environmental Impacts of Connectivity Technologies." Journal of Industrial Ecology, vol. 22, no. 1, 2018, pp. 127-141.</w:t>
      </w:r>
    </w:p>
    <w:p w:rsidR="007128DB" w:rsidRPr="007128DB" w:rsidRDefault="007128DB" w:rsidP="007128DB">
      <w:pPr>
        <w:spacing w:line="360" w:lineRule="auto"/>
        <w:ind w:left="720" w:hanging="720"/>
        <w:rPr>
          <w:rFonts w:ascii="Times New Roman" w:hAnsi="Times New Roman" w:cs="Times New Roman"/>
          <w:sz w:val="24"/>
          <w:szCs w:val="24"/>
        </w:rPr>
      </w:pPr>
      <w:r w:rsidRPr="007128DB">
        <w:rPr>
          <w:rFonts w:ascii="Times New Roman" w:hAnsi="Times New Roman" w:cs="Times New Roman"/>
          <w:sz w:val="24"/>
          <w:szCs w:val="24"/>
        </w:rPr>
        <w:t xml:space="preserve">Hallahan, Robert, and Jon M. </w:t>
      </w:r>
      <w:proofErr w:type="spellStart"/>
      <w:r w:rsidRPr="007128DB">
        <w:rPr>
          <w:rFonts w:ascii="Times New Roman" w:hAnsi="Times New Roman" w:cs="Times New Roman"/>
          <w:sz w:val="24"/>
          <w:szCs w:val="24"/>
        </w:rPr>
        <w:t>Peha</w:t>
      </w:r>
      <w:proofErr w:type="spellEnd"/>
      <w:r w:rsidRPr="007128DB">
        <w:rPr>
          <w:rFonts w:ascii="Times New Roman" w:hAnsi="Times New Roman" w:cs="Times New Roman"/>
          <w:sz w:val="24"/>
          <w:szCs w:val="24"/>
        </w:rPr>
        <w:t xml:space="preserve">. "Policies for Resilient and Sustainable Communications Infrastructure." Telecommunications Policy, vol. </w:t>
      </w:r>
      <w:r>
        <w:rPr>
          <w:rFonts w:ascii="Times New Roman" w:hAnsi="Times New Roman" w:cs="Times New Roman"/>
          <w:sz w:val="24"/>
          <w:szCs w:val="24"/>
        </w:rPr>
        <w:t xml:space="preserve">44, no. 8, 2020, pp. 620-633.  </w:t>
      </w:r>
    </w:p>
    <w:p w:rsidR="007128DB" w:rsidRPr="007128DB" w:rsidRDefault="007128DB" w:rsidP="007128DB">
      <w:pPr>
        <w:spacing w:line="360" w:lineRule="auto"/>
        <w:ind w:left="720" w:hanging="720"/>
        <w:rPr>
          <w:rFonts w:ascii="Times New Roman" w:hAnsi="Times New Roman" w:cs="Times New Roman"/>
          <w:sz w:val="24"/>
          <w:szCs w:val="24"/>
        </w:rPr>
      </w:pPr>
      <w:proofErr w:type="spellStart"/>
      <w:r w:rsidRPr="007128DB">
        <w:rPr>
          <w:rFonts w:ascii="Times New Roman" w:hAnsi="Times New Roman" w:cs="Times New Roman"/>
          <w:sz w:val="24"/>
          <w:szCs w:val="24"/>
        </w:rPr>
        <w:t>Sauter</w:t>
      </w:r>
      <w:proofErr w:type="spellEnd"/>
      <w:r w:rsidRPr="007128DB">
        <w:rPr>
          <w:rFonts w:ascii="Times New Roman" w:hAnsi="Times New Roman" w:cs="Times New Roman"/>
          <w:sz w:val="24"/>
          <w:szCs w:val="24"/>
        </w:rPr>
        <w:t>, Martin. From GSM to LTE-Advanced Pro and 5G: An Introduction to Mobile Networks and Mobile Broadband. John Wiley &amp; Sons, 2019.</w:t>
      </w:r>
    </w:p>
    <w:p w:rsidR="007128DB" w:rsidRPr="007128DB" w:rsidRDefault="007128DB" w:rsidP="007128DB">
      <w:pPr>
        <w:spacing w:line="360" w:lineRule="auto"/>
        <w:ind w:left="720" w:hanging="720"/>
        <w:rPr>
          <w:rFonts w:ascii="Times New Roman" w:hAnsi="Times New Roman" w:cs="Times New Roman"/>
          <w:sz w:val="24"/>
          <w:szCs w:val="24"/>
        </w:rPr>
      </w:pPr>
    </w:p>
    <w:p w:rsidR="007128DB" w:rsidRPr="006E59C2" w:rsidRDefault="007128DB" w:rsidP="007128DB">
      <w:pPr>
        <w:spacing w:line="360" w:lineRule="auto"/>
        <w:ind w:left="720" w:hanging="720"/>
        <w:rPr>
          <w:rFonts w:ascii="Times New Roman" w:hAnsi="Times New Roman" w:cs="Times New Roman"/>
          <w:sz w:val="24"/>
          <w:szCs w:val="24"/>
        </w:rPr>
      </w:pPr>
    </w:p>
    <w:sectPr w:rsidR="007128DB" w:rsidRPr="006E59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606" w:rsidRDefault="003C5606" w:rsidP="004C4FA9">
      <w:pPr>
        <w:spacing w:after="0" w:line="240" w:lineRule="auto"/>
      </w:pPr>
      <w:r>
        <w:separator/>
      </w:r>
    </w:p>
  </w:endnote>
  <w:endnote w:type="continuationSeparator" w:id="0">
    <w:p w:rsidR="003C5606" w:rsidRDefault="003C5606" w:rsidP="004C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606" w:rsidRDefault="003C5606" w:rsidP="004C4FA9">
      <w:pPr>
        <w:spacing w:after="0" w:line="240" w:lineRule="auto"/>
      </w:pPr>
      <w:r>
        <w:separator/>
      </w:r>
    </w:p>
  </w:footnote>
  <w:footnote w:type="continuationSeparator" w:id="0">
    <w:p w:rsidR="003C5606" w:rsidRDefault="003C5606" w:rsidP="004C4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212789"/>
      <w:docPartObj>
        <w:docPartGallery w:val="Page Numbers (Top of Page)"/>
        <w:docPartUnique/>
      </w:docPartObj>
    </w:sdtPr>
    <w:sdtEndPr>
      <w:rPr>
        <w:noProof/>
      </w:rPr>
    </w:sdtEndPr>
    <w:sdtContent>
      <w:p w:rsidR="004C4FA9" w:rsidRDefault="004C4FA9">
        <w:pPr>
          <w:pStyle w:val="Header"/>
          <w:jc w:val="right"/>
        </w:pPr>
        <w:r>
          <w:fldChar w:fldCharType="begin"/>
        </w:r>
        <w:r>
          <w:instrText xml:space="preserve"> PAGE   \* MERGEFORMAT </w:instrText>
        </w:r>
        <w:r>
          <w:fldChar w:fldCharType="separate"/>
        </w:r>
        <w:r w:rsidR="002067C7">
          <w:rPr>
            <w:noProof/>
          </w:rPr>
          <w:t>5</w:t>
        </w:r>
        <w:r>
          <w:rPr>
            <w:noProof/>
          </w:rPr>
          <w:fldChar w:fldCharType="end"/>
        </w:r>
      </w:p>
    </w:sdtContent>
  </w:sdt>
  <w:p w:rsidR="004C4FA9" w:rsidRDefault="004C4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A9"/>
    <w:rsid w:val="002067C7"/>
    <w:rsid w:val="00225FF1"/>
    <w:rsid w:val="00323913"/>
    <w:rsid w:val="003C5606"/>
    <w:rsid w:val="004B4166"/>
    <w:rsid w:val="004C4FA9"/>
    <w:rsid w:val="00513666"/>
    <w:rsid w:val="00552F27"/>
    <w:rsid w:val="006E59C2"/>
    <w:rsid w:val="007128DB"/>
    <w:rsid w:val="008A3D61"/>
    <w:rsid w:val="00CE386F"/>
    <w:rsid w:val="00F53691"/>
    <w:rsid w:val="00FB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BA247"/>
  <w15:chartTrackingRefBased/>
  <w15:docId w15:val="{02E4D130-880A-47EF-B2F5-1D56889A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FA9"/>
  </w:style>
  <w:style w:type="paragraph" w:styleId="Footer">
    <w:name w:val="footer"/>
    <w:basedOn w:val="Normal"/>
    <w:link w:val="FooterChar"/>
    <w:uiPriority w:val="99"/>
    <w:unhideWhenUsed/>
    <w:rsid w:val="004C4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FA9"/>
  </w:style>
  <w:style w:type="character" w:styleId="Hyperlink">
    <w:name w:val="Hyperlink"/>
    <w:basedOn w:val="DefaultParagraphFont"/>
    <w:uiPriority w:val="99"/>
    <w:unhideWhenUsed/>
    <w:rsid w:val="00712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917566">
      <w:bodyDiv w:val="1"/>
      <w:marLeft w:val="0"/>
      <w:marRight w:val="0"/>
      <w:marTop w:val="0"/>
      <w:marBottom w:val="0"/>
      <w:divBdr>
        <w:top w:val="none" w:sz="0" w:space="0" w:color="auto"/>
        <w:left w:val="none" w:sz="0" w:space="0" w:color="auto"/>
        <w:bottom w:val="none" w:sz="0" w:space="0" w:color="auto"/>
        <w:right w:val="none" w:sz="0" w:space="0" w:color="auto"/>
      </w:divBdr>
    </w:div>
    <w:div w:id="18925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186/1746-1596-4-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1317</Words>
  <Characters>8558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2023-12-21T10:22:00Z</dcterms:created>
  <dcterms:modified xsi:type="dcterms:W3CDTF">2023-12-21T12:11:00Z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929c21b2-2dc4-46d8-82b2-e9d4935b68d7</vt:lpwstr>
  </property>
</Properties>
</file>