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DCB" w:rsidRPr="00987A9D" w:rsidRDefault="007F0DCB" w:rsidP="007F0DCB">
      <w:pPr>
        <w:spacing w:line="480" w:lineRule="auto"/>
        <w:ind w:firstLine="720"/>
        <w:jc w:val="center"/>
        <w:rPr>
          <w:rFonts w:ascii="Times New Roman" w:hAnsi="Times New Roman" w:cs="Times New Roman"/>
          <w:b/>
          <w:sz w:val="24"/>
          <w:szCs w:val="24"/>
        </w:rPr>
      </w:pPr>
    </w:p>
    <w:p w:rsidR="007F0DCB" w:rsidRPr="00987A9D" w:rsidRDefault="007F0DCB" w:rsidP="007F0DCB">
      <w:pPr>
        <w:spacing w:line="480" w:lineRule="auto"/>
        <w:ind w:firstLine="720"/>
        <w:jc w:val="center"/>
        <w:rPr>
          <w:rFonts w:ascii="Times New Roman" w:hAnsi="Times New Roman" w:cs="Times New Roman"/>
          <w:b/>
          <w:sz w:val="24"/>
          <w:szCs w:val="24"/>
        </w:rPr>
      </w:pPr>
    </w:p>
    <w:p w:rsidR="007F0DCB" w:rsidRPr="00987A9D" w:rsidRDefault="007F0DCB" w:rsidP="007F0DCB">
      <w:pPr>
        <w:spacing w:line="480" w:lineRule="auto"/>
        <w:ind w:firstLine="720"/>
        <w:jc w:val="center"/>
        <w:rPr>
          <w:rFonts w:ascii="Times New Roman" w:hAnsi="Times New Roman" w:cs="Times New Roman"/>
          <w:b/>
          <w:sz w:val="24"/>
          <w:szCs w:val="24"/>
        </w:rPr>
      </w:pPr>
    </w:p>
    <w:p w:rsidR="007F0DCB" w:rsidRPr="00987A9D" w:rsidRDefault="007F0DCB" w:rsidP="007F0DCB">
      <w:pPr>
        <w:spacing w:line="480" w:lineRule="auto"/>
        <w:ind w:firstLine="720"/>
        <w:jc w:val="center"/>
        <w:rPr>
          <w:rFonts w:ascii="Times New Roman" w:hAnsi="Times New Roman" w:cs="Times New Roman"/>
          <w:b/>
          <w:sz w:val="24"/>
          <w:szCs w:val="24"/>
        </w:rPr>
      </w:pPr>
      <w:bookmarkStart w:id="0" w:name="_GoBack"/>
      <w:bookmarkEnd w:id="0"/>
    </w:p>
    <w:p w:rsidR="007F0DCB" w:rsidRPr="00987A9D" w:rsidRDefault="00850989" w:rsidP="007F0DCB">
      <w:pPr>
        <w:spacing w:line="480" w:lineRule="auto"/>
        <w:ind w:firstLine="720"/>
        <w:jc w:val="center"/>
        <w:rPr>
          <w:rFonts w:ascii="Times New Roman" w:hAnsi="Times New Roman" w:cs="Times New Roman"/>
          <w:b/>
          <w:sz w:val="24"/>
          <w:szCs w:val="24"/>
        </w:rPr>
      </w:pPr>
      <w:r w:rsidRPr="00987A9D">
        <w:rPr>
          <w:rFonts w:ascii="Times New Roman" w:hAnsi="Times New Roman" w:cs="Times New Roman"/>
          <w:b/>
          <w:sz w:val="24"/>
          <w:szCs w:val="24"/>
        </w:rPr>
        <w:t>Case Study: Nurse Practitioner-Leadership</w:t>
      </w:r>
    </w:p>
    <w:p w:rsidR="003D0372" w:rsidRPr="00987A9D" w:rsidRDefault="003D0372" w:rsidP="007F0DCB">
      <w:pPr>
        <w:spacing w:line="480" w:lineRule="auto"/>
        <w:ind w:firstLine="720"/>
        <w:jc w:val="center"/>
        <w:rPr>
          <w:rFonts w:ascii="Times New Roman" w:hAnsi="Times New Roman" w:cs="Times New Roman"/>
          <w:sz w:val="24"/>
          <w:szCs w:val="24"/>
        </w:rPr>
      </w:pPr>
    </w:p>
    <w:p w:rsidR="003D0372" w:rsidRDefault="003D0372" w:rsidP="004B31C0">
      <w:pPr>
        <w:spacing w:line="480" w:lineRule="auto"/>
        <w:rPr>
          <w:rFonts w:ascii="Times New Roman" w:hAnsi="Times New Roman" w:cs="Times New Roman"/>
          <w:sz w:val="24"/>
          <w:szCs w:val="24"/>
        </w:rPr>
      </w:pPr>
    </w:p>
    <w:p w:rsidR="007F0DCB" w:rsidRPr="00987A9D" w:rsidRDefault="004B31C0" w:rsidP="007F0DCB">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Student </w:t>
      </w:r>
      <w:r w:rsidR="00850989" w:rsidRPr="00987A9D">
        <w:rPr>
          <w:rFonts w:ascii="Times New Roman" w:hAnsi="Times New Roman" w:cs="Times New Roman"/>
          <w:sz w:val="24"/>
          <w:szCs w:val="24"/>
        </w:rPr>
        <w:t>Name</w:t>
      </w:r>
    </w:p>
    <w:p w:rsidR="007F0DCB" w:rsidRDefault="004B31C0" w:rsidP="007F0DCB">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Institutional </w:t>
      </w:r>
    </w:p>
    <w:p w:rsidR="004B31C0" w:rsidRPr="00987A9D" w:rsidRDefault="004B31C0" w:rsidP="004B31C0">
      <w:pPr>
        <w:spacing w:line="480" w:lineRule="auto"/>
        <w:ind w:firstLine="720"/>
        <w:jc w:val="center"/>
        <w:rPr>
          <w:rFonts w:ascii="Times New Roman" w:hAnsi="Times New Roman" w:cs="Times New Roman"/>
          <w:sz w:val="24"/>
          <w:szCs w:val="24"/>
        </w:rPr>
      </w:pPr>
      <w:r w:rsidRPr="00987A9D">
        <w:rPr>
          <w:rFonts w:ascii="Times New Roman" w:hAnsi="Times New Roman" w:cs="Times New Roman"/>
          <w:sz w:val="24"/>
          <w:szCs w:val="24"/>
        </w:rPr>
        <w:t>Professor</w:t>
      </w:r>
    </w:p>
    <w:p w:rsidR="007F0DCB" w:rsidRPr="00987A9D" w:rsidRDefault="00850989" w:rsidP="007F0DCB">
      <w:pPr>
        <w:spacing w:line="480" w:lineRule="auto"/>
        <w:ind w:firstLine="720"/>
        <w:jc w:val="center"/>
        <w:rPr>
          <w:rFonts w:ascii="Times New Roman" w:hAnsi="Times New Roman" w:cs="Times New Roman"/>
          <w:sz w:val="24"/>
          <w:szCs w:val="24"/>
        </w:rPr>
      </w:pPr>
      <w:r w:rsidRPr="00987A9D">
        <w:rPr>
          <w:rFonts w:ascii="Times New Roman" w:hAnsi="Times New Roman" w:cs="Times New Roman"/>
          <w:sz w:val="24"/>
          <w:szCs w:val="24"/>
        </w:rPr>
        <w:t>Course</w:t>
      </w:r>
    </w:p>
    <w:p w:rsidR="007F0DCB" w:rsidRPr="00987A9D" w:rsidRDefault="00850989" w:rsidP="007F0DCB">
      <w:pPr>
        <w:spacing w:line="480" w:lineRule="auto"/>
        <w:ind w:firstLine="720"/>
        <w:jc w:val="center"/>
        <w:rPr>
          <w:rFonts w:ascii="Times New Roman" w:hAnsi="Times New Roman" w:cs="Times New Roman"/>
          <w:sz w:val="24"/>
          <w:szCs w:val="24"/>
        </w:rPr>
      </w:pPr>
      <w:r w:rsidRPr="00987A9D">
        <w:rPr>
          <w:rFonts w:ascii="Times New Roman" w:hAnsi="Times New Roman" w:cs="Times New Roman"/>
          <w:sz w:val="24"/>
          <w:szCs w:val="24"/>
        </w:rPr>
        <w:t>D</w:t>
      </w:r>
      <w:r w:rsidR="004B31C0">
        <w:rPr>
          <w:rFonts w:ascii="Times New Roman" w:hAnsi="Times New Roman" w:cs="Times New Roman"/>
          <w:sz w:val="24"/>
          <w:szCs w:val="24"/>
        </w:rPr>
        <w:t>ue d</w:t>
      </w:r>
      <w:r w:rsidRPr="00987A9D">
        <w:rPr>
          <w:rFonts w:ascii="Times New Roman" w:hAnsi="Times New Roman" w:cs="Times New Roman"/>
          <w:sz w:val="24"/>
          <w:szCs w:val="24"/>
        </w:rPr>
        <w:t>ate</w:t>
      </w:r>
    </w:p>
    <w:p w:rsidR="007F0DCB" w:rsidRPr="00987A9D" w:rsidRDefault="007F0DCB" w:rsidP="0037688D">
      <w:pPr>
        <w:spacing w:line="480" w:lineRule="auto"/>
        <w:ind w:firstLine="720"/>
        <w:jc w:val="both"/>
        <w:rPr>
          <w:rFonts w:ascii="Times New Roman" w:hAnsi="Times New Roman" w:cs="Times New Roman"/>
          <w:sz w:val="24"/>
          <w:szCs w:val="24"/>
        </w:rPr>
      </w:pPr>
    </w:p>
    <w:p w:rsidR="007F0DCB" w:rsidRPr="00987A9D" w:rsidRDefault="007F0DCB" w:rsidP="0037688D">
      <w:pPr>
        <w:spacing w:line="480" w:lineRule="auto"/>
        <w:ind w:firstLine="720"/>
        <w:jc w:val="both"/>
        <w:rPr>
          <w:rFonts w:ascii="Times New Roman" w:hAnsi="Times New Roman" w:cs="Times New Roman"/>
          <w:sz w:val="24"/>
          <w:szCs w:val="24"/>
        </w:rPr>
      </w:pPr>
    </w:p>
    <w:p w:rsidR="007F0DCB" w:rsidRPr="00987A9D" w:rsidRDefault="007F0DCB" w:rsidP="0037688D">
      <w:pPr>
        <w:spacing w:line="480" w:lineRule="auto"/>
        <w:ind w:firstLine="720"/>
        <w:jc w:val="both"/>
        <w:rPr>
          <w:rFonts w:ascii="Times New Roman" w:hAnsi="Times New Roman" w:cs="Times New Roman"/>
          <w:sz w:val="24"/>
          <w:szCs w:val="24"/>
        </w:rPr>
      </w:pPr>
    </w:p>
    <w:p w:rsidR="007F0DCB" w:rsidRPr="00987A9D" w:rsidRDefault="007F0DCB" w:rsidP="0037688D">
      <w:pPr>
        <w:spacing w:line="480" w:lineRule="auto"/>
        <w:ind w:firstLine="720"/>
        <w:jc w:val="both"/>
        <w:rPr>
          <w:rFonts w:ascii="Times New Roman" w:hAnsi="Times New Roman" w:cs="Times New Roman"/>
          <w:sz w:val="24"/>
          <w:szCs w:val="24"/>
        </w:rPr>
      </w:pPr>
    </w:p>
    <w:p w:rsidR="007F0DCB" w:rsidRPr="00987A9D" w:rsidRDefault="007F0DCB" w:rsidP="0037688D">
      <w:pPr>
        <w:spacing w:line="480" w:lineRule="auto"/>
        <w:ind w:firstLine="720"/>
        <w:jc w:val="both"/>
        <w:rPr>
          <w:rFonts w:ascii="Times New Roman" w:hAnsi="Times New Roman" w:cs="Times New Roman"/>
          <w:sz w:val="24"/>
          <w:szCs w:val="24"/>
        </w:rPr>
      </w:pPr>
    </w:p>
    <w:p w:rsidR="007F0DCB" w:rsidRPr="00987A9D" w:rsidRDefault="007F0DCB" w:rsidP="0037688D">
      <w:pPr>
        <w:spacing w:line="480" w:lineRule="auto"/>
        <w:ind w:firstLine="720"/>
        <w:jc w:val="both"/>
        <w:rPr>
          <w:rFonts w:ascii="Times New Roman" w:hAnsi="Times New Roman" w:cs="Times New Roman"/>
          <w:sz w:val="24"/>
          <w:szCs w:val="24"/>
        </w:rPr>
      </w:pPr>
    </w:p>
    <w:p w:rsidR="007F0DCB" w:rsidRPr="00987A9D" w:rsidRDefault="007F0DCB" w:rsidP="0037688D">
      <w:pPr>
        <w:spacing w:line="480" w:lineRule="auto"/>
        <w:ind w:firstLine="720"/>
        <w:jc w:val="both"/>
        <w:rPr>
          <w:rFonts w:ascii="Times New Roman" w:hAnsi="Times New Roman" w:cs="Times New Roman"/>
          <w:sz w:val="24"/>
          <w:szCs w:val="24"/>
        </w:rPr>
      </w:pPr>
    </w:p>
    <w:p w:rsidR="007F0DCB" w:rsidRPr="00987A9D" w:rsidRDefault="007F0DCB" w:rsidP="0037688D">
      <w:pPr>
        <w:spacing w:line="480" w:lineRule="auto"/>
        <w:ind w:firstLine="720"/>
        <w:jc w:val="both"/>
        <w:rPr>
          <w:rFonts w:ascii="Times New Roman" w:hAnsi="Times New Roman" w:cs="Times New Roman"/>
          <w:sz w:val="24"/>
          <w:szCs w:val="24"/>
        </w:rPr>
      </w:pPr>
    </w:p>
    <w:p w:rsidR="003D0372" w:rsidRPr="00987A9D" w:rsidRDefault="003D0372" w:rsidP="003D0372">
      <w:pPr>
        <w:spacing w:line="480" w:lineRule="auto"/>
        <w:ind w:firstLine="720"/>
        <w:jc w:val="both"/>
        <w:rPr>
          <w:rFonts w:ascii="Times New Roman" w:hAnsi="Times New Roman" w:cs="Times New Roman"/>
          <w:sz w:val="24"/>
          <w:szCs w:val="24"/>
        </w:rPr>
      </w:pPr>
    </w:p>
    <w:p w:rsidR="004B31C0" w:rsidRDefault="004B31C0">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3D0372" w:rsidRPr="00987A9D" w:rsidRDefault="00850989" w:rsidP="003D0372">
      <w:pPr>
        <w:spacing w:line="480" w:lineRule="auto"/>
        <w:ind w:firstLine="720"/>
        <w:jc w:val="center"/>
        <w:rPr>
          <w:rFonts w:ascii="Times New Roman" w:hAnsi="Times New Roman" w:cs="Times New Roman"/>
          <w:b/>
          <w:sz w:val="24"/>
          <w:szCs w:val="24"/>
        </w:rPr>
      </w:pPr>
      <w:r w:rsidRPr="00987A9D">
        <w:rPr>
          <w:rFonts w:ascii="Times New Roman" w:hAnsi="Times New Roman" w:cs="Times New Roman"/>
          <w:b/>
          <w:sz w:val="24"/>
          <w:szCs w:val="24"/>
        </w:rPr>
        <w:lastRenderedPageBreak/>
        <w:t>Case Study: Nurse Practitioner-Leadership</w:t>
      </w:r>
    </w:p>
    <w:p w:rsidR="0037688D" w:rsidRPr="00987A9D" w:rsidRDefault="00850989" w:rsidP="00987A9D">
      <w:pPr>
        <w:spacing w:line="480" w:lineRule="auto"/>
        <w:ind w:firstLine="720"/>
        <w:contextualSpacing/>
        <w:rPr>
          <w:rFonts w:ascii="Times New Roman" w:hAnsi="Times New Roman" w:cs="Times New Roman"/>
          <w:sz w:val="24"/>
          <w:szCs w:val="24"/>
        </w:rPr>
      </w:pPr>
      <w:r w:rsidRPr="00987A9D">
        <w:rPr>
          <w:rFonts w:ascii="Times New Roman" w:hAnsi="Times New Roman" w:cs="Times New Roman"/>
          <w:sz w:val="24"/>
          <w:szCs w:val="24"/>
        </w:rPr>
        <w:t>To prevent potential instances of illegal behavior and f</w:t>
      </w:r>
      <w:r w:rsidR="00036CE9" w:rsidRPr="00987A9D">
        <w:rPr>
          <w:rFonts w:ascii="Times New Roman" w:hAnsi="Times New Roman" w:cs="Times New Roman"/>
          <w:sz w:val="24"/>
          <w:szCs w:val="24"/>
        </w:rPr>
        <w:t xml:space="preserve">acilitate positive change in </w:t>
      </w:r>
      <w:r w:rsidRPr="00987A9D">
        <w:rPr>
          <w:rFonts w:ascii="Times New Roman" w:hAnsi="Times New Roman" w:cs="Times New Roman"/>
          <w:sz w:val="24"/>
          <w:szCs w:val="24"/>
        </w:rPr>
        <w:t xml:space="preserve">practice, </w:t>
      </w:r>
      <w:r w:rsidR="00D541E0" w:rsidRPr="00987A9D">
        <w:rPr>
          <w:rFonts w:ascii="Times New Roman" w:hAnsi="Times New Roman" w:cs="Times New Roman"/>
          <w:sz w:val="24"/>
          <w:szCs w:val="24"/>
        </w:rPr>
        <w:t>several strategies need</w:t>
      </w:r>
      <w:r w:rsidRPr="00987A9D">
        <w:rPr>
          <w:rFonts w:ascii="Times New Roman" w:hAnsi="Times New Roman" w:cs="Times New Roman"/>
          <w:sz w:val="24"/>
          <w:szCs w:val="24"/>
        </w:rPr>
        <w:t xml:space="preserve"> to be implemented</w:t>
      </w:r>
      <w:r w:rsidR="00D22247" w:rsidRPr="00987A9D">
        <w:rPr>
          <w:rFonts w:ascii="Times New Roman" w:hAnsi="Times New Roman" w:cs="Times New Roman"/>
          <w:sz w:val="24"/>
          <w:szCs w:val="24"/>
        </w:rPr>
        <w:t xml:space="preserve"> </w:t>
      </w:r>
      <w:r w:rsidR="00833D17" w:rsidRPr="00987A9D">
        <w:rPr>
          <w:rFonts w:ascii="Times New Roman" w:hAnsi="Times New Roman" w:cs="Times New Roman"/>
          <w:sz w:val="24"/>
          <w:szCs w:val="24"/>
        </w:rPr>
        <w:t>(</w:t>
      </w:r>
      <w:r w:rsidR="00BC15B9" w:rsidRPr="00987A9D">
        <w:rPr>
          <w:rFonts w:ascii="Times New Roman" w:hAnsi="Times New Roman" w:cs="Times New Roman"/>
          <w:sz w:val="24"/>
          <w:szCs w:val="24"/>
        </w:rPr>
        <w:t>(</w:t>
      </w:r>
      <w:r w:rsidR="00BC15B9" w:rsidRPr="00987A9D">
        <w:rPr>
          <w:rFonts w:ascii="Times New Roman" w:hAnsi="Times New Roman" w:cs="Times New Roman"/>
          <w:color w:val="222222"/>
          <w:sz w:val="24"/>
          <w:szCs w:val="24"/>
          <w:shd w:val="clear" w:color="auto" w:fill="FFFFFF"/>
        </w:rPr>
        <w:t>James &amp; Bennett, 2022</w:t>
      </w:r>
      <w:r w:rsidR="00833D17" w:rsidRPr="00987A9D">
        <w:rPr>
          <w:rFonts w:ascii="Times New Roman" w:hAnsi="Times New Roman" w:cs="Times New Roman"/>
          <w:color w:val="222222"/>
          <w:sz w:val="24"/>
          <w:szCs w:val="24"/>
          <w:shd w:val="clear" w:color="auto" w:fill="FFFFFF"/>
        </w:rPr>
        <w:t>)</w:t>
      </w:r>
      <w:r w:rsidRPr="00987A9D">
        <w:rPr>
          <w:rFonts w:ascii="Times New Roman" w:hAnsi="Times New Roman" w:cs="Times New Roman"/>
          <w:sz w:val="24"/>
          <w:szCs w:val="24"/>
        </w:rPr>
        <w:t>. First, regular staff meetings and training sessions should be conducted to reinforce the importance of adhering to legal and ethical guidelines in pati</w:t>
      </w:r>
      <w:r w:rsidR="00504B2C" w:rsidRPr="00987A9D">
        <w:rPr>
          <w:rFonts w:ascii="Times New Roman" w:hAnsi="Times New Roman" w:cs="Times New Roman"/>
          <w:sz w:val="24"/>
          <w:szCs w:val="24"/>
        </w:rPr>
        <w:t>ent care,</w:t>
      </w:r>
      <w:r w:rsidRPr="00987A9D">
        <w:rPr>
          <w:rFonts w:ascii="Times New Roman" w:hAnsi="Times New Roman" w:cs="Times New Roman"/>
          <w:sz w:val="24"/>
          <w:szCs w:val="24"/>
        </w:rPr>
        <w:t xml:space="preserve"> prescription refills, and patient communication. Clear lines of communication need to be established within the practice, ensuring proper documentation and sharing of patient information. Staff members should be encouraged to communicate with providers ab</w:t>
      </w:r>
      <w:r w:rsidRPr="00987A9D">
        <w:rPr>
          <w:rFonts w:ascii="Times New Roman" w:hAnsi="Times New Roman" w:cs="Times New Roman"/>
          <w:sz w:val="24"/>
          <w:szCs w:val="24"/>
        </w:rPr>
        <w:t>out patient concerns and appropriately document the patient's medical record.</w:t>
      </w:r>
    </w:p>
    <w:p w:rsidR="0099179C" w:rsidRPr="00987A9D" w:rsidRDefault="00850989" w:rsidP="00987A9D">
      <w:pPr>
        <w:spacing w:line="480" w:lineRule="auto"/>
        <w:ind w:firstLine="720"/>
        <w:contextualSpacing/>
        <w:rPr>
          <w:rFonts w:ascii="Times New Roman" w:hAnsi="Times New Roman" w:cs="Times New Roman"/>
          <w:sz w:val="24"/>
          <w:szCs w:val="24"/>
        </w:rPr>
      </w:pPr>
      <w:r w:rsidRPr="00987A9D">
        <w:rPr>
          <w:rFonts w:ascii="Times New Roman" w:hAnsi="Times New Roman" w:cs="Times New Roman"/>
          <w:sz w:val="24"/>
          <w:szCs w:val="24"/>
        </w:rPr>
        <w:t xml:space="preserve">Accountability measures must be implemented to ensure prescription refills follow the appropriate channels. </w:t>
      </w:r>
      <w:r w:rsidR="00714776" w:rsidRPr="00987A9D">
        <w:rPr>
          <w:rFonts w:ascii="Times New Roman" w:hAnsi="Times New Roman" w:cs="Times New Roman"/>
          <w:sz w:val="24"/>
          <w:szCs w:val="24"/>
        </w:rPr>
        <w:t>All renewal requ</w:t>
      </w:r>
      <w:r w:rsidR="00F17ED4" w:rsidRPr="00987A9D">
        <w:rPr>
          <w:rFonts w:ascii="Times New Roman" w:hAnsi="Times New Roman" w:cs="Times New Roman"/>
          <w:sz w:val="24"/>
          <w:szCs w:val="24"/>
        </w:rPr>
        <w:t>ests should</w:t>
      </w:r>
      <w:r w:rsidR="005E4ECD" w:rsidRPr="00987A9D">
        <w:rPr>
          <w:rFonts w:ascii="Times New Roman" w:hAnsi="Times New Roman" w:cs="Times New Roman"/>
          <w:sz w:val="24"/>
          <w:szCs w:val="24"/>
        </w:rPr>
        <w:t xml:space="preserve"> go through</w:t>
      </w:r>
      <w:r w:rsidR="00F17ED4" w:rsidRPr="00987A9D">
        <w:rPr>
          <w:rFonts w:ascii="Times New Roman" w:hAnsi="Times New Roman" w:cs="Times New Roman"/>
          <w:sz w:val="24"/>
          <w:szCs w:val="24"/>
        </w:rPr>
        <w:t xml:space="preserve"> the</w:t>
      </w:r>
      <w:r w:rsidR="005E4ECD" w:rsidRPr="00987A9D">
        <w:rPr>
          <w:rFonts w:ascii="Times New Roman" w:hAnsi="Times New Roman" w:cs="Times New Roman"/>
          <w:sz w:val="24"/>
          <w:szCs w:val="24"/>
        </w:rPr>
        <w:t xml:space="preserve"> providers </w:t>
      </w:r>
      <w:r w:rsidR="00714776" w:rsidRPr="00987A9D">
        <w:rPr>
          <w:rFonts w:ascii="Times New Roman" w:hAnsi="Times New Roman" w:cs="Times New Roman"/>
          <w:sz w:val="24"/>
          <w:szCs w:val="24"/>
        </w:rPr>
        <w:t xml:space="preserve">with </w:t>
      </w:r>
      <w:r w:rsidR="00F17ED4" w:rsidRPr="00987A9D">
        <w:rPr>
          <w:rFonts w:ascii="Times New Roman" w:hAnsi="Times New Roman" w:cs="Times New Roman"/>
          <w:sz w:val="24"/>
          <w:szCs w:val="24"/>
        </w:rPr>
        <w:t>clear documentation of the provider’s</w:t>
      </w:r>
      <w:r w:rsidR="00714776" w:rsidRPr="00987A9D">
        <w:rPr>
          <w:rFonts w:ascii="Times New Roman" w:hAnsi="Times New Roman" w:cs="Times New Roman"/>
          <w:sz w:val="24"/>
          <w:szCs w:val="24"/>
        </w:rPr>
        <w:t xml:space="preserve"> review and approval</w:t>
      </w:r>
      <w:r w:rsidR="00BC15B9" w:rsidRPr="00987A9D">
        <w:rPr>
          <w:rFonts w:ascii="Times New Roman" w:hAnsi="Times New Roman" w:cs="Times New Roman"/>
          <w:sz w:val="24"/>
          <w:szCs w:val="24"/>
        </w:rPr>
        <w:t xml:space="preserve"> (</w:t>
      </w:r>
      <w:r w:rsidR="00BC15B9" w:rsidRPr="00987A9D">
        <w:rPr>
          <w:rFonts w:ascii="Times New Roman" w:hAnsi="Times New Roman" w:cs="Times New Roman"/>
          <w:color w:val="222222"/>
          <w:sz w:val="24"/>
          <w:szCs w:val="24"/>
          <w:shd w:val="clear" w:color="auto" w:fill="FFFFFF"/>
        </w:rPr>
        <w:t>James &amp; Bennett, 2022</w:t>
      </w:r>
      <w:r w:rsidR="00BC15B9" w:rsidRPr="00987A9D">
        <w:rPr>
          <w:rFonts w:ascii="Times New Roman" w:hAnsi="Times New Roman" w:cs="Times New Roman"/>
          <w:sz w:val="24"/>
          <w:szCs w:val="24"/>
        </w:rPr>
        <w:t>)</w:t>
      </w:r>
      <w:r w:rsidR="00714776" w:rsidRPr="00987A9D">
        <w:rPr>
          <w:rFonts w:ascii="Times New Roman" w:hAnsi="Times New Roman" w:cs="Times New Roman"/>
          <w:sz w:val="24"/>
          <w:szCs w:val="24"/>
        </w:rPr>
        <w:t xml:space="preserve">. Audits should be conducted regularly to identify </w:t>
      </w:r>
      <w:r w:rsidR="00D22247" w:rsidRPr="00987A9D">
        <w:rPr>
          <w:rFonts w:ascii="Times New Roman" w:hAnsi="Times New Roman" w:cs="Times New Roman"/>
          <w:sz w:val="24"/>
          <w:szCs w:val="24"/>
        </w:rPr>
        <w:t>illegal</w:t>
      </w:r>
      <w:r w:rsidR="00714776" w:rsidRPr="00987A9D">
        <w:rPr>
          <w:rFonts w:ascii="Times New Roman" w:hAnsi="Times New Roman" w:cs="Times New Roman"/>
          <w:sz w:val="24"/>
          <w:szCs w:val="24"/>
        </w:rPr>
        <w:t xml:space="preserve"> </w:t>
      </w:r>
      <w:r w:rsidR="00D22247" w:rsidRPr="00987A9D">
        <w:rPr>
          <w:rFonts w:ascii="Times New Roman" w:hAnsi="Times New Roman" w:cs="Times New Roman"/>
          <w:sz w:val="24"/>
          <w:szCs w:val="24"/>
        </w:rPr>
        <w:t>behavior</w:t>
      </w:r>
      <w:r w:rsidR="00714776" w:rsidRPr="00987A9D">
        <w:rPr>
          <w:rFonts w:ascii="Times New Roman" w:hAnsi="Times New Roman" w:cs="Times New Roman"/>
          <w:sz w:val="24"/>
          <w:szCs w:val="24"/>
        </w:rPr>
        <w:t xml:space="preserve"> by reviewing communication logs, messages, and prescription </w:t>
      </w:r>
      <w:r w:rsidR="00D22247" w:rsidRPr="00987A9D">
        <w:rPr>
          <w:rFonts w:ascii="Times New Roman" w:hAnsi="Times New Roman" w:cs="Times New Roman"/>
          <w:sz w:val="24"/>
          <w:szCs w:val="24"/>
        </w:rPr>
        <w:t>records for inconsistency</w:t>
      </w:r>
      <w:r w:rsidRPr="00987A9D">
        <w:rPr>
          <w:rFonts w:ascii="Times New Roman" w:hAnsi="Times New Roman" w:cs="Times New Roman"/>
          <w:sz w:val="24"/>
          <w:szCs w:val="24"/>
        </w:rPr>
        <w:t>.</w:t>
      </w:r>
    </w:p>
    <w:p w:rsidR="003D01D0" w:rsidRPr="00987A9D" w:rsidRDefault="00850989" w:rsidP="00987A9D">
      <w:pPr>
        <w:spacing w:line="480" w:lineRule="auto"/>
        <w:ind w:firstLine="720"/>
        <w:contextualSpacing/>
        <w:rPr>
          <w:rFonts w:ascii="Times New Roman" w:hAnsi="Times New Roman" w:cs="Times New Roman"/>
          <w:sz w:val="24"/>
          <w:szCs w:val="24"/>
        </w:rPr>
      </w:pPr>
      <w:r w:rsidRPr="00987A9D">
        <w:rPr>
          <w:rFonts w:ascii="Times New Roman" w:hAnsi="Times New Roman" w:cs="Times New Roman"/>
          <w:sz w:val="24"/>
          <w:szCs w:val="24"/>
        </w:rPr>
        <w:t xml:space="preserve">Effective leadership is </w:t>
      </w:r>
      <w:r w:rsidRPr="00987A9D">
        <w:rPr>
          <w:rFonts w:ascii="Times New Roman" w:hAnsi="Times New Roman" w:cs="Times New Roman"/>
          <w:sz w:val="24"/>
          <w:szCs w:val="24"/>
        </w:rPr>
        <w:t>essential for ensuring proper resolution and averting a recurrence of unethical and unlawful behavior in healthcare.</w:t>
      </w:r>
      <w:r w:rsidR="00714776" w:rsidRPr="00987A9D">
        <w:rPr>
          <w:rFonts w:ascii="Times New Roman" w:hAnsi="Times New Roman" w:cs="Times New Roman"/>
          <w:sz w:val="24"/>
          <w:szCs w:val="24"/>
        </w:rPr>
        <w:t xml:space="preserve"> </w:t>
      </w:r>
      <w:r w:rsidR="0037688D" w:rsidRPr="00987A9D">
        <w:rPr>
          <w:rFonts w:ascii="Times New Roman" w:hAnsi="Times New Roman" w:cs="Times New Roman"/>
          <w:sz w:val="24"/>
          <w:szCs w:val="24"/>
        </w:rPr>
        <w:t>Regarding leadershi</w:t>
      </w:r>
      <w:r w:rsidR="00504B2C" w:rsidRPr="00987A9D">
        <w:rPr>
          <w:rFonts w:ascii="Times New Roman" w:hAnsi="Times New Roman" w:cs="Times New Roman"/>
          <w:sz w:val="24"/>
          <w:szCs w:val="24"/>
        </w:rPr>
        <w:t>p qualities</w:t>
      </w:r>
      <w:r w:rsidR="00A66A95" w:rsidRPr="00987A9D">
        <w:rPr>
          <w:rFonts w:ascii="Times New Roman" w:hAnsi="Times New Roman" w:cs="Times New Roman"/>
          <w:sz w:val="24"/>
          <w:szCs w:val="24"/>
        </w:rPr>
        <w:t>, Transparency is crucial in addressing ethical behavior</w:t>
      </w:r>
      <w:r w:rsidR="00714776" w:rsidRPr="00987A9D">
        <w:rPr>
          <w:rFonts w:ascii="Times New Roman" w:hAnsi="Times New Roman" w:cs="Times New Roman"/>
          <w:sz w:val="24"/>
          <w:szCs w:val="24"/>
        </w:rPr>
        <w:t xml:space="preserve"> openly</w:t>
      </w:r>
      <w:r w:rsidR="00833D17" w:rsidRPr="00987A9D">
        <w:rPr>
          <w:rFonts w:ascii="Times New Roman" w:hAnsi="Times New Roman" w:cs="Times New Roman"/>
          <w:sz w:val="24"/>
          <w:szCs w:val="24"/>
        </w:rPr>
        <w:t xml:space="preserve"> (</w:t>
      </w:r>
      <w:r w:rsidR="00BC15B9" w:rsidRPr="00987A9D">
        <w:rPr>
          <w:rFonts w:ascii="Times New Roman" w:hAnsi="Times New Roman" w:cs="Times New Roman"/>
          <w:color w:val="222222"/>
          <w:sz w:val="24"/>
          <w:szCs w:val="24"/>
          <w:shd w:val="clear" w:color="auto" w:fill="FFFFFF"/>
        </w:rPr>
        <w:t>James &amp; Bennett, 2022</w:t>
      </w:r>
      <w:r w:rsidR="00833D17" w:rsidRPr="00987A9D">
        <w:rPr>
          <w:rFonts w:ascii="Times New Roman" w:hAnsi="Times New Roman" w:cs="Times New Roman"/>
          <w:sz w:val="24"/>
          <w:szCs w:val="24"/>
        </w:rPr>
        <w:t>)</w:t>
      </w:r>
      <w:r w:rsidR="003D0372" w:rsidRPr="00987A9D">
        <w:rPr>
          <w:rFonts w:ascii="Times New Roman" w:hAnsi="Times New Roman" w:cs="Times New Roman"/>
          <w:sz w:val="24"/>
          <w:szCs w:val="24"/>
        </w:rPr>
        <w:t xml:space="preserve">. </w:t>
      </w:r>
      <w:r w:rsidRPr="00987A9D">
        <w:rPr>
          <w:rFonts w:ascii="Times New Roman" w:hAnsi="Times New Roman" w:cs="Times New Roman"/>
          <w:sz w:val="24"/>
          <w:szCs w:val="24"/>
        </w:rPr>
        <w:t>Transparency fosters</w:t>
      </w:r>
      <w:r w:rsidRPr="00987A9D">
        <w:rPr>
          <w:rFonts w:ascii="Times New Roman" w:hAnsi="Times New Roman" w:cs="Times New Roman"/>
          <w:sz w:val="24"/>
          <w:szCs w:val="24"/>
        </w:rPr>
        <w:t xml:space="preserve"> trust between healthcare providers and patients, enables informed decision-making, and contributes to maintaining ethical standards. </w:t>
      </w:r>
      <w:r w:rsidR="00A66A95" w:rsidRPr="00987A9D">
        <w:rPr>
          <w:rFonts w:ascii="Times New Roman" w:hAnsi="Times New Roman" w:cs="Times New Roman"/>
          <w:sz w:val="24"/>
          <w:szCs w:val="24"/>
        </w:rPr>
        <w:t>Foster open communication and trust, demonstrate integrity and fairness, listen actively, and empathize with staff concerns. Communicate clear expectations, provide regular feedback, and offer training and mentorship for professional growth</w:t>
      </w:r>
      <w:r w:rsidR="00714776" w:rsidRPr="00987A9D">
        <w:rPr>
          <w:rFonts w:ascii="Times New Roman" w:hAnsi="Times New Roman" w:cs="Times New Roman"/>
          <w:sz w:val="24"/>
          <w:szCs w:val="24"/>
        </w:rPr>
        <w:t>.</w:t>
      </w:r>
      <w:r w:rsidR="005E4ECD" w:rsidRPr="00987A9D">
        <w:rPr>
          <w:rFonts w:ascii="Times New Roman" w:hAnsi="Times New Roman" w:cs="Times New Roman"/>
          <w:sz w:val="24"/>
          <w:szCs w:val="24"/>
        </w:rPr>
        <w:t xml:space="preserve"> Finally</w:t>
      </w:r>
      <w:r w:rsidR="00714776" w:rsidRPr="00987A9D">
        <w:rPr>
          <w:rFonts w:ascii="Times New Roman" w:hAnsi="Times New Roman" w:cs="Times New Roman"/>
          <w:sz w:val="24"/>
          <w:szCs w:val="24"/>
        </w:rPr>
        <w:t>, L</w:t>
      </w:r>
      <w:r w:rsidR="00036CE9" w:rsidRPr="00987A9D">
        <w:rPr>
          <w:rFonts w:ascii="Times New Roman" w:hAnsi="Times New Roman" w:cs="Times New Roman"/>
          <w:sz w:val="24"/>
          <w:szCs w:val="24"/>
        </w:rPr>
        <w:t>e</w:t>
      </w:r>
      <w:r w:rsidR="009F5BC2" w:rsidRPr="00987A9D">
        <w:rPr>
          <w:rFonts w:ascii="Times New Roman" w:hAnsi="Times New Roman" w:cs="Times New Roman"/>
          <w:sz w:val="24"/>
          <w:szCs w:val="24"/>
        </w:rPr>
        <w:t>a</w:t>
      </w:r>
      <w:r w:rsidR="00036CE9" w:rsidRPr="00987A9D">
        <w:rPr>
          <w:rFonts w:ascii="Times New Roman" w:hAnsi="Times New Roman" w:cs="Times New Roman"/>
          <w:sz w:val="24"/>
          <w:szCs w:val="24"/>
        </w:rPr>
        <w:t>d</w:t>
      </w:r>
      <w:r w:rsidR="009F5BC2" w:rsidRPr="00987A9D">
        <w:rPr>
          <w:rFonts w:ascii="Times New Roman" w:hAnsi="Times New Roman" w:cs="Times New Roman"/>
          <w:sz w:val="24"/>
          <w:szCs w:val="24"/>
        </w:rPr>
        <w:t>ing</w:t>
      </w:r>
      <w:r w:rsidR="00714776" w:rsidRPr="00987A9D">
        <w:rPr>
          <w:rFonts w:ascii="Times New Roman" w:hAnsi="Times New Roman" w:cs="Times New Roman"/>
          <w:sz w:val="24"/>
          <w:szCs w:val="24"/>
        </w:rPr>
        <w:t xml:space="preserve"> </w:t>
      </w:r>
      <w:r w:rsidR="005E4ECD" w:rsidRPr="00987A9D">
        <w:rPr>
          <w:rFonts w:ascii="Times New Roman" w:hAnsi="Times New Roman" w:cs="Times New Roman"/>
          <w:sz w:val="24"/>
          <w:szCs w:val="24"/>
        </w:rPr>
        <w:t xml:space="preserve">ethically, being professional, and serving as a role model </w:t>
      </w:r>
      <w:r w:rsidR="005E4ECD" w:rsidRPr="00987A9D">
        <w:rPr>
          <w:rFonts w:ascii="Times New Roman" w:hAnsi="Times New Roman" w:cs="Times New Roman"/>
          <w:sz w:val="24"/>
          <w:szCs w:val="24"/>
        </w:rPr>
        <w:lastRenderedPageBreak/>
        <w:t>to foster integrity, accountability, and patient-centered care for positive workplace culture</w:t>
      </w:r>
      <w:r w:rsidRPr="00987A9D">
        <w:rPr>
          <w:rFonts w:ascii="Times New Roman" w:hAnsi="Times New Roman" w:cs="Times New Roman"/>
          <w:sz w:val="24"/>
          <w:szCs w:val="24"/>
        </w:rPr>
        <w:t xml:space="preserve"> (</w:t>
      </w:r>
      <w:r w:rsidRPr="00987A9D">
        <w:rPr>
          <w:rFonts w:ascii="Times New Roman" w:hAnsi="Times New Roman" w:cs="Times New Roman"/>
          <w:color w:val="222222"/>
          <w:sz w:val="24"/>
          <w:szCs w:val="24"/>
          <w:shd w:val="clear" w:color="auto" w:fill="FFFFFF"/>
        </w:rPr>
        <w:t>Schick-Makaroff &amp; Storch, 2019)</w:t>
      </w:r>
      <w:r w:rsidR="005E4ECD" w:rsidRPr="00987A9D">
        <w:rPr>
          <w:rFonts w:ascii="Times New Roman" w:hAnsi="Times New Roman" w:cs="Times New Roman"/>
          <w:sz w:val="24"/>
          <w:szCs w:val="24"/>
        </w:rPr>
        <w:t>.</w:t>
      </w:r>
    </w:p>
    <w:p w:rsidR="0037688D" w:rsidRPr="00987A9D" w:rsidRDefault="00850989" w:rsidP="00987A9D">
      <w:pPr>
        <w:spacing w:line="480" w:lineRule="auto"/>
        <w:ind w:firstLine="720"/>
        <w:contextualSpacing/>
        <w:rPr>
          <w:rFonts w:ascii="Times New Roman" w:hAnsi="Times New Roman" w:cs="Times New Roman"/>
          <w:sz w:val="24"/>
          <w:szCs w:val="24"/>
        </w:rPr>
      </w:pPr>
      <w:r w:rsidRPr="00987A9D">
        <w:rPr>
          <w:rFonts w:ascii="Times New Roman" w:hAnsi="Times New Roman" w:cs="Times New Roman"/>
          <w:sz w:val="24"/>
          <w:szCs w:val="24"/>
        </w:rPr>
        <w:t>Leaders should have moral decision-making abilities. They must be able to analyze complex situations, take multiple perspectives into account, and make decisions that adhere to ethical a</w:t>
      </w:r>
      <w:r w:rsidRPr="00987A9D">
        <w:rPr>
          <w:rFonts w:ascii="Times New Roman" w:hAnsi="Times New Roman" w:cs="Times New Roman"/>
          <w:sz w:val="24"/>
          <w:szCs w:val="24"/>
        </w:rPr>
        <w:t>nd legal standards</w:t>
      </w:r>
      <w:r w:rsidR="00BC15B9" w:rsidRPr="00987A9D">
        <w:rPr>
          <w:rFonts w:ascii="Times New Roman" w:hAnsi="Times New Roman" w:cs="Times New Roman"/>
          <w:sz w:val="24"/>
          <w:szCs w:val="24"/>
        </w:rPr>
        <w:t xml:space="preserve"> (</w:t>
      </w:r>
      <w:r w:rsidR="00BC15B9" w:rsidRPr="00987A9D">
        <w:rPr>
          <w:rFonts w:ascii="Times New Roman" w:hAnsi="Times New Roman" w:cs="Times New Roman"/>
          <w:color w:val="222222"/>
          <w:sz w:val="24"/>
          <w:szCs w:val="24"/>
          <w:shd w:val="clear" w:color="auto" w:fill="FFFFFF"/>
        </w:rPr>
        <w:t>Schick-Makaroff &amp; Storch, 2019)</w:t>
      </w:r>
      <w:r w:rsidRPr="00987A9D">
        <w:rPr>
          <w:rFonts w:ascii="Times New Roman" w:hAnsi="Times New Roman" w:cs="Times New Roman"/>
          <w:sz w:val="24"/>
          <w:szCs w:val="24"/>
        </w:rPr>
        <w:t>. Leaders should encourage open communication and consultation with relevant parties for moral and legal resolutions.</w:t>
      </w:r>
    </w:p>
    <w:p w:rsidR="0099179C" w:rsidRPr="00987A9D" w:rsidRDefault="0099179C" w:rsidP="00987A9D">
      <w:pPr>
        <w:spacing w:line="480" w:lineRule="auto"/>
        <w:ind w:firstLine="720"/>
        <w:contextualSpacing/>
        <w:rPr>
          <w:rFonts w:ascii="Times New Roman" w:hAnsi="Times New Roman" w:cs="Times New Roman"/>
          <w:sz w:val="24"/>
          <w:szCs w:val="24"/>
        </w:rPr>
      </w:pPr>
    </w:p>
    <w:p w:rsidR="005E4ECD" w:rsidRPr="00987A9D" w:rsidRDefault="005E4ECD" w:rsidP="00987A9D">
      <w:pPr>
        <w:spacing w:line="480" w:lineRule="auto"/>
        <w:ind w:firstLine="720"/>
        <w:contextualSpacing/>
        <w:rPr>
          <w:rFonts w:ascii="Times New Roman" w:hAnsi="Times New Roman" w:cs="Times New Roman"/>
          <w:b/>
          <w:sz w:val="24"/>
          <w:szCs w:val="24"/>
        </w:rPr>
      </w:pPr>
    </w:p>
    <w:p w:rsidR="005E4ECD" w:rsidRPr="00987A9D" w:rsidRDefault="005E4ECD" w:rsidP="00D22247">
      <w:pPr>
        <w:spacing w:line="480" w:lineRule="auto"/>
        <w:ind w:firstLine="720"/>
        <w:jc w:val="center"/>
        <w:rPr>
          <w:rFonts w:ascii="Times New Roman" w:hAnsi="Times New Roman" w:cs="Times New Roman"/>
          <w:b/>
          <w:sz w:val="24"/>
          <w:szCs w:val="24"/>
        </w:rPr>
      </w:pPr>
    </w:p>
    <w:p w:rsidR="005E4ECD" w:rsidRPr="00987A9D" w:rsidRDefault="005E4ECD" w:rsidP="00D22247">
      <w:pPr>
        <w:spacing w:line="480" w:lineRule="auto"/>
        <w:ind w:firstLine="720"/>
        <w:jc w:val="center"/>
        <w:rPr>
          <w:rFonts w:ascii="Times New Roman" w:hAnsi="Times New Roman" w:cs="Times New Roman"/>
          <w:b/>
          <w:sz w:val="24"/>
          <w:szCs w:val="24"/>
        </w:rPr>
      </w:pPr>
    </w:p>
    <w:p w:rsidR="005E4ECD" w:rsidRPr="00987A9D" w:rsidRDefault="005E4ECD" w:rsidP="00D22247">
      <w:pPr>
        <w:spacing w:line="480" w:lineRule="auto"/>
        <w:ind w:firstLine="720"/>
        <w:jc w:val="center"/>
        <w:rPr>
          <w:rFonts w:ascii="Times New Roman" w:hAnsi="Times New Roman" w:cs="Times New Roman"/>
          <w:b/>
          <w:sz w:val="24"/>
          <w:szCs w:val="24"/>
        </w:rPr>
      </w:pPr>
    </w:p>
    <w:p w:rsidR="003D01D0" w:rsidRPr="00987A9D" w:rsidRDefault="00850989" w:rsidP="00D22247">
      <w:pPr>
        <w:spacing w:line="480" w:lineRule="auto"/>
        <w:ind w:firstLine="720"/>
        <w:jc w:val="center"/>
        <w:rPr>
          <w:rFonts w:ascii="Times New Roman" w:hAnsi="Times New Roman" w:cs="Times New Roman"/>
          <w:b/>
          <w:sz w:val="24"/>
          <w:szCs w:val="24"/>
        </w:rPr>
      </w:pPr>
      <w:r w:rsidRPr="00987A9D">
        <w:rPr>
          <w:rFonts w:ascii="Times New Roman" w:hAnsi="Times New Roman" w:cs="Times New Roman"/>
          <w:b/>
          <w:sz w:val="24"/>
          <w:szCs w:val="24"/>
        </w:rPr>
        <w:t xml:space="preserve"> </w:t>
      </w:r>
    </w:p>
    <w:p w:rsidR="003D01D0" w:rsidRPr="00987A9D" w:rsidRDefault="00850989">
      <w:pPr>
        <w:spacing w:after="160" w:line="259" w:lineRule="auto"/>
        <w:rPr>
          <w:rFonts w:ascii="Times New Roman" w:hAnsi="Times New Roman" w:cs="Times New Roman"/>
          <w:b/>
          <w:sz w:val="24"/>
          <w:szCs w:val="24"/>
        </w:rPr>
      </w:pPr>
      <w:r w:rsidRPr="00987A9D">
        <w:rPr>
          <w:rFonts w:ascii="Times New Roman" w:hAnsi="Times New Roman" w:cs="Times New Roman"/>
          <w:b/>
          <w:sz w:val="24"/>
          <w:szCs w:val="24"/>
        </w:rPr>
        <w:br w:type="page"/>
      </w:r>
    </w:p>
    <w:p w:rsidR="00E5737E" w:rsidRPr="00987A9D" w:rsidRDefault="00850989" w:rsidP="00D22247">
      <w:pPr>
        <w:spacing w:line="480" w:lineRule="auto"/>
        <w:ind w:firstLine="720"/>
        <w:jc w:val="center"/>
        <w:rPr>
          <w:rFonts w:ascii="Times New Roman" w:hAnsi="Times New Roman" w:cs="Times New Roman"/>
          <w:b/>
          <w:sz w:val="24"/>
          <w:szCs w:val="24"/>
        </w:rPr>
      </w:pPr>
      <w:r w:rsidRPr="00987A9D">
        <w:rPr>
          <w:rFonts w:ascii="Times New Roman" w:hAnsi="Times New Roman" w:cs="Times New Roman"/>
          <w:b/>
          <w:sz w:val="24"/>
          <w:szCs w:val="24"/>
        </w:rPr>
        <w:lastRenderedPageBreak/>
        <w:t>References</w:t>
      </w:r>
    </w:p>
    <w:p w:rsidR="00987A9D" w:rsidRPr="00987A9D" w:rsidRDefault="00850989" w:rsidP="00217C25">
      <w:pPr>
        <w:spacing w:line="480" w:lineRule="auto"/>
        <w:ind w:left="720" w:hanging="720"/>
        <w:jc w:val="both"/>
        <w:rPr>
          <w:rFonts w:ascii="Times New Roman" w:hAnsi="Times New Roman" w:cs="Times New Roman"/>
          <w:color w:val="121212"/>
          <w:spacing w:val="-3"/>
          <w:sz w:val="24"/>
          <w:szCs w:val="24"/>
          <w:shd w:val="clear" w:color="auto" w:fill="FFFFFF"/>
        </w:rPr>
      </w:pPr>
      <w:r w:rsidRPr="00987A9D">
        <w:rPr>
          <w:rFonts w:ascii="Times New Roman" w:hAnsi="Times New Roman" w:cs="Times New Roman"/>
          <w:color w:val="222222"/>
          <w:sz w:val="24"/>
          <w:szCs w:val="24"/>
          <w:shd w:val="clear" w:color="auto" w:fill="FFFFFF"/>
        </w:rPr>
        <w:t xml:space="preserve">James, A. H., &amp; Bennett, C. L. (2022). Effective nurse leadership </w:t>
      </w:r>
      <w:r w:rsidRPr="00987A9D">
        <w:rPr>
          <w:rFonts w:ascii="Times New Roman" w:hAnsi="Times New Roman" w:cs="Times New Roman"/>
          <w:color w:val="222222"/>
          <w:sz w:val="24"/>
          <w:szCs w:val="24"/>
          <w:shd w:val="clear" w:color="auto" w:fill="FFFFFF"/>
        </w:rPr>
        <w:t>in times of crisis. </w:t>
      </w:r>
      <w:r w:rsidRPr="00987A9D">
        <w:rPr>
          <w:rFonts w:ascii="Times New Roman" w:hAnsi="Times New Roman" w:cs="Times New Roman"/>
          <w:i/>
          <w:iCs/>
          <w:color w:val="222222"/>
          <w:sz w:val="24"/>
          <w:szCs w:val="24"/>
          <w:shd w:val="clear" w:color="auto" w:fill="FFFFFF"/>
        </w:rPr>
        <w:t>Nursing Management</w:t>
      </w:r>
      <w:r w:rsidRPr="00987A9D">
        <w:rPr>
          <w:rFonts w:ascii="Times New Roman" w:hAnsi="Times New Roman" w:cs="Times New Roman"/>
          <w:color w:val="222222"/>
          <w:sz w:val="24"/>
          <w:szCs w:val="24"/>
          <w:shd w:val="clear" w:color="auto" w:fill="FFFFFF"/>
        </w:rPr>
        <w:t>, </w:t>
      </w:r>
      <w:r w:rsidRPr="00987A9D">
        <w:rPr>
          <w:rFonts w:ascii="Times New Roman" w:hAnsi="Times New Roman" w:cs="Times New Roman"/>
          <w:i/>
          <w:iCs/>
          <w:color w:val="222222"/>
          <w:sz w:val="24"/>
          <w:szCs w:val="24"/>
          <w:shd w:val="clear" w:color="auto" w:fill="FFFFFF"/>
        </w:rPr>
        <w:t>29</w:t>
      </w:r>
      <w:r w:rsidRPr="00987A9D">
        <w:rPr>
          <w:rFonts w:ascii="Times New Roman" w:hAnsi="Times New Roman" w:cs="Times New Roman"/>
          <w:color w:val="222222"/>
          <w:sz w:val="24"/>
          <w:szCs w:val="24"/>
          <w:shd w:val="clear" w:color="auto" w:fill="FFFFFF"/>
        </w:rPr>
        <w:t>(4).</w:t>
      </w:r>
      <w:r w:rsidRPr="00987A9D">
        <w:rPr>
          <w:rFonts w:ascii="Times New Roman" w:hAnsi="Times New Roman" w:cs="Times New Roman"/>
          <w:color w:val="121212"/>
          <w:spacing w:val="-3"/>
          <w:sz w:val="24"/>
          <w:szCs w:val="24"/>
          <w:shd w:val="clear" w:color="auto" w:fill="FFFFFF"/>
        </w:rPr>
        <w:t xml:space="preserve"> </w:t>
      </w:r>
      <w:hyperlink r:id="rId6" w:history="1">
        <w:r w:rsidRPr="00987A9D">
          <w:rPr>
            <w:rStyle w:val="Hyperlink"/>
            <w:rFonts w:ascii="Times New Roman" w:hAnsi="Times New Roman" w:cs="Times New Roman"/>
            <w:spacing w:val="-3"/>
            <w:sz w:val="24"/>
            <w:szCs w:val="24"/>
            <w:shd w:val="clear" w:color="auto" w:fill="FFFFFF"/>
          </w:rPr>
          <w:t>https://doi.10.7748/nm.2020.e1936</w:t>
        </w:r>
      </w:hyperlink>
    </w:p>
    <w:p w:rsidR="00987A9D" w:rsidRPr="00987A9D" w:rsidRDefault="00850989" w:rsidP="00217C25">
      <w:pPr>
        <w:spacing w:line="480" w:lineRule="auto"/>
        <w:ind w:left="720" w:hanging="720"/>
        <w:jc w:val="both"/>
        <w:rPr>
          <w:rFonts w:ascii="Times New Roman" w:hAnsi="Times New Roman" w:cs="Times New Roman"/>
          <w:color w:val="222222"/>
          <w:sz w:val="24"/>
          <w:szCs w:val="24"/>
          <w:shd w:val="clear" w:color="auto" w:fill="FFFFFF"/>
        </w:rPr>
      </w:pPr>
      <w:r w:rsidRPr="00987A9D">
        <w:rPr>
          <w:rFonts w:ascii="Times New Roman" w:hAnsi="Times New Roman" w:cs="Times New Roman"/>
          <w:color w:val="222222"/>
          <w:sz w:val="24"/>
          <w:szCs w:val="24"/>
          <w:shd w:val="clear" w:color="auto" w:fill="FFFFFF"/>
        </w:rPr>
        <w:t xml:space="preserve">Schick-Makaroff, K., &amp; Storch, J. L. (2019). Guidance for Ethical Leadership in Nursing Codes of Ethics: An Integrative </w:t>
      </w:r>
      <w:r w:rsidRPr="00987A9D">
        <w:rPr>
          <w:rFonts w:ascii="Times New Roman" w:hAnsi="Times New Roman" w:cs="Times New Roman"/>
          <w:color w:val="222222"/>
          <w:sz w:val="24"/>
          <w:szCs w:val="24"/>
          <w:shd w:val="clear" w:color="auto" w:fill="FFFFFF"/>
        </w:rPr>
        <w:t>Review. </w:t>
      </w:r>
      <w:r w:rsidRPr="00987A9D">
        <w:rPr>
          <w:rFonts w:ascii="Times New Roman" w:hAnsi="Times New Roman" w:cs="Times New Roman"/>
          <w:i/>
          <w:iCs/>
          <w:color w:val="222222"/>
          <w:sz w:val="24"/>
          <w:szCs w:val="24"/>
          <w:shd w:val="clear" w:color="auto" w:fill="FFFFFF"/>
        </w:rPr>
        <w:t>Nursing Leadership (Toronto, Ont.)</w:t>
      </w:r>
      <w:r w:rsidRPr="00987A9D">
        <w:rPr>
          <w:rFonts w:ascii="Times New Roman" w:hAnsi="Times New Roman" w:cs="Times New Roman"/>
          <w:color w:val="222222"/>
          <w:sz w:val="24"/>
          <w:szCs w:val="24"/>
          <w:shd w:val="clear" w:color="auto" w:fill="FFFFFF"/>
        </w:rPr>
        <w:t>, </w:t>
      </w:r>
      <w:r w:rsidRPr="00987A9D">
        <w:rPr>
          <w:rFonts w:ascii="Times New Roman" w:hAnsi="Times New Roman" w:cs="Times New Roman"/>
          <w:i/>
          <w:iCs/>
          <w:color w:val="222222"/>
          <w:sz w:val="24"/>
          <w:szCs w:val="24"/>
          <w:shd w:val="clear" w:color="auto" w:fill="FFFFFF"/>
        </w:rPr>
        <w:t>32</w:t>
      </w:r>
      <w:r w:rsidRPr="00987A9D">
        <w:rPr>
          <w:rFonts w:ascii="Times New Roman" w:hAnsi="Times New Roman" w:cs="Times New Roman"/>
          <w:color w:val="222222"/>
          <w:sz w:val="24"/>
          <w:szCs w:val="24"/>
          <w:shd w:val="clear" w:color="auto" w:fill="FFFFFF"/>
        </w:rPr>
        <w:t>(1), 60-73.</w:t>
      </w:r>
      <w:r w:rsidRPr="00987A9D">
        <w:rPr>
          <w:rFonts w:ascii="Times New Roman" w:hAnsi="Times New Roman" w:cs="Times New Roman"/>
          <w:sz w:val="24"/>
          <w:szCs w:val="24"/>
        </w:rPr>
        <w:t xml:space="preserve"> </w:t>
      </w:r>
      <w:hyperlink r:id="rId7" w:history="1">
        <w:r w:rsidRPr="00987A9D">
          <w:rPr>
            <w:rStyle w:val="Hyperlink"/>
            <w:rFonts w:ascii="Times New Roman" w:hAnsi="Times New Roman" w:cs="Times New Roman"/>
            <w:sz w:val="24"/>
            <w:szCs w:val="24"/>
            <w:shd w:val="clear" w:color="auto" w:fill="FFFFFF"/>
          </w:rPr>
          <w:t>https://doi.org/10.12927/cjnl.2019.25848</w:t>
        </w:r>
      </w:hyperlink>
    </w:p>
    <w:p w:rsidR="00BC15B9" w:rsidRPr="00987A9D" w:rsidRDefault="00BC15B9" w:rsidP="00217C25">
      <w:pPr>
        <w:spacing w:line="480" w:lineRule="auto"/>
        <w:ind w:left="720" w:hanging="720"/>
        <w:jc w:val="both"/>
        <w:rPr>
          <w:rFonts w:ascii="Times New Roman" w:hAnsi="Times New Roman" w:cs="Times New Roman"/>
          <w:b/>
          <w:sz w:val="24"/>
          <w:szCs w:val="24"/>
        </w:rPr>
      </w:pPr>
    </w:p>
    <w:sectPr w:rsidR="00BC15B9" w:rsidRPr="00987A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989" w:rsidRDefault="00850989">
      <w:pPr>
        <w:spacing w:line="240" w:lineRule="auto"/>
      </w:pPr>
      <w:r>
        <w:separator/>
      </w:r>
    </w:p>
  </w:endnote>
  <w:endnote w:type="continuationSeparator" w:id="0">
    <w:p w:rsidR="00850989" w:rsidRDefault="00850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989" w:rsidRDefault="00850989">
      <w:pPr>
        <w:spacing w:line="240" w:lineRule="auto"/>
      </w:pPr>
      <w:r>
        <w:separator/>
      </w:r>
    </w:p>
  </w:footnote>
  <w:footnote w:type="continuationSeparator" w:id="0">
    <w:p w:rsidR="00850989" w:rsidRDefault="008509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929395"/>
      <w:docPartObj>
        <w:docPartGallery w:val="Page Numbers (Top of Page)"/>
        <w:docPartUnique/>
      </w:docPartObj>
    </w:sdtPr>
    <w:sdtEndPr>
      <w:rPr>
        <w:rFonts w:ascii="Times New Roman" w:hAnsi="Times New Roman" w:cs="Times New Roman"/>
        <w:noProof/>
        <w:sz w:val="24"/>
        <w:szCs w:val="24"/>
      </w:rPr>
    </w:sdtEndPr>
    <w:sdtContent>
      <w:p w:rsidR="003D0372" w:rsidRPr="004B31C0" w:rsidRDefault="00850989">
        <w:pPr>
          <w:pStyle w:val="Header"/>
          <w:jc w:val="right"/>
          <w:rPr>
            <w:rFonts w:ascii="Times New Roman" w:hAnsi="Times New Roman" w:cs="Times New Roman"/>
            <w:sz w:val="24"/>
            <w:szCs w:val="24"/>
          </w:rPr>
        </w:pPr>
        <w:r w:rsidRPr="004B31C0">
          <w:rPr>
            <w:rFonts w:ascii="Times New Roman" w:hAnsi="Times New Roman" w:cs="Times New Roman"/>
            <w:sz w:val="24"/>
            <w:szCs w:val="24"/>
          </w:rPr>
          <w:fldChar w:fldCharType="begin"/>
        </w:r>
        <w:r w:rsidRPr="004B31C0">
          <w:rPr>
            <w:rFonts w:ascii="Times New Roman" w:hAnsi="Times New Roman" w:cs="Times New Roman"/>
            <w:sz w:val="24"/>
            <w:szCs w:val="24"/>
          </w:rPr>
          <w:instrText xml:space="preserve"> PAGE   \* MERGEFORMAT </w:instrText>
        </w:r>
        <w:r w:rsidRPr="004B31C0">
          <w:rPr>
            <w:rFonts w:ascii="Times New Roman" w:hAnsi="Times New Roman" w:cs="Times New Roman"/>
            <w:sz w:val="24"/>
            <w:szCs w:val="24"/>
          </w:rPr>
          <w:fldChar w:fldCharType="separate"/>
        </w:r>
        <w:r w:rsidR="004B31C0">
          <w:rPr>
            <w:rFonts w:ascii="Times New Roman" w:hAnsi="Times New Roman" w:cs="Times New Roman"/>
            <w:noProof/>
            <w:sz w:val="24"/>
            <w:szCs w:val="24"/>
          </w:rPr>
          <w:t>4</w:t>
        </w:r>
        <w:r w:rsidRPr="004B31C0">
          <w:rPr>
            <w:rFonts w:ascii="Times New Roman" w:hAnsi="Times New Roman" w:cs="Times New Roman"/>
            <w:noProof/>
            <w:sz w:val="24"/>
            <w:szCs w:val="24"/>
          </w:rPr>
          <w:fldChar w:fldCharType="end"/>
        </w:r>
      </w:p>
    </w:sdtContent>
  </w:sdt>
  <w:p w:rsidR="003D0372" w:rsidRDefault="003D03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8D"/>
    <w:rsid w:val="00036CE9"/>
    <w:rsid w:val="00217C25"/>
    <w:rsid w:val="002722F9"/>
    <w:rsid w:val="0037688D"/>
    <w:rsid w:val="003A3FB1"/>
    <w:rsid w:val="003D01D0"/>
    <w:rsid w:val="003D0372"/>
    <w:rsid w:val="004B31C0"/>
    <w:rsid w:val="00504B2C"/>
    <w:rsid w:val="005E4ECD"/>
    <w:rsid w:val="00714776"/>
    <w:rsid w:val="007F0DCB"/>
    <w:rsid w:val="008127EE"/>
    <w:rsid w:val="00833D17"/>
    <w:rsid w:val="00850989"/>
    <w:rsid w:val="008B3956"/>
    <w:rsid w:val="00900E91"/>
    <w:rsid w:val="00987249"/>
    <w:rsid w:val="00987A9D"/>
    <w:rsid w:val="0099179C"/>
    <w:rsid w:val="009F5BC2"/>
    <w:rsid w:val="00A66A95"/>
    <w:rsid w:val="00B420E0"/>
    <w:rsid w:val="00BC15B9"/>
    <w:rsid w:val="00D22247"/>
    <w:rsid w:val="00D260E7"/>
    <w:rsid w:val="00D541E0"/>
    <w:rsid w:val="00E5737E"/>
    <w:rsid w:val="00F17ED4"/>
    <w:rsid w:val="00FE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43F14-5AE8-4714-9C09-E9C7D963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88D"/>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372"/>
    <w:pPr>
      <w:tabs>
        <w:tab w:val="center" w:pos="4680"/>
        <w:tab w:val="right" w:pos="9360"/>
      </w:tabs>
      <w:spacing w:line="240" w:lineRule="auto"/>
    </w:pPr>
  </w:style>
  <w:style w:type="character" w:customStyle="1" w:styleId="HeaderChar">
    <w:name w:val="Header Char"/>
    <w:basedOn w:val="DefaultParagraphFont"/>
    <w:link w:val="Header"/>
    <w:uiPriority w:val="99"/>
    <w:rsid w:val="003D0372"/>
    <w:rPr>
      <w:rFonts w:ascii="Arial" w:eastAsia="Arial" w:hAnsi="Arial" w:cs="Arial"/>
    </w:rPr>
  </w:style>
  <w:style w:type="paragraph" w:styleId="Footer">
    <w:name w:val="footer"/>
    <w:basedOn w:val="Normal"/>
    <w:link w:val="FooterChar"/>
    <w:uiPriority w:val="99"/>
    <w:unhideWhenUsed/>
    <w:rsid w:val="003D0372"/>
    <w:pPr>
      <w:tabs>
        <w:tab w:val="center" w:pos="4680"/>
        <w:tab w:val="right" w:pos="9360"/>
      </w:tabs>
      <w:spacing w:line="240" w:lineRule="auto"/>
    </w:pPr>
  </w:style>
  <w:style w:type="character" w:customStyle="1" w:styleId="FooterChar">
    <w:name w:val="Footer Char"/>
    <w:basedOn w:val="DefaultParagraphFont"/>
    <w:link w:val="Footer"/>
    <w:uiPriority w:val="99"/>
    <w:rsid w:val="003D0372"/>
    <w:rPr>
      <w:rFonts w:ascii="Arial" w:eastAsia="Arial" w:hAnsi="Arial" w:cs="Arial"/>
    </w:rPr>
  </w:style>
  <w:style w:type="character" w:customStyle="1" w:styleId="css-0">
    <w:name w:val="css-0"/>
    <w:basedOn w:val="DefaultParagraphFont"/>
    <w:rsid w:val="003D01D0"/>
  </w:style>
  <w:style w:type="character" w:customStyle="1" w:styleId="css-rh820s">
    <w:name w:val="css-rh820s"/>
    <w:basedOn w:val="DefaultParagraphFont"/>
    <w:rsid w:val="003D01D0"/>
  </w:style>
  <w:style w:type="character" w:customStyle="1" w:styleId="css-1eh0vfs">
    <w:name w:val="css-1eh0vfs"/>
    <w:basedOn w:val="DefaultParagraphFont"/>
    <w:rsid w:val="003D01D0"/>
  </w:style>
  <w:style w:type="character" w:customStyle="1" w:styleId="css-15iwe0d">
    <w:name w:val="css-15iwe0d"/>
    <w:basedOn w:val="DefaultParagraphFont"/>
    <w:rsid w:val="003D01D0"/>
  </w:style>
  <w:style w:type="character" w:customStyle="1" w:styleId="css-2yp7ui">
    <w:name w:val="css-2yp7ui"/>
    <w:basedOn w:val="DefaultParagraphFont"/>
    <w:rsid w:val="003D01D0"/>
  </w:style>
  <w:style w:type="character" w:styleId="Hyperlink">
    <w:name w:val="Hyperlink"/>
    <w:basedOn w:val="DefaultParagraphFont"/>
    <w:uiPriority w:val="99"/>
    <w:unhideWhenUsed/>
    <w:rsid w:val="003D01D0"/>
    <w:rPr>
      <w:color w:val="0563C1" w:themeColor="hyperlink"/>
      <w:u w:val="single"/>
    </w:rPr>
  </w:style>
  <w:style w:type="character" w:styleId="Strong">
    <w:name w:val="Strong"/>
    <w:basedOn w:val="DefaultParagraphFont"/>
    <w:uiPriority w:val="22"/>
    <w:qFormat/>
    <w:rsid w:val="003D01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2927/cjnl.2019.258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10.7748/nm.2020.e193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account</cp:lastModifiedBy>
  <cp:revision>7</cp:revision>
  <dcterms:created xsi:type="dcterms:W3CDTF">2023-05-16T12:17:00Z</dcterms:created>
  <dcterms:modified xsi:type="dcterms:W3CDTF">2023-05-17T16:28:00Z</dcterms:modified>
</cp:coreProperties>
</file>