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5C" w:rsidRP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3085C">
        <w:rPr>
          <w:rFonts w:ascii="Times New Roman" w:eastAsia="Times New Roman" w:hAnsi="Times New Roman" w:cs="Times New Roman"/>
          <w:b/>
          <w:bCs/>
          <w:kern w:val="36"/>
          <w:sz w:val="48"/>
          <w:szCs w:val="48"/>
        </w:rPr>
        <w:t>Cardiopulmonary Risks and Conditions</w:t>
      </w: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NAME</w:t>
      </w: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PROFESSOR</w:t>
      </w: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INSTITUTION</w:t>
      </w:r>
    </w:p>
    <w:p w:rsidR="00651F79" w:rsidRDefault="00651F79"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COURSE</w:t>
      </w: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DATE</w:t>
      </w:r>
    </w:p>
    <w:p w:rsidR="0003085C" w:rsidRDefault="0003085C" w:rsidP="000308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085C" w:rsidRDefault="0003085C" w:rsidP="0003085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085C" w:rsidRPr="0003085C" w:rsidRDefault="0003085C" w:rsidP="00651F7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3085C">
        <w:rPr>
          <w:rFonts w:ascii="Times New Roman" w:eastAsia="Times New Roman" w:hAnsi="Times New Roman" w:cs="Times New Roman"/>
          <w:b/>
          <w:bCs/>
          <w:kern w:val="36"/>
          <w:sz w:val="48"/>
          <w:szCs w:val="48"/>
        </w:rPr>
        <w:t>Cardiopulmonary Risks and Conditions</w:t>
      </w:r>
    </w:p>
    <w:p w:rsidR="0003085C" w:rsidRPr="0003085C" w:rsidRDefault="0003085C" w:rsidP="0003085C">
      <w:pPr>
        <w:spacing w:before="100" w:beforeAutospacing="1" w:after="100" w:afterAutospacing="1" w:line="240" w:lineRule="auto"/>
        <w:outlineLvl w:val="1"/>
        <w:rPr>
          <w:rFonts w:ascii="Times New Roman" w:eastAsia="Times New Roman" w:hAnsi="Times New Roman" w:cs="Times New Roman"/>
          <w:b/>
          <w:bCs/>
          <w:sz w:val="36"/>
          <w:szCs w:val="36"/>
        </w:rPr>
      </w:pPr>
      <w:r w:rsidRPr="0003085C">
        <w:rPr>
          <w:rFonts w:ascii="Times New Roman" w:eastAsia="Times New Roman" w:hAnsi="Times New Roman" w:cs="Times New Roman"/>
          <w:b/>
          <w:bCs/>
          <w:sz w:val="36"/>
          <w:szCs w:val="36"/>
        </w:rPr>
        <w:t>Introduction</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Cardiopulmonary conditions encompass a range of disorders affecting the heart and lungs, which are critical for the body’s oxygen supply and overall health. Understanding the risks associated with these conditions is essential for prevention, early detection, and management. This essay explores the primary risks and conditions affecting the cardiopulmonary system, emphasizing their causes, symptoms, and preventive measures.</w:t>
      </w:r>
    </w:p>
    <w:p w:rsidR="0003085C" w:rsidRPr="0003085C" w:rsidRDefault="0003085C" w:rsidP="001957EC">
      <w:pPr>
        <w:spacing w:before="100" w:beforeAutospacing="1" w:after="100" w:afterAutospacing="1" w:line="240" w:lineRule="auto"/>
        <w:ind w:firstLine="720"/>
        <w:outlineLvl w:val="1"/>
        <w:rPr>
          <w:rFonts w:ascii="Times New Roman" w:eastAsia="Times New Roman" w:hAnsi="Times New Roman" w:cs="Times New Roman"/>
          <w:b/>
          <w:bCs/>
          <w:sz w:val="36"/>
          <w:szCs w:val="36"/>
        </w:rPr>
      </w:pPr>
      <w:r w:rsidRPr="0003085C">
        <w:rPr>
          <w:rFonts w:ascii="Times New Roman" w:eastAsia="Times New Roman" w:hAnsi="Times New Roman" w:cs="Times New Roman"/>
          <w:b/>
          <w:bCs/>
          <w:sz w:val="36"/>
          <w:szCs w:val="36"/>
        </w:rPr>
        <w:t>Cardiovascular Diseases</w:t>
      </w:r>
    </w:p>
    <w:p w:rsidR="0003085C" w:rsidRPr="0003085C" w:rsidRDefault="0003085C" w:rsidP="001957EC">
      <w:pPr>
        <w:spacing w:before="100" w:beforeAutospacing="1" w:after="100" w:afterAutospacing="1" w:line="240" w:lineRule="auto"/>
        <w:ind w:firstLine="720"/>
        <w:outlineLvl w:val="2"/>
        <w:rPr>
          <w:rFonts w:ascii="Times New Roman" w:eastAsia="Times New Roman" w:hAnsi="Times New Roman" w:cs="Times New Roman"/>
          <w:b/>
          <w:bCs/>
          <w:sz w:val="27"/>
          <w:szCs w:val="27"/>
        </w:rPr>
      </w:pPr>
      <w:r w:rsidRPr="0003085C">
        <w:rPr>
          <w:rFonts w:ascii="Times New Roman" w:eastAsia="Times New Roman" w:hAnsi="Times New Roman" w:cs="Times New Roman"/>
          <w:b/>
          <w:bCs/>
          <w:sz w:val="27"/>
          <w:szCs w:val="27"/>
        </w:rPr>
        <w:t>Coronary Artery Disease (CAD)</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Coronary artery disease is a leading cause of morbidity and mortality worldwide. It occurs when the coronary arteries become narrowed or blocked, typically due to atherosclerosis—a buildup of fatty deposits. Major risk factors include high cholesterol, hypertension, smoking, diabetes, and a sedentary lifestyle (American Heart Association, 2020). Symptoms often include chest pain (angina), shortness of breath, and in severe cases, myocardial infarction (heart attack).</w:t>
      </w:r>
    </w:p>
    <w:p w:rsidR="0003085C" w:rsidRPr="0003085C" w:rsidRDefault="0003085C" w:rsidP="001957EC">
      <w:pPr>
        <w:spacing w:before="100" w:beforeAutospacing="1" w:after="100" w:afterAutospacing="1" w:line="240" w:lineRule="auto"/>
        <w:ind w:firstLine="720"/>
        <w:outlineLvl w:val="2"/>
        <w:rPr>
          <w:rFonts w:ascii="Times New Roman" w:eastAsia="Times New Roman" w:hAnsi="Times New Roman" w:cs="Times New Roman"/>
          <w:b/>
          <w:bCs/>
          <w:sz w:val="27"/>
          <w:szCs w:val="27"/>
        </w:rPr>
      </w:pPr>
      <w:r w:rsidRPr="0003085C">
        <w:rPr>
          <w:rFonts w:ascii="Times New Roman" w:eastAsia="Times New Roman" w:hAnsi="Times New Roman" w:cs="Times New Roman"/>
          <w:b/>
          <w:bCs/>
          <w:sz w:val="27"/>
          <w:szCs w:val="27"/>
        </w:rPr>
        <w:t>Heart Failure</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Heart failure is a condition in which the heart is unable to pump blood effectively, leading to insufficient blood flow to meet the body’s needs. It can result from CAD, hypertension, or other heart conditions. Symptoms include fatigue, swelling in the legs and ankles, and shortness of breath (Mayo Clinic, 2021). Risk factors are similar to those of CAD, with lifestyle modifications playing a crucial role in prevention and management.</w:t>
      </w:r>
    </w:p>
    <w:p w:rsidR="0003085C" w:rsidRPr="0003085C" w:rsidRDefault="0003085C" w:rsidP="001957EC">
      <w:pPr>
        <w:spacing w:before="100" w:beforeAutospacing="1" w:after="100" w:afterAutospacing="1" w:line="240" w:lineRule="auto"/>
        <w:ind w:firstLine="720"/>
        <w:outlineLvl w:val="1"/>
        <w:rPr>
          <w:rFonts w:ascii="Times New Roman" w:eastAsia="Times New Roman" w:hAnsi="Times New Roman" w:cs="Times New Roman"/>
          <w:b/>
          <w:bCs/>
          <w:sz w:val="36"/>
          <w:szCs w:val="36"/>
        </w:rPr>
      </w:pPr>
      <w:r w:rsidRPr="0003085C">
        <w:rPr>
          <w:rFonts w:ascii="Times New Roman" w:eastAsia="Times New Roman" w:hAnsi="Times New Roman" w:cs="Times New Roman"/>
          <w:b/>
          <w:bCs/>
          <w:sz w:val="36"/>
          <w:szCs w:val="36"/>
        </w:rPr>
        <w:t>Pulmonary Diseases</w:t>
      </w:r>
    </w:p>
    <w:p w:rsidR="0003085C" w:rsidRPr="0003085C" w:rsidRDefault="0003085C" w:rsidP="001957EC">
      <w:pPr>
        <w:spacing w:before="100" w:beforeAutospacing="1" w:after="100" w:afterAutospacing="1" w:line="240" w:lineRule="auto"/>
        <w:ind w:firstLine="720"/>
        <w:outlineLvl w:val="2"/>
        <w:rPr>
          <w:rFonts w:ascii="Times New Roman" w:eastAsia="Times New Roman" w:hAnsi="Times New Roman" w:cs="Times New Roman"/>
          <w:b/>
          <w:bCs/>
          <w:sz w:val="27"/>
          <w:szCs w:val="27"/>
        </w:rPr>
      </w:pPr>
      <w:r w:rsidRPr="0003085C">
        <w:rPr>
          <w:rFonts w:ascii="Times New Roman" w:eastAsia="Times New Roman" w:hAnsi="Times New Roman" w:cs="Times New Roman"/>
          <w:b/>
          <w:bCs/>
          <w:sz w:val="27"/>
          <w:szCs w:val="27"/>
        </w:rPr>
        <w:t>Chronic Obstructive Pulmonary Disease (COPD)</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COPD is a progressive lung disease characterized by obstructed airflow from the lungs. It includes emphysema and chronic bronchitis. The primary cause of COPD is long-term exposure to irritating gases or particulate matter, most often from cigarette smoke (Global Initiative for Chronic Obstructive Lung Disease, 2021). Symptoms include persistent respiratory infections, breathlessness, and chronic cough with mucus production.</w:t>
      </w:r>
    </w:p>
    <w:p w:rsidR="0003085C" w:rsidRPr="0003085C" w:rsidRDefault="0003085C" w:rsidP="001957EC">
      <w:pPr>
        <w:spacing w:before="100" w:beforeAutospacing="1" w:after="100" w:afterAutospacing="1" w:line="240" w:lineRule="auto"/>
        <w:ind w:firstLine="720"/>
        <w:outlineLvl w:val="2"/>
        <w:rPr>
          <w:rFonts w:ascii="Times New Roman" w:eastAsia="Times New Roman" w:hAnsi="Times New Roman" w:cs="Times New Roman"/>
          <w:b/>
          <w:bCs/>
          <w:sz w:val="27"/>
          <w:szCs w:val="27"/>
        </w:rPr>
      </w:pPr>
      <w:r w:rsidRPr="0003085C">
        <w:rPr>
          <w:rFonts w:ascii="Times New Roman" w:eastAsia="Times New Roman" w:hAnsi="Times New Roman" w:cs="Times New Roman"/>
          <w:b/>
          <w:bCs/>
          <w:sz w:val="27"/>
          <w:szCs w:val="27"/>
        </w:rPr>
        <w:t>Pulmonary Embolism (PE)</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lastRenderedPageBreak/>
        <w:t>Pulmonary embolism is a sudden blockage in a lung artery, usually due to a blood clot that travels from the legs (deep vein thrombosis). Risk factors include prolonged immobility, surgery, certain medical conditions, and inherited disorders (Centers for Disease Control and Prevention, 2020). Symptoms can range from sudden shortness of breath and chest pain to coughing up blood, necessitating immediate medical attention.</w:t>
      </w:r>
    </w:p>
    <w:p w:rsidR="0003085C" w:rsidRPr="0003085C" w:rsidRDefault="0003085C" w:rsidP="001957EC">
      <w:pPr>
        <w:spacing w:before="100" w:beforeAutospacing="1" w:after="100" w:afterAutospacing="1" w:line="240" w:lineRule="auto"/>
        <w:ind w:firstLine="720"/>
        <w:outlineLvl w:val="1"/>
        <w:rPr>
          <w:rFonts w:ascii="Times New Roman" w:eastAsia="Times New Roman" w:hAnsi="Times New Roman" w:cs="Times New Roman"/>
          <w:b/>
          <w:bCs/>
          <w:sz w:val="36"/>
          <w:szCs w:val="36"/>
        </w:rPr>
      </w:pPr>
      <w:r w:rsidRPr="0003085C">
        <w:rPr>
          <w:rFonts w:ascii="Times New Roman" w:eastAsia="Times New Roman" w:hAnsi="Times New Roman" w:cs="Times New Roman"/>
          <w:b/>
          <w:bCs/>
          <w:sz w:val="36"/>
          <w:szCs w:val="36"/>
        </w:rPr>
        <w:t>Intersection of Cardiovascular and Pulmonary Conditions</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Certain conditions, such as pulmonary hypertension and sleep apnea, intersect both cardiovascular and pulmonary domains. Pulmonary hypertension, characterized by high blood pressure in the lungs' arteries, can lead to heart failure if untreated. Sleep apnea, marked by repeated breathing interruptions during sleep, increases the risk of hypertension, heart attack, and stroke (American Lung Association, 2020).</w:t>
      </w:r>
    </w:p>
    <w:p w:rsidR="0003085C" w:rsidRPr="0003085C" w:rsidRDefault="0003085C" w:rsidP="001957EC">
      <w:pPr>
        <w:spacing w:before="100" w:beforeAutospacing="1" w:after="100" w:afterAutospacing="1" w:line="240" w:lineRule="auto"/>
        <w:ind w:firstLine="720"/>
        <w:outlineLvl w:val="1"/>
        <w:rPr>
          <w:rFonts w:ascii="Times New Roman" w:eastAsia="Times New Roman" w:hAnsi="Times New Roman" w:cs="Times New Roman"/>
          <w:b/>
          <w:bCs/>
          <w:sz w:val="36"/>
          <w:szCs w:val="36"/>
        </w:rPr>
      </w:pPr>
      <w:r w:rsidRPr="0003085C">
        <w:rPr>
          <w:rFonts w:ascii="Times New Roman" w:eastAsia="Times New Roman" w:hAnsi="Times New Roman" w:cs="Times New Roman"/>
          <w:b/>
          <w:bCs/>
          <w:sz w:val="36"/>
          <w:szCs w:val="36"/>
        </w:rPr>
        <w:t>Preventive Measures and Management</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Effective management of cardiopulmonary risks and conditions involves a combination of lifestyle changes, medical interventions, and regular monitoring. Key preventive measures include:</w:t>
      </w:r>
    </w:p>
    <w:p w:rsidR="0003085C" w:rsidRPr="0003085C" w:rsidRDefault="0003085C" w:rsidP="001957EC">
      <w:pPr>
        <w:numPr>
          <w:ilvl w:val="0"/>
          <w:numId w:val="1"/>
        </w:num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b/>
          <w:bCs/>
          <w:sz w:val="24"/>
          <w:szCs w:val="24"/>
        </w:rPr>
        <w:t>Healthy Diet:</w:t>
      </w:r>
      <w:r w:rsidRPr="0003085C">
        <w:rPr>
          <w:rFonts w:ascii="Times New Roman" w:eastAsia="Times New Roman" w:hAnsi="Times New Roman" w:cs="Times New Roman"/>
          <w:sz w:val="24"/>
          <w:szCs w:val="24"/>
        </w:rPr>
        <w:t xml:space="preserve"> A diet low in saturated fats, trans fats, and cholesterol, and high in fiber can reduce the risk of CAD and other heart diseases.</w:t>
      </w:r>
    </w:p>
    <w:p w:rsidR="0003085C" w:rsidRPr="0003085C" w:rsidRDefault="0003085C" w:rsidP="001957EC">
      <w:pPr>
        <w:numPr>
          <w:ilvl w:val="0"/>
          <w:numId w:val="1"/>
        </w:num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b/>
          <w:bCs/>
          <w:sz w:val="24"/>
          <w:szCs w:val="24"/>
        </w:rPr>
        <w:t>Regular Exercise:</w:t>
      </w:r>
      <w:r w:rsidRPr="0003085C">
        <w:rPr>
          <w:rFonts w:ascii="Times New Roman" w:eastAsia="Times New Roman" w:hAnsi="Times New Roman" w:cs="Times New Roman"/>
          <w:sz w:val="24"/>
          <w:szCs w:val="24"/>
        </w:rPr>
        <w:t xml:space="preserve"> Physical activity helps maintain a healthy weight, reduce blood pressure, and improve overall cardiovascular health.</w:t>
      </w:r>
    </w:p>
    <w:p w:rsidR="0003085C" w:rsidRPr="0003085C" w:rsidRDefault="0003085C" w:rsidP="001957EC">
      <w:pPr>
        <w:numPr>
          <w:ilvl w:val="0"/>
          <w:numId w:val="1"/>
        </w:num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b/>
          <w:bCs/>
          <w:sz w:val="24"/>
          <w:szCs w:val="24"/>
        </w:rPr>
        <w:t>Smoking Cessation:</w:t>
      </w:r>
      <w:r w:rsidRPr="0003085C">
        <w:rPr>
          <w:rFonts w:ascii="Times New Roman" w:eastAsia="Times New Roman" w:hAnsi="Times New Roman" w:cs="Times New Roman"/>
          <w:sz w:val="24"/>
          <w:szCs w:val="24"/>
        </w:rPr>
        <w:t xml:space="preserve"> Quitting smoking significantly lowers the risk of both cardiovascular and pulmonary diseases.</w:t>
      </w:r>
    </w:p>
    <w:p w:rsidR="0003085C" w:rsidRPr="0003085C" w:rsidRDefault="0003085C" w:rsidP="001957EC">
      <w:pPr>
        <w:numPr>
          <w:ilvl w:val="0"/>
          <w:numId w:val="1"/>
        </w:num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b/>
          <w:bCs/>
          <w:sz w:val="24"/>
          <w:szCs w:val="24"/>
        </w:rPr>
        <w:t>Regular Health Screenings:</w:t>
      </w:r>
      <w:r w:rsidRPr="0003085C">
        <w:rPr>
          <w:rFonts w:ascii="Times New Roman" w:eastAsia="Times New Roman" w:hAnsi="Times New Roman" w:cs="Times New Roman"/>
          <w:sz w:val="24"/>
          <w:szCs w:val="24"/>
        </w:rPr>
        <w:t xml:space="preserve"> Routine check-ups and screenings for blood pressure, cholesterol, and diabetes can facilitate early detection and management of risk factors.</w:t>
      </w:r>
    </w:p>
    <w:p w:rsidR="0003085C" w:rsidRPr="0003085C" w:rsidRDefault="0003085C" w:rsidP="001957EC">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 xml:space="preserve">Pharmacological treatments, such as statins for high cholesterol, </w:t>
      </w:r>
      <w:r w:rsidR="00651F79" w:rsidRPr="0003085C">
        <w:rPr>
          <w:rFonts w:ascii="Times New Roman" w:eastAsia="Times New Roman" w:hAnsi="Times New Roman" w:cs="Times New Roman"/>
          <w:sz w:val="24"/>
          <w:szCs w:val="24"/>
        </w:rPr>
        <w:t>antihypertensive</w:t>
      </w:r>
      <w:r w:rsidRPr="0003085C">
        <w:rPr>
          <w:rFonts w:ascii="Times New Roman" w:eastAsia="Times New Roman" w:hAnsi="Times New Roman" w:cs="Times New Roman"/>
          <w:sz w:val="24"/>
          <w:szCs w:val="24"/>
        </w:rPr>
        <w:t xml:space="preserve"> for high blood pressure, and bronchodilators for COPD, are often necessary. In severe cases, surgical interventions like angioplasty for CAD or lung transplants for advanced pulmonary diseases may be required.</w:t>
      </w:r>
    </w:p>
    <w:p w:rsidR="0003085C" w:rsidRPr="0003085C" w:rsidRDefault="0003085C" w:rsidP="001957EC">
      <w:pPr>
        <w:spacing w:before="100" w:beforeAutospacing="1" w:after="100" w:afterAutospacing="1" w:line="240" w:lineRule="auto"/>
        <w:ind w:firstLine="720"/>
        <w:outlineLvl w:val="1"/>
        <w:rPr>
          <w:rFonts w:ascii="Times New Roman" w:eastAsia="Times New Roman" w:hAnsi="Times New Roman" w:cs="Times New Roman"/>
          <w:b/>
          <w:bCs/>
          <w:sz w:val="36"/>
          <w:szCs w:val="36"/>
        </w:rPr>
      </w:pPr>
      <w:r w:rsidRPr="0003085C">
        <w:rPr>
          <w:rFonts w:ascii="Times New Roman" w:eastAsia="Times New Roman" w:hAnsi="Times New Roman" w:cs="Times New Roman"/>
          <w:b/>
          <w:bCs/>
          <w:sz w:val="36"/>
          <w:szCs w:val="36"/>
        </w:rPr>
        <w:t>Conclusion</w:t>
      </w:r>
    </w:p>
    <w:p w:rsidR="00CD615E" w:rsidRDefault="0003085C" w:rsidP="00CD615E">
      <w:pPr>
        <w:spacing w:before="100" w:beforeAutospacing="1" w:after="100" w:afterAutospacing="1" w:line="240" w:lineRule="auto"/>
        <w:ind w:firstLine="720"/>
        <w:rPr>
          <w:rFonts w:ascii="Times New Roman" w:eastAsia="Times New Roman" w:hAnsi="Times New Roman" w:cs="Times New Roman"/>
          <w:sz w:val="24"/>
          <w:szCs w:val="24"/>
        </w:rPr>
      </w:pPr>
      <w:r w:rsidRPr="0003085C">
        <w:rPr>
          <w:rFonts w:ascii="Times New Roman" w:eastAsia="Times New Roman" w:hAnsi="Times New Roman" w:cs="Times New Roman"/>
          <w:sz w:val="24"/>
          <w:szCs w:val="24"/>
        </w:rPr>
        <w:t>Cardiopulmonary conditions pose significant health risks, but many can be prevented or managed with appropriate lifestyle changes and medical care. Awareness and education about these conditions, their risk factors, and preventive measures are crucial in reducing their prevalence and improving patient outcomes. By prioritizing cardiovascular and pulmonary health, individuals can enhance their quality of life and longevity.</w:t>
      </w:r>
    </w:p>
    <w:p w:rsidR="00CD615E" w:rsidRPr="00CD615E" w:rsidRDefault="00CD615E" w:rsidP="00CD615E">
      <w:pPr>
        <w:spacing w:before="100" w:beforeAutospacing="1" w:after="100" w:afterAutospacing="1" w:line="240" w:lineRule="auto"/>
        <w:ind w:firstLine="720"/>
        <w:rPr>
          <w:rFonts w:ascii="Times New Roman" w:eastAsia="Times New Roman" w:hAnsi="Times New Roman" w:cs="Times New Roman"/>
          <w:sz w:val="24"/>
          <w:szCs w:val="24"/>
        </w:rPr>
      </w:pPr>
      <w:bookmarkStart w:id="0" w:name="_GoBack"/>
      <w:bookmarkEnd w:id="0"/>
      <w:r w:rsidRPr="00CD615E">
        <w:rPr>
          <w:rFonts w:ascii="Times New Roman" w:eastAsia="Times New Roman" w:hAnsi="Times New Roman" w:cs="Times New Roman"/>
          <w:b/>
          <w:sz w:val="36"/>
          <w:szCs w:val="36"/>
        </w:rPr>
        <w:lastRenderedPageBreak/>
        <w:t>Reference</w:t>
      </w:r>
    </w:p>
    <w:p w:rsidR="00CD615E" w:rsidRPr="00CD615E" w:rsidRDefault="00CD615E" w:rsidP="00CD615E">
      <w:p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Symbol" w:cs="Times New Roman"/>
          <w:sz w:val="24"/>
          <w:szCs w:val="24"/>
        </w:rPr>
        <w:t></w:t>
      </w:r>
      <w:r w:rsidRPr="00CD615E">
        <w:rPr>
          <w:rFonts w:ascii="Times New Roman" w:eastAsia="Times New Roman" w:hAnsi="Times New Roman" w:cs="Times New Roman"/>
          <w:sz w:val="24"/>
          <w:szCs w:val="24"/>
        </w:rPr>
        <w:t xml:space="preserve"> </w:t>
      </w:r>
      <w:r w:rsidRPr="00CD615E">
        <w:rPr>
          <w:rFonts w:ascii="Times New Roman" w:eastAsia="Times New Roman" w:hAnsi="Times New Roman" w:cs="Times New Roman"/>
          <w:b/>
          <w:bCs/>
          <w:sz w:val="24"/>
          <w:szCs w:val="24"/>
        </w:rPr>
        <w:t>American Heart Association (AHA)</w:t>
      </w:r>
    </w:p>
    <w:p w:rsidR="00CD615E" w:rsidRPr="00CD615E" w:rsidRDefault="00CD615E" w:rsidP="00CD61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The AHA provides comprehensive information on heart disease and stroke, risk factors, prevention tips, and treatment options.</w:t>
      </w:r>
    </w:p>
    <w:p w:rsidR="00CD615E" w:rsidRPr="00CD615E" w:rsidRDefault="00CD615E" w:rsidP="00CD61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 xml:space="preserve">Website: </w:t>
      </w:r>
      <w:hyperlink r:id="rId7" w:tgtFrame="_new" w:history="1">
        <w:r w:rsidRPr="00CD615E">
          <w:rPr>
            <w:rFonts w:ascii="Times New Roman" w:eastAsia="Times New Roman" w:hAnsi="Times New Roman" w:cs="Times New Roman"/>
            <w:sz w:val="24"/>
            <w:szCs w:val="24"/>
            <w:u w:val="single"/>
          </w:rPr>
          <w:t>American Heart Association</w:t>
        </w:r>
      </w:hyperlink>
    </w:p>
    <w:p w:rsidR="00CD615E" w:rsidRPr="00CD615E" w:rsidRDefault="00CD615E" w:rsidP="00CD615E">
      <w:p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sidRPr="00CD615E">
        <w:rPr>
          <w:rFonts w:ascii="Times New Roman" w:eastAsia="Times New Roman" w:hAnsi="Times New Roman" w:cs="Times New Roman"/>
          <w:b/>
          <w:bCs/>
          <w:sz w:val="24"/>
          <w:szCs w:val="24"/>
        </w:rPr>
        <w:t>Centers for Disease Control and Prevention (CDC)</w:t>
      </w:r>
    </w:p>
    <w:p w:rsidR="00CD615E" w:rsidRPr="00CD615E" w:rsidRDefault="00CD615E" w:rsidP="00CD61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The CDC offers detailed data and guidelines on heart disease, lung diseases, and related health conditions.</w:t>
      </w:r>
    </w:p>
    <w:p w:rsidR="00CD615E" w:rsidRPr="00CD615E" w:rsidRDefault="00CD615E" w:rsidP="00CD61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 xml:space="preserve">Website: </w:t>
      </w:r>
      <w:hyperlink r:id="rId8" w:tgtFrame="_new" w:history="1">
        <w:r w:rsidRPr="00CD615E">
          <w:rPr>
            <w:rFonts w:ascii="Times New Roman" w:eastAsia="Times New Roman" w:hAnsi="Times New Roman" w:cs="Times New Roman"/>
            <w:sz w:val="24"/>
            <w:szCs w:val="24"/>
            <w:u w:val="single"/>
          </w:rPr>
          <w:t>CDC - Heart Disease</w:t>
        </w:r>
      </w:hyperlink>
    </w:p>
    <w:p w:rsidR="00CD615E" w:rsidRPr="00CD615E" w:rsidRDefault="00CD615E" w:rsidP="00CD61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 xml:space="preserve">Website: </w:t>
      </w:r>
      <w:hyperlink r:id="rId9" w:tgtFrame="_new" w:history="1">
        <w:r w:rsidRPr="00CD615E">
          <w:rPr>
            <w:rFonts w:ascii="Times New Roman" w:eastAsia="Times New Roman" w:hAnsi="Times New Roman" w:cs="Times New Roman"/>
            <w:sz w:val="24"/>
            <w:szCs w:val="24"/>
            <w:u w:val="single"/>
          </w:rPr>
          <w:t>CDC - Chronic Respiratory Diseases</w:t>
        </w:r>
      </w:hyperlink>
    </w:p>
    <w:p w:rsidR="00CD615E" w:rsidRPr="00CD615E" w:rsidRDefault="00CD615E" w:rsidP="00CD615E">
      <w:p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Symbol" w:cs="Times New Roman"/>
          <w:sz w:val="24"/>
          <w:szCs w:val="24"/>
        </w:rPr>
        <w:t></w:t>
      </w:r>
      <w:r w:rsidRPr="00CD615E">
        <w:rPr>
          <w:rFonts w:ascii="Times New Roman" w:eastAsia="Times New Roman" w:hAnsi="Times New Roman" w:cs="Times New Roman"/>
          <w:sz w:val="24"/>
          <w:szCs w:val="24"/>
        </w:rPr>
        <w:t xml:space="preserve"> </w:t>
      </w:r>
      <w:r w:rsidRPr="00CD615E">
        <w:rPr>
          <w:rFonts w:ascii="Times New Roman" w:eastAsia="Times New Roman" w:hAnsi="Times New Roman" w:cs="Times New Roman"/>
          <w:b/>
          <w:bCs/>
          <w:sz w:val="24"/>
          <w:szCs w:val="24"/>
        </w:rPr>
        <w:t>National Heart, Lung, and Blood Institute (NHLBI)</w:t>
      </w:r>
    </w:p>
    <w:p w:rsidR="00CD615E" w:rsidRPr="00CD615E" w:rsidRDefault="00CD615E" w:rsidP="00CD61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NHLBI provides resources on heart, lung, and blood diseases, focusing on prevention, diagnosis, and treatment.</w:t>
      </w:r>
    </w:p>
    <w:p w:rsidR="00CD615E" w:rsidRPr="00CD615E" w:rsidRDefault="00CD615E" w:rsidP="00CD61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 xml:space="preserve">Website: </w:t>
      </w:r>
      <w:hyperlink r:id="rId10" w:tgtFrame="_new" w:history="1">
        <w:r w:rsidRPr="00CD615E">
          <w:rPr>
            <w:rFonts w:ascii="Times New Roman" w:eastAsia="Times New Roman" w:hAnsi="Times New Roman" w:cs="Times New Roman"/>
            <w:sz w:val="24"/>
            <w:szCs w:val="24"/>
            <w:u w:val="single"/>
          </w:rPr>
          <w:t>NHLBI</w:t>
        </w:r>
      </w:hyperlink>
    </w:p>
    <w:p w:rsidR="00CD615E" w:rsidRPr="00CD615E" w:rsidRDefault="00CD615E" w:rsidP="00CD615E">
      <w:p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sidRPr="00CD615E">
        <w:rPr>
          <w:rFonts w:ascii="Times New Roman" w:eastAsia="Times New Roman" w:hAnsi="Times New Roman" w:cs="Times New Roman"/>
          <w:b/>
          <w:bCs/>
          <w:sz w:val="24"/>
          <w:szCs w:val="24"/>
        </w:rPr>
        <w:t>World Health Organization (WHO)</w:t>
      </w:r>
    </w:p>
    <w:p w:rsidR="00CD615E" w:rsidRPr="00CD615E" w:rsidRDefault="00CD615E" w:rsidP="00CD61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615E">
        <w:rPr>
          <w:rFonts w:ascii="Times New Roman" w:eastAsia="Times New Roman" w:hAnsi="Times New Roman" w:cs="Times New Roman"/>
          <w:sz w:val="24"/>
          <w:szCs w:val="24"/>
        </w:rPr>
        <w:t>WHO offers global perspectives on cardiovascular diseases and chronic respiratory conditions, including statistics, research, and public health strategies?</w:t>
      </w:r>
    </w:p>
    <w:p w:rsidR="00CD615E" w:rsidRPr="00CD615E" w:rsidRDefault="00CD615E" w:rsidP="00CD615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D615E">
        <w:rPr>
          <w:rFonts w:ascii="Times New Roman" w:eastAsia="Times New Roman" w:hAnsi="Times New Roman" w:cs="Times New Roman"/>
          <w:sz w:val="24"/>
          <w:szCs w:val="24"/>
        </w:rPr>
        <w:t xml:space="preserve">Website: </w:t>
      </w:r>
      <w:hyperlink r:id="rId11" w:tgtFrame="_new" w:history="1">
        <w:r w:rsidRPr="00CD615E">
          <w:rPr>
            <w:rFonts w:ascii="Times New Roman" w:eastAsia="Times New Roman" w:hAnsi="Times New Roman" w:cs="Times New Roman"/>
            <w:color w:val="000000" w:themeColor="text1"/>
            <w:sz w:val="24"/>
            <w:szCs w:val="24"/>
            <w:u w:val="single"/>
          </w:rPr>
          <w:t>WHO - Cardiovascular Diseases</w:t>
        </w:r>
      </w:hyperlink>
    </w:p>
    <w:p w:rsidR="00CD615E" w:rsidRPr="00CD615E" w:rsidRDefault="00CD615E" w:rsidP="00CD615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D615E">
        <w:rPr>
          <w:rFonts w:ascii="Times New Roman" w:eastAsia="Times New Roman" w:hAnsi="Times New Roman" w:cs="Times New Roman"/>
          <w:color w:val="000000" w:themeColor="text1"/>
          <w:sz w:val="24"/>
          <w:szCs w:val="24"/>
        </w:rPr>
        <w:t xml:space="preserve">Website: </w:t>
      </w:r>
      <w:hyperlink r:id="rId12" w:tgtFrame="_new" w:history="1">
        <w:r w:rsidRPr="00CD615E">
          <w:rPr>
            <w:rFonts w:ascii="Times New Roman" w:eastAsia="Times New Roman" w:hAnsi="Times New Roman" w:cs="Times New Roman"/>
            <w:color w:val="000000" w:themeColor="text1"/>
            <w:sz w:val="24"/>
            <w:szCs w:val="24"/>
            <w:u w:val="single"/>
          </w:rPr>
          <w:t>WHO - Chronic Respirato</w:t>
        </w:r>
      </w:hyperlink>
      <w:r w:rsidRPr="00CD615E">
        <w:rPr>
          <w:rFonts w:ascii="Times New Roman" w:eastAsia="Times New Roman" w:hAnsi="Times New Roman" w:cs="Times New Roman"/>
          <w:color w:val="000000" w:themeColor="text1"/>
          <w:sz w:val="24"/>
          <w:szCs w:val="24"/>
        </w:rPr>
        <w:t xml:space="preserve">ry Diseases </w:t>
      </w:r>
    </w:p>
    <w:p w:rsidR="00CD615E" w:rsidRPr="0003085C" w:rsidRDefault="00CD615E" w:rsidP="001957EC">
      <w:pPr>
        <w:spacing w:before="100" w:beforeAutospacing="1" w:after="100" w:afterAutospacing="1" w:line="240" w:lineRule="auto"/>
        <w:ind w:firstLine="720"/>
        <w:rPr>
          <w:rFonts w:ascii="Times New Roman" w:eastAsia="Times New Roman" w:hAnsi="Times New Roman" w:cs="Times New Roman"/>
          <w:sz w:val="24"/>
          <w:szCs w:val="24"/>
        </w:rPr>
      </w:pPr>
    </w:p>
    <w:p w:rsidR="00CB741A" w:rsidRDefault="00CB741A" w:rsidP="001957EC">
      <w:pPr>
        <w:ind w:firstLine="720"/>
      </w:pPr>
    </w:p>
    <w:sectPr w:rsidR="00CB741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D7" w:rsidRDefault="001A70D7" w:rsidP="00651F79">
      <w:pPr>
        <w:spacing w:after="0" w:line="240" w:lineRule="auto"/>
      </w:pPr>
      <w:r>
        <w:separator/>
      </w:r>
    </w:p>
  </w:endnote>
  <w:endnote w:type="continuationSeparator" w:id="0">
    <w:p w:rsidR="001A70D7" w:rsidRDefault="001A70D7" w:rsidP="0065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D7" w:rsidRDefault="001A70D7" w:rsidP="00651F79">
      <w:pPr>
        <w:spacing w:after="0" w:line="240" w:lineRule="auto"/>
      </w:pPr>
      <w:r>
        <w:separator/>
      </w:r>
    </w:p>
  </w:footnote>
  <w:footnote w:type="continuationSeparator" w:id="0">
    <w:p w:rsidR="001A70D7" w:rsidRDefault="001A70D7" w:rsidP="0065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344254"/>
      <w:docPartObj>
        <w:docPartGallery w:val="Page Numbers (Top of Page)"/>
        <w:docPartUnique/>
      </w:docPartObj>
    </w:sdtPr>
    <w:sdtEndPr>
      <w:rPr>
        <w:noProof/>
      </w:rPr>
    </w:sdtEndPr>
    <w:sdtContent>
      <w:p w:rsidR="00651F79" w:rsidRDefault="00651F79">
        <w:pPr>
          <w:pStyle w:val="Header"/>
          <w:jc w:val="right"/>
        </w:pPr>
        <w:r>
          <w:fldChar w:fldCharType="begin"/>
        </w:r>
        <w:r>
          <w:instrText xml:space="preserve"> PAGE   \* MERGEFORMAT </w:instrText>
        </w:r>
        <w:r>
          <w:fldChar w:fldCharType="separate"/>
        </w:r>
        <w:r w:rsidR="00CD615E">
          <w:rPr>
            <w:noProof/>
          </w:rPr>
          <w:t>4</w:t>
        </w:r>
        <w:r>
          <w:rPr>
            <w:noProof/>
          </w:rPr>
          <w:fldChar w:fldCharType="end"/>
        </w:r>
      </w:p>
    </w:sdtContent>
  </w:sdt>
  <w:p w:rsidR="00651F79" w:rsidRDefault="0065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5AB9"/>
    <w:multiLevelType w:val="multilevel"/>
    <w:tmpl w:val="8358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1049C"/>
    <w:multiLevelType w:val="multilevel"/>
    <w:tmpl w:val="EC10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F056B"/>
    <w:multiLevelType w:val="multilevel"/>
    <w:tmpl w:val="051C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652FF"/>
    <w:multiLevelType w:val="multilevel"/>
    <w:tmpl w:val="954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46156"/>
    <w:multiLevelType w:val="multilevel"/>
    <w:tmpl w:val="F888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5C"/>
    <w:rsid w:val="0003085C"/>
    <w:rsid w:val="001957EC"/>
    <w:rsid w:val="001A70D7"/>
    <w:rsid w:val="00651F79"/>
    <w:rsid w:val="00CB741A"/>
    <w:rsid w:val="00CD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A72DB"/>
  <w15:chartTrackingRefBased/>
  <w15:docId w15:val="{F6D6B9E6-5628-4991-A61C-CF6AC4D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79"/>
  </w:style>
  <w:style w:type="paragraph" w:styleId="Footer">
    <w:name w:val="footer"/>
    <w:basedOn w:val="Normal"/>
    <w:link w:val="FooterChar"/>
    <w:uiPriority w:val="99"/>
    <w:unhideWhenUsed/>
    <w:rsid w:val="0065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310">
      <w:bodyDiv w:val="1"/>
      <w:marLeft w:val="0"/>
      <w:marRight w:val="0"/>
      <w:marTop w:val="0"/>
      <w:marBottom w:val="0"/>
      <w:divBdr>
        <w:top w:val="none" w:sz="0" w:space="0" w:color="auto"/>
        <w:left w:val="none" w:sz="0" w:space="0" w:color="auto"/>
        <w:bottom w:val="none" w:sz="0" w:space="0" w:color="auto"/>
        <w:right w:val="none" w:sz="0" w:space="0" w:color="auto"/>
      </w:divBdr>
    </w:div>
    <w:div w:id="197193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rtdisea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rt.org" TargetMode="External"/><Relationship Id="rId12" Type="http://schemas.openxmlformats.org/officeDocument/2006/relationships/hyperlink" Target="https://www.who.int/health-topics/chronic-respiratory-dise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health-topics/cardiovascular-diseas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hlbi.nih.gov" TargetMode="External"/><Relationship Id="rId4" Type="http://schemas.openxmlformats.org/officeDocument/2006/relationships/webSettings" Target="webSettings.xml"/><Relationship Id="rId9" Type="http://schemas.openxmlformats.org/officeDocument/2006/relationships/hyperlink" Target="https://www.cdc.gov/ai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6C"/>
    <w:rsid w:val="002C2302"/>
    <w:rsid w:val="00B0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26ED0BACB4930A19B30676F42390B">
    <w:name w:val="E6026ED0BACB4930A19B30676F42390B"/>
    <w:rsid w:val="00B04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BENARDOS</dc:creator>
  <cp:keywords/>
  <dc:description/>
  <cp:lastModifiedBy>BENARDOS</cp:lastModifiedBy>
  <cp:revision>3</cp:revision>
  <dcterms:created xsi:type="dcterms:W3CDTF">2024-06-18T20:20:00Z</dcterms:created>
  <dcterms:modified xsi:type="dcterms:W3CDTF">2024-06-18T21:14:00Z</dcterms:modified>
</cp:coreProperties>
</file>