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3432447"/>
        <w:docPartObj>
          <w:docPartGallery w:val="Cover Pages"/>
          <w:docPartUnique/>
        </w:docPartObj>
      </w:sdtPr>
      <w:sdtEndPr/>
      <w:sdtContent>
        <w:p w14:paraId="324D8DA2" w14:textId="0ACBA119" w:rsidR="00E44B78" w:rsidRDefault="004310C4" w:rsidP="004310C4">
          <w:pPr>
            <w:tabs>
              <w:tab w:val="left" w:pos="2550"/>
            </w:tabs>
          </w:pPr>
          <w:r>
            <w:tab/>
            <w:t>DISCUSSION POST</w:t>
          </w:r>
        </w:p>
        <w:p w14:paraId="40F004D6" w14:textId="6EBF0C84" w:rsidR="004310C4" w:rsidRDefault="004310C4" w:rsidP="004310C4">
          <w:pPr>
            <w:tabs>
              <w:tab w:val="left" w:pos="2550"/>
            </w:tabs>
          </w:pPr>
        </w:p>
        <w:p w14:paraId="3250073C" w14:textId="102AAC02" w:rsidR="004310C4" w:rsidRDefault="004310C4" w:rsidP="004310C4">
          <w:pPr>
            <w:tabs>
              <w:tab w:val="left" w:pos="2550"/>
            </w:tabs>
          </w:pPr>
        </w:p>
        <w:p w14:paraId="50157F33" w14:textId="63BDA363" w:rsidR="004310C4" w:rsidRDefault="004310C4" w:rsidP="004310C4">
          <w:pPr>
            <w:tabs>
              <w:tab w:val="left" w:pos="2550"/>
            </w:tabs>
          </w:pPr>
        </w:p>
        <w:p w14:paraId="7D320153" w14:textId="0269D0BB" w:rsidR="004310C4" w:rsidRDefault="004310C4" w:rsidP="004310C4">
          <w:pPr>
            <w:tabs>
              <w:tab w:val="left" w:pos="2550"/>
            </w:tabs>
          </w:pPr>
        </w:p>
        <w:p w14:paraId="25188682" w14:textId="5E7D8816" w:rsidR="004310C4" w:rsidRDefault="004310C4" w:rsidP="004310C4">
          <w:pPr>
            <w:tabs>
              <w:tab w:val="left" w:pos="2123"/>
            </w:tabs>
          </w:pPr>
          <w:r>
            <w:tab/>
            <w:t>NAME: JOB BATE</w:t>
          </w:r>
        </w:p>
        <w:p w14:paraId="10DAA4FD" w14:textId="5D93EC05" w:rsidR="004310C4" w:rsidRDefault="004310C4" w:rsidP="004310C4">
          <w:pPr>
            <w:tabs>
              <w:tab w:val="left" w:pos="2123"/>
            </w:tabs>
          </w:pPr>
          <w:r>
            <w:tab/>
            <w:t>INSTITUTIONAL AFFILIATIONS</w:t>
          </w:r>
        </w:p>
        <w:p w14:paraId="0ED2762D" w14:textId="7735AF7F" w:rsidR="004310C4" w:rsidRDefault="004310C4" w:rsidP="004310C4">
          <w:pPr>
            <w:tabs>
              <w:tab w:val="left" w:pos="2123"/>
            </w:tabs>
          </w:pPr>
          <w:r>
            <w:tab/>
            <w:t>COURSE: CYBER TERRORISM</w:t>
          </w:r>
        </w:p>
        <w:p w14:paraId="619A938B" w14:textId="093A5183" w:rsidR="004310C4" w:rsidRDefault="004310C4" w:rsidP="004310C4">
          <w:pPr>
            <w:tabs>
              <w:tab w:val="left" w:pos="2123"/>
            </w:tabs>
          </w:pPr>
          <w:r>
            <w:tab/>
            <w:t>DATE: 30/05/2023</w:t>
          </w:r>
        </w:p>
        <w:p w14:paraId="7362A579" w14:textId="2A72FB55" w:rsidR="004310C4" w:rsidRDefault="004310C4" w:rsidP="004310C4">
          <w:pPr>
            <w:tabs>
              <w:tab w:val="left" w:pos="2550"/>
            </w:tabs>
          </w:pPr>
        </w:p>
        <w:p w14:paraId="1820C6C5" w14:textId="3C7633B5" w:rsidR="004310C4" w:rsidRDefault="004310C4" w:rsidP="004310C4">
          <w:pPr>
            <w:tabs>
              <w:tab w:val="left" w:pos="2550"/>
            </w:tabs>
          </w:pPr>
        </w:p>
        <w:p w14:paraId="1DAA6CD0" w14:textId="2E1D3B09" w:rsidR="004310C4" w:rsidRDefault="004310C4" w:rsidP="004310C4">
          <w:pPr>
            <w:tabs>
              <w:tab w:val="left" w:pos="2550"/>
            </w:tabs>
          </w:pPr>
        </w:p>
        <w:p w14:paraId="326E8915" w14:textId="77777777" w:rsidR="004310C4" w:rsidRDefault="004310C4" w:rsidP="004310C4">
          <w:pPr>
            <w:tabs>
              <w:tab w:val="left" w:pos="2550"/>
            </w:tabs>
          </w:pPr>
        </w:p>
        <w:p w14:paraId="4B13F982" w14:textId="77777777" w:rsidR="004310C4" w:rsidRDefault="004310C4">
          <w:r>
            <w:t xml:space="preserve">REFERENCES </w:t>
          </w:r>
        </w:p>
        <w:p w14:paraId="5AF91153" w14:textId="3DAA134C" w:rsidR="004310C4" w:rsidRDefault="00787169">
          <w:r>
            <w:t>Conway, M. (2007). Cyberterrorism: hype and reality.</w:t>
          </w:r>
          <w:bookmarkStart w:id="0" w:name="_GoBack"/>
          <w:bookmarkEnd w:id="0"/>
          <w:r w:rsidR="00E44B78">
            <w:br w:type="page"/>
          </w:r>
        </w:p>
        <w:p w14:paraId="0BFE6A74" w14:textId="03CAB4D9" w:rsidR="004310C4" w:rsidRDefault="006300D6"/>
      </w:sdtContent>
    </w:sdt>
    <w:p w14:paraId="094FE5D9" w14:textId="3FD789B8" w:rsidR="00E44B78" w:rsidRDefault="00E44B78"/>
    <w:p w14:paraId="1038262A" w14:textId="106310C9" w:rsidR="00700998" w:rsidRDefault="006300D6"/>
    <w:p w14:paraId="4387A006" w14:textId="05A93469" w:rsidR="00E44B78" w:rsidRDefault="00E44B78">
      <w:pPr>
        <w:rPr>
          <w:sz w:val="36"/>
          <w:szCs w:val="36"/>
        </w:rPr>
      </w:pPr>
      <w:r w:rsidRPr="00E44B78">
        <w:rPr>
          <w:sz w:val="36"/>
          <w:szCs w:val="36"/>
        </w:rPr>
        <w:t>Cyber terrorism</w:t>
      </w:r>
      <w:r>
        <w:rPr>
          <w:sz w:val="36"/>
          <w:szCs w:val="36"/>
        </w:rPr>
        <w:t xml:space="preserve"> refers to the use of computer systems and networks by individuals and groups to carry out terrorist activities. We can also describe cyber terrorism as a </w:t>
      </w:r>
      <w:proofErr w:type="spellStart"/>
      <w:r>
        <w:rPr>
          <w:sz w:val="36"/>
          <w:szCs w:val="36"/>
        </w:rPr>
        <w:t>cyber attack</w:t>
      </w:r>
      <w:proofErr w:type="spellEnd"/>
      <w:r>
        <w:rPr>
          <w:sz w:val="36"/>
          <w:szCs w:val="36"/>
        </w:rPr>
        <w:t xml:space="preserve"> </w:t>
      </w:r>
      <w:r w:rsidR="00A40DE5">
        <w:rPr>
          <w:sz w:val="36"/>
          <w:szCs w:val="36"/>
        </w:rPr>
        <w:t>using computer communication networks to cause sufficient destruction and disruption to generate fear and to intimidate a society into an ideological goal.</w:t>
      </w:r>
    </w:p>
    <w:p w14:paraId="1C394A82" w14:textId="062BCBA5" w:rsidR="00517853" w:rsidRDefault="00A40DE5">
      <w:pPr>
        <w:rPr>
          <w:sz w:val="36"/>
          <w:szCs w:val="36"/>
        </w:rPr>
      </w:pPr>
      <w:r>
        <w:rPr>
          <w:sz w:val="36"/>
          <w:szCs w:val="36"/>
        </w:rPr>
        <w:t>Cyber terrorism involves involve the exploitation of digital technologies to cause harm to critical infrastructures, government, organizations, and individuals. Cyber terrorism acts are performed by cyber terrorists. Cyber terrorist</w:t>
      </w:r>
      <w:r w:rsidR="00517853">
        <w:rPr>
          <w:sz w:val="36"/>
          <w:szCs w:val="36"/>
        </w:rPr>
        <w:t>s</w:t>
      </w:r>
      <w:r>
        <w:rPr>
          <w:sz w:val="36"/>
          <w:szCs w:val="36"/>
        </w:rPr>
        <w:t xml:space="preserve"> often </w:t>
      </w:r>
      <w:r w:rsidR="00517853">
        <w:rPr>
          <w:sz w:val="36"/>
          <w:szCs w:val="36"/>
        </w:rPr>
        <w:t xml:space="preserve">employ </w:t>
      </w:r>
      <w:r>
        <w:rPr>
          <w:sz w:val="36"/>
          <w:szCs w:val="36"/>
        </w:rPr>
        <w:t xml:space="preserve">various techniques, such as hawking, malware distribution, and distributed denial of service attacks, </w:t>
      </w:r>
      <w:r w:rsidR="00517853">
        <w:rPr>
          <w:sz w:val="36"/>
          <w:szCs w:val="36"/>
        </w:rPr>
        <w:t>to target their victims.</w:t>
      </w:r>
    </w:p>
    <w:p w14:paraId="5930322F" w14:textId="56CAC6C2" w:rsidR="00517853" w:rsidRDefault="00517853">
      <w:pPr>
        <w:rPr>
          <w:sz w:val="36"/>
          <w:szCs w:val="36"/>
        </w:rPr>
      </w:pPr>
      <w:r>
        <w:rPr>
          <w:sz w:val="36"/>
          <w:szCs w:val="36"/>
        </w:rPr>
        <w:t>The motivations behind cyber terrorism can vary, including political, ideological, religious, and financial reasons. The targets can range from government agencies and military systems to financial institutions, power grids, transportation networks, and even individual computers and personal information</w:t>
      </w:r>
      <w:r w:rsidR="001A47F1">
        <w:rPr>
          <w:sz w:val="36"/>
          <w:szCs w:val="36"/>
        </w:rPr>
        <w:t>.</w:t>
      </w:r>
    </w:p>
    <w:p w14:paraId="29B67E62" w14:textId="3C37F358" w:rsidR="001A47F1" w:rsidRDefault="001A47F1">
      <w:pPr>
        <w:rPr>
          <w:sz w:val="36"/>
          <w:szCs w:val="36"/>
          <w:u w:val="thick"/>
        </w:rPr>
      </w:pPr>
      <w:r>
        <w:rPr>
          <w:sz w:val="36"/>
          <w:szCs w:val="36"/>
          <w:u w:val="thick"/>
        </w:rPr>
        <w:t>How cyber terrorism relates to emerging trends.</w:t>
      </w:r>
    </w:p>
    <w:p w14:paraId="497F3BE7" w14:textId="61C69C90" w:rsidR="003F16DA" w:rsidRDefault="003F16DA">
      <w:pPr>
        <w:rPr>
          <w:sz w:val="36"/>
          <w:szCs w:val="36"/>
        </w:rPr>
      </w:pPr>
      <w:r>
        <w:rPr>
          <w:sz w:val="36"/>
          <w:szCs w:val="36"/>
        </w:rPr>
        <w:t>When it comes to emerging trends several, several factors contribute to the increasing relevance and potential impact of cyber terrorism. These factors include:</w:t>
      </w:r>
    </w:p>
    <w:p w14:paraId="6D0895CE" w14:textId="07F619DE" w:rsidR="003F16DA" w:rsidRDefault="003F16DA" w:rsidP="003F16DA">
      <w:pPr>
        <w:pStyle w:val="ListParagraph"/>
        <w:numPr>
          <w:ilvl w:val="0"/>
          <w:numId w:val="1"/>
        </w:numPr>
        <w:rPr>
          <w:sz w:val="36"/>
          <w:szCs w:val="36"/>
        </w:rPr>
      </w:pPr>
      <w:r>
        <w:rPr>
          <w:sz w:val="36"/>
          <w:szCs w:val="36"/>
        </w:rPr>
        <w:lastRenderedPageBreak/>
        <w:t xml:space="preserve">Growing reliance on technology: Society’s increased reliance on interconnected technologies and digital infrastructure has created more opportunities for cyber terrorism to occur. This </w:t>
      </w:r>
      <w:r w:rsidR="00FC3EC3">
        <w:rPr>
          <w:sz w:val="36"/>
          <w:szCs w:val="36"/>
        </w:rPr>
        <w:t>is through exploiting the vulnerabilities. The proliferation of internet-connected devices, cloud computing, and the internet of things has expanded the attack surface for potential targets.</w:t>
      </w:r>
    </w:p>
    <w:p w14:paraId="5CB63124" w14:textId="02CDC195" w:rsidR="00FC3EC3" w:rsidRDefault="00FC3EC3" w:rsidP="003F16DA">
      <w:pPr>
        <w:pStyle w:val="ListParagraph"/>
        <w:numPr>
          <w:ilvl w:val="0"/>
          <w:numId w:val="1"/>
        </w:numPr>
        <w:rPr>
          <w:sz w:val="36"/>
          <w:szCs w:val="36"/>
        </w:rPr>
      </w:pPr>
      <w:r>
        <w:rPr>
          <w:sz w:val="36"/>
          <w:szCs w:val="36"/>
        </w:rPr>
        <w:t>Insider threats and supply chain vulnerabilities: Inside threats remain a significant concern in cyber terrorism. Malicious insiders and compromised individuals within the organization can facilitate cyberattacks, enabling terrorists to gain unauthorized access to critical and sensitive information.</w:t>
      </w:r>
    </w:p>
    <w:p w14:paraId="2A8815EC" w14:textId="06D29C4F" w:rsidR="00FC3EC3" w:rsidRDefault="00FC3EC3" w:rsidP="003F16DA">
      <w:pPr>
        <w:pStyle w:val="ListParagraph"/>
        <w:numPr>
          <w:ilvl w:val="0"/>
          <w:numId w:val="1"/>
        </w:numPr>
        <w:rPr>
          <w:sz w:val="36"/>
          <w:szCs w:val="36"/>
        </w:rPr>
      </w:pPr>
      <w:r>
        <w:rPr>
          <w:sz w:val="36"/>
          <w:szCs w:val="36"/>
        </w:rPr>
        <w:t>Convergence of physical and digital worlds:</w:t>
      </w:r>
      <w:r w:rsidR="00D05E0D">
        <w:rPr>
          <w:sz w:val="36"/>
          <w:szCs w:val="36"/>
        </w:rPr>
        <w:t xml:space="preserve"> The emergence of technologies has increased the potential impact of cyber terrorism. Compromising interconnected systems can have physical consequences</w:t>
      </w:r>
      <w:r w:rsidR="00BE32DD">
        <w:rPr>
          <w:sz w:val="36"/>
          <w:szCs w:val="36"/>
        </w:rPr>
        <w:t>,</w:t>
      </w:r>
      <w:r w:rsidR="00D05E0D">
        <w:rPr>
          <w:sz w:val="36"/>
          <w:szCs w:val="36"/>
        </w:rPr>
        <w:t xml:space="preserve"> such as </w:t>
      </w:r>
      <w:r w:rsidR="00BE32DD">
        <w:rPr>
          <w:sz w:val="36"/>
          <w:szCs w:val="36"/>
        </w:rPr>
        <w:t>disruption of transport networks, and industrial control systems.</w:t>
      </w:r>
    </w:p>
    <w:p w14:paraId="58C34370" w14:textId="2276DD3F" w:rsidR="00BE32DD" w:rsidRDefault="00BE32DD" w:rsidP="003F16DA">
      <w:pPr>
        <w:pStyle w:val="ListParagraph"/>
        <w:numPr>
          <w:ilvl w:val="0"/>
          <w:numId w:val="1"/>
        </w:numPr>
        <w:rPr>
          <w:sz w:val="36"/>
          <w:szCs w:val="36"/>
        </w:rPr>
      </w:pPr>
      <w:r>
        <w:rPr>
          <w:sz w:val="36"/>
          <w:szCs w:val="36"/>
        </w:rPr>
        <w:t>Ransomware attacks: Ransomware has become a prevalent tool for cyber terrorism. Vital data and systems are encrypted and a ransom payment is demanded for their release. These attacks have targeted various sectors, including healthcare, education, finance, and government, causing significant disruption and financial losses.</w:t>
      </w:r>
    </w:p>
    <w:p w14:paraId="451280D8" w14:textId="36A40EE9" w:rsidR="00BE32DD" w:rsidRDefault="00BE32DD" w:rsidP="003F16DA">
      <w:pPr>
        <w:pStyle w:val="ListParagraph"/>
        <w:numPr>
          <w:ilvl w:val="0"/>
          <w:numId w:val="1"/>
        </w:numPr>
        <w:rPr>
          <w:sz w:val="36"/>
          <w:szCs w:val="36"/>
        </w:rPr>
      </w:pPr>
      <w:r>
        <w:rPr>
          <w:sz w:val="36"/>
          <w:szCs w:val="36"/>
        </w:rPr>
        <w:t>Advanced hacking techniques: Cyber terrorism can leverage sophisticated hacking</w:t>
      </w:r>
      <w:r w:rsidR="004F5893">
        <w:rPr>
          <w:sz w:val="36"/>
          <w:szCs w:val="36"/>
        </w:rPr>
        <w:t xml:space="preserve"> techniques and tools, </w:t>
      </w:r>
      <w:r w:rsidR="004F5893">
        <w:rPr>
          <w:sz w:val="36"/>
          <w:szCs w:val="36"/>
        </w:rPr>
        <w:lastRenderedPageBreak/>
        <w:t>which are constantly evolving. They can exploit software vulnerabilities, launch distributed denial of service attacks, engage in data breaches, and manipulate information systems to cause damage and disrupt critical services.</w:t>
      </w:r>
    </w:p>
    <w:p w14:paraId="4EDCD53D" w14:textId="1DDAC599" w:rsidR="004F5893" w:rsidRDefault="004F5893" w:rsidP="003F16DA">
      <w:pPr>
        <w:pStyle w:val="ListParagraph"/>
        <w:numPr>
          <w:ilvl w:val="0"/>
          <w:numId w:val="1"/>
        </w:numPr>
        <w:rPr>
          <w:sz w:val="36"/>
          <w:szCs w:val="36"/>
        </w:rPr>
      </w:pPr>
      <w:r>
        <w:rPr>
          <w:sz w:val="36"/>
          <w:szCs w:val="36"/>
        </w:rPr>
        <w:t>Nation state involvement: State sponsored cyber terrorism has become a significant concern. Nation states can develop and deploy advanced cyber capabilities to target critical infrastructure, and other nation’s asset.</w:t>
      </w:r>
    </w:p>
    <w:p w14:paraId="6CDB3859" w14:textId="6387DE0D" w:rsidR="00143E06" w:rsidRDefault="00143E06" w:rsidP="003F16DA">
      <w:pPr>
        <w:pStyle w:val="ListParagraph"/>
        <w:numPr>
          <w:ilvl w:val="0"/>
          <w:numId w:val="1"/>
        </w:numPr>
        <w:rPr>
          <w:sz w:val="36"/>
          <w:szCs w:val="36"/>
        </w:rPr>
      </w:pPr>
      <w:r>
        <w:rPr>
          <w:sz w:val="36"/>
          <w:szCs w:val="36"/>
        </w:rPr>
        <w:t>Misinformation campaigns: Cyber terrorism can utilize social media platforms and other online channels to spread misinformation and propaganda, contributing to social unrest and political destabilization</w:t>
      </w:r>
    </w:p>
    <w:p w14:paraId="57E00EAB" w14:textId="34E5C687" w:rsidR="00143E06" w:rsidRDefault="00143E06" w:rsidP="00143E06">
      <w:pPr>
        <w:pStyle w:val="ListParagraph"/>
        <w:rPr>
          <w:sz w:val="36"/>
          <w:szCs w:val="36"/>
        </w:rPr>
      </w:pPr>
    </w:p>
    <w:p w14:paraId="15B3F718" w14:textId="0E8DF036" w:rsidR="00143E06" w:rsidRDefault="00143E06" w:rsidP="00143E06">
      <w:pPr>
        <w:pStyle w:val="ListParagraph"/>
        <w:rPr>
          <w:sz w:val="36"/>
          <w:szCs w:val="36"/>
        </w:rPr>
      </w:pPr>
      <w:r>
        <w:rPr>
          <w:sz w:val="36"/>
          <w:szCs w:val="36"/>
        </w:rPr>
        <w:t>Relating to emerging trends, challenges posed by cyber terrorism requires continuous technological advancements, international cooperation, robust cyber security measures, and proactive defense strategies to stay ahead of emerging trends and mitigate potential threats.</w:t>
      </w:r>
    </w:p>
    <w:p w14:paraId="76450761" w14:textId="5139042E" w:rsidR="00143E06" w:rsidRDefault="00143E06" w:rsidP="00143E06">
      <w:pPr>
        <w:pStyle w:val="ListParagraph"/>
        <w:rPr>
          <w:sz w:val="36"/>
          <w:szCs w:val="36"/>
        </w:rPr>
      </w:pPr>
    </w:p>
    <w:p w14:paraId="136240F0" w14:textId="7A0F1B21" w:rsidR="00143E06" w:rsidRDefault="00A631E5" w:rsidP="00143E06">
      <w:pPr>
        <w:pStyle w:val="ListParagraph"/>
        <w:rPr>
          <w:sz w:val="36"/>
          <w:szCs w:val="36"/>
          <w:u w:val="thick"/>
        </w:rPr>
      </w:pPr>
      <w:r>
        <w:rPr>
          <w:sz w:val="36"/>
          <w:szCs w:val="36"/>
          <w:u w:val="thick"/>
        </w:rPr>
        <w:t>Controversies related to cyber terrorism</w:t>
      </w:r>
    </w:p>
    <w:p w14:paraId="3090B7FA" w14:textId="1D5DDBEA" w:rsidR="00A631E5" w:rsidRDefault="00A631E5" w:rsidP="00143E06">
      <w:pPr>
        <w:pStyle w:val="ListParagraph"/>
        <w:rPr>
          <w:sz w:val="36"/>
          <w:szCs w:val="36"/>
        </w:rPr>
      </w:pPr>
      <w:r>
        <w:rPr>
          <w:sz w:val="36"/>
          <w:szCs w:val="36"/>
        </w:rPr>
        <w:t>Cyber terrorism is a topic that has sparked numerous controversies and debates due to its potential impact on society and national security.</w:t>
      </w:r>
    </w:p>
    <w:p w14:paraId="34CA622C" w14:textId="2EF8061D" w:rsidR="00A631E5" w:rsidRPr="00A631E5" w:rsidRDefault="00A631E5" w:rsidP="00A631E5">
      <w:pPr>
        <w:rPr>
          <w:sz w:val="36"/>
          <w:szCs w:val="36"/>
        </w:rPr>
      </w:pPr>
    </w:p>
    <w:p w14:paraId="4B2955D3" w14:textId="681BBC38" w:rsidR="00A631E5" w:rsidRDefault="00A631E5" w:rsidP="00A631E5">
      <w:pPr>
        <w:pStyle w:val="ListParagraph"/>
        <w:numPr>
          <w:ilvl w:val="0"/>
          <w:numId w:val="2"/>
        </w:numPr>
        <w:rPr>
          <w:sz w:val="36"/>
          <w:szCs w:val="36"/>
        </w:rPr>
      </w:pPr>
      <w:r>
        <w:rPr>
          <w:sz w:val="36"/>
          <w:szCs w:val="36"/>
        </w:rPr>
        <w:lastRenderedPageBreak/>
        <w:t xml:space="preserve">Attribution and accountability: Determining the true source of cyber terrorism and attributing it to a specific individual, and group can be extremely challenging. This lack of clear attribution can result in difficulties in holding </w:t>
      </w:r>
      <w:r w:rsidR="00663BAA">
        <w:rPr>
          <w:sz w:val="36"/>
          <w:szCs w:val="36"/>
        </w:rPr>
        <w:t>responsible parties accountable for their actions, leading to debates on how to respond effectively to cyber terrorism.</w:t>
      </w:r>
    </w:p>
    <w:p w14:paraId="5FB32435" w14:textId="77777777" w:rsidR="000032AC" w:rsidRDefault="000032AC" w:rsidP="00A631E5">
      <w:pPr>
        <w:pStyle w:val="ListParagraph"/>
        <w:numPr>
          <w:ilvl w:val="0"/>
          <w:numId w:val="2"/>
        </w:numPr>
        <w:rPr>
          <w:sz w:val="36"/>
          <w:szCs w:val="36"/>
        </w:rPr>
      </w:pPr>
      <w:r>
        <w:rPr>
          <w:sz w:val="36"/>
          <w:szCs w:val="36"/>
        </w:rPr>
        <w:t xml:space="preserve"> Definition and classification: There </w:t>
      </w:r>
      <w:proofErr w:type="gramStart"/>
      <w:r>
        <w:rPr>
          <w:sz w:val="36"/>
          <w:szCs w:val="36"/>
        </w:rPr>
        <w:t>is</w:t>
      </w:r>
      <w:proofErr w:type="gramEnd"/>
      <w:r>
        <w:rPr>
          <w:sz w:val="36"/>
          <w:szCs w:val="36"/>
        </w:rPr>
        <w:t xml:space="preserve"> a lack of consensus regarding the precise definition and classification of cyber terrorism. Different stakeholders may have varying interpretations, leading to disagreements and confusion in addressing the issue effectively.</w:t>
      </w:r>
    </w:p>
    <w:p w14:paraId="0B10A8C2" w14:textId="014C6FDE" w:rsidR="00663BAA" w:rsidRDefault="000032AC" w:rsidP="00A631E5">
      <w:pPr>
        <w:pStyle w:val="ListParagraph"/>
        <w:numPr>
          <w:ilvl w:val="0"/>
          <w:numId w:val="2"/>
        </w:numPr>
        <w:rPr>
          <w:sz w:val="36"/>
          <w:szCs w:val="36"/>
        </w:rPr>
      </w:pPr>
      <w:r>
        <w:rPr>
          <w:sz w:val="36"/>
          <w:szCs w:val="36"/>
        </w:rPr>
        <w:t xml:space="preserve">Balancing security and privacy: Addressing cyber terrorism often involves increased surveillance and monitoring of digital activity. These raises concern about potential infringements on privacy rights and civil liberties, leading to debates about finding the </w:t>
      </w:r>
      <w:proofErr w:type="spellStart"/>
      <w:r>
        <w:rPr>
          <w:sz w:val="36"/>
          <w:szCs w:val="36"/>
        </w:rPr>
        <w:t>write</w:t>
      </w:r>
      <w:proofErr w:type="spellEnd"/>
      <w:r>
        <w:rPr>
          <w:sz w:val="36"/>
          <w:szCs w:val="36"/>
        </w:rPr>
        <w:t xml:space="preserve"> balance between security measures and individual freedoms</w:t>
      </w:r>
      <w:r w:rsidR="0028444B">
        <w:rPr>
          <w:sz w:val="36"/>
          <w:szCs w:val="36"/>
        </w:rPr>
        <w:t>.</w:t>
      </w:r>
    </w:p>
    <w:p w14:paraId="52A00323" w14:textId="6C6C4E6B" w:rsidR="000032AC" w:rsidRDefault="000032AC" w:rsidP="00A631E5">
      <w:pPr>
        <w:pStyle w:val="ListParagraph"/>
        <w:numPr>
          <w:ilvl w:val="0"/>
          <w:numId w:val="2"/>
        </w:numPr>
        <w:rPr>
          <w:sz w:val="36"/>
          <w:szCs w:val="36"/>
        </w:rPr>
      </w:pPr>
      <w:r>
        <w:rPr>
          <w:sz w:val="36"/>
          <w:szCs w:val="36"/>
        </w:rPr>
        <w:t xml:space="preserve">State </w:t>
      </w:r>
      <w:r w:rsidR="0028444B">
        <w:rPr>
          <w:sz w:val="36"/>
          <w:szCs w:val="36"/>
        </w:rPr>
        <w:t>sponsored cyber-attacks: Many cyber-attacks are believed to be conducted by state sponsored groups, blurring the lines between cyber terrorism, cyber warfare, and accusations of cyber terrorism can escalate tensions between nations.</w:t>
      </w:r>
    </w:p>
    <w:p w14:paraId="1209569C" w14:textId="67BDB2A9" w:rsidR="0028444B" w:rsidRDefault="0028444B" w:rsidP="00A631E5">
      <w:pPr>
        <w:pStyle w:val="ListParagraph"/>
        <w:numPr>
          <w:ilvl w:val="0"/>
          <w:numId w:val="2"/>
        </w:numPr>
        <w:rPr>
          <w:sz w:val="36"/>
          <w:szCs w:val="36"/>
        </w:rPr>
      </w:pPr>
      <w:r>
        <w:rPr>
          <w:sz w:val="36"/>
          <w:szCs w:val="36"/>
        </w:rPr>
        <w:t xml:space="preserve">Usage of offensive cyber capabilities: Governments and intelligence agencies may develop offensive cyber </w:t>
      </w:r>
      <w:r>
        <w:rPr>
          <w:sz w:val="36"/>
          <w:szCs w:val="36"/>
        </w:rPr>
        <w:lastRenderedPageBreak/>
        <w:t xml:space="preserve">capabilities to counter cyber terrorism. </w:t>
      </w:r>
      <w:proofErr w:type="gramStart"/>
      <w:r>
        <w:rPr>
          <w:sz w:val="36"/>
          <w:szCs w:val="36"/>
        </w:rPr>
        <w:t>However</w:t>
      </w:r>
      <w:proofErr w:type="gramEnd"/>
      <w:r>
        <w:rPr>
          <w:sz w:val="36"/>
          <w:szCs w:val="36"/>
        </w:rPr>
        <w:t xml:space="preserve"> the use of such capabilities raises ethical questions, as there is a potential for collateral damage, and escalation of conflicts in the digital ream.</w:t>
      </w:r>
    </w:p>
    <w:p w14:paraId="737BFA72" w14:textId="0DD5DE7F" w:rsidR="0028444B" w:rsidRDefault="0028444B" w:rsidP="0028444B">
      <w:pPr>
        <w:pStyle w:val="ListParagraph"/>
        <w:ind w:left="1080"/>
        <w:rPr>
          <w:sz w:val="36"/>
          <w:szCs w:val="36"/>
        </w:rPr>
      </w:pPr>
      <w:r>
        <w:rPr>
          <w:sz w:val="36"/>
          <w:szCs w:val="36"/>
        </w:rPr>
        <w:t xml:space="preserve">These controversies highlight the complex and evolving nature of cyber terrorism, necessitating ongoing discussions and efforts to </w:t>
      </w:r>
      <w:r w:rsidR="002C7E42">
        <w:rPr>
          <w:sz w:val="36"/>
          <w:szCs w:val="36"/>
        </w:rPr>
        <w:t>address the challenges it poses to nation and international security.</w:t>
      </w:r>
    </w:p>
    <w:p w14:paraId="60C56535" w14:textId="0FC88F81" w:rsidR="002C7E42" w:rsidRDefault="002C7E42" w:rsidP="0028444B">
      <w:pPr>
        <w:pStyle w:val="ListParagraph"/>
        <w:ind w:left="1080"/>
        <w:rPr>
          <w:sz w:val="36"/>
          <w:szCs w:val="36"/>
        </w:rPr>
      </w:pPr>
    </w:p>
    <w:p w14:paraId="1C35F4E6" w14:textId="386B4832" w:rsidR="002C7E42" w:rsidRDefault="002C7E42" w:rsidP="0028444B">
      <w:pPr>
        <w:pStyle w:val="ListParagraph"/>
        <w:ind w:left="1080"/>
        <w:rPr>
          <w:sz w:val="36"/>
          <w:szCs w:val="36"/>
          <w:u w:val="thick"/>
        </w:rPr>
      </w:pPr>
      <w:r>
        <w:rPr>
          <w:sz w:val="36"/>
          <w:szCs w:val="36"/>
          <w:u w:val="thick"/>
        </w:rPr>
        <w:t>Law enforcement practices regarding cyber terrorism</w:t>
      </w:r>
    </w:p>
    <w:p w14:paraId="1DB91A8C" w14:textId="2DCFE583" w:rsidR="002C7E42" w:rsidRDefault="002C7E42" w:rsidP="0028444B">
      <w:pPr>
        <w:pStyle w:val="ListParagraph"/>
        <w:ind w:left="1080"/>
        <w:rPr>
          <w:sz w:val="36"/>
          <w:szCs w:val="36"/>
        </w:rPr>
      </w:pPr>
      <w:r>
        <w:rPr>
          <w:sz w:val="36"/>
          <w:szCs w:val="36"/>
        </w:rPr>
        <w:t>Law enforcement practices regarding cyber terrorism have evolved over the years to address the growing threat of cyber crime and terrorism in the digital age.</w:t>
      </w:r>
    </w:p>
    <w:p w14:paraId="1BA4AAEF" w14:textId="240D8CC2" w:rsidR="002C7E42" w:rsidRDefault="002C7E42" w:rsidP="0028444B">
      <w:pPr>
        <w:pStyle w:val="ListParagraph"/>
        <w:ind w:left="1080"/>
        <w:rPr>
          <w:sz w:val="36"/>
          <w:szCs w:val="36"/>
        </w:rPr>
      </w:pPr>
      <w:r>
        <w:rPr>
          <w:sz w:val="36"/>
          <w:szCs w:val="36"/>
        </w:rPr>
        <w:t>Law enforcement approaches can vary across different countries and jurisdiction.</w:t>
      </w:r>
    </w:p>
    <w:p w14:paraId="36DDC120" w14:textId="36AC18E4" w:rsidR="002C7E42" w:rsidRDefault="002C7E42" w:rsidP="0028444B">
      <w:pPr>
        <w:pStyle w:val="ListParagraph"/>
        <w:ind w:left="1080"/>
        <w:rPr>
          <w:sz w:val="36"/>
          <w:szCs w:val="36"/>
        </w:rPr>
      </w:pPr>
      <w:r>
        <w:rPr>
          <w:sz w:val="36"/>
          <w:szCs w:val="36"/>
        </w:rPr>
        <w:t>Some of the general practices include:</w:t>
      </w:r>
    </w:p>
    <w:p w14:paraId="0343A119" w14:textId="6D86BB9F" w:rsidR="002C7E42" w:rsidRDefault="00DC6D50" w:rsidP="002C7E42">
      <w:pPr>
        <w:pStyle w:val="ListParagraph"/>
        <w:numPr>
          <w:ilvl w:val="0"/>
          <w:numId w:val="3"/>
        </w:numPr>
        <w:rPr>
          <w:sz w:val="36"/>
          <w:szCs w:val="36"/>
        </w:rPr>
      </w:pPr>
      <w:r>
        <w:rPr>
          <w:sz w:val="36"/>
          <w:szCs w:val="36"/>
        </w:rPr>
        <w:t>Public awareness and education: Law enforcement agencies conduct public awareness campaigns to educate individuals and organizations about the risk of cyber terrorism.</w:t>
      </w:r>
    </w:p>
    <w:p w14:paraId="64D8BFF7" w14:textId="5519C4FB" w:rsidR="00DC6D50" w:rsidRDefault="00DC6D50" w:rsidP="002C7E42">
      <w:pPr>
        <w:pStyle w:val="ListParagraph"/>
        <w:numPr>
          <w:ilvl w:val="0"/>
          <w:numId w:val="3"/>
        </w:numPr>
        <w:rPr>
          <w:sz w:val="36"/>
          <w:szCs w:val="36"/>
        </w:rPr>
      </w:pPr>
      <w:r>
        <w:rPr>
          <w:sz w:val="36"/>
          <w:szCs w:val="36"/>
        </w:rPr>
        <w:t xml:space="preserve">Legislative advocacy: </w:t>
      </w:r>
      <w:r w:rsidR="00D51586">
        <w:rPr>
          <w:sz w:val="36"/>
          <w:szCs w:val="36"/>
        </w:rPr>
        <w:t>Law enforcement agencies may work with lawmakers to propose new legislation and amendments to existing laws to address evolving cyber threats.</w:t>
      </w:r>
    </w:p>
    <w:p w14:paraId="58A6A7A6" w14:textId="46A7FCB9" w:rsidR="00D51586" w:rsidRDefault="00D51586" w:rsidP="002C7E42">
      <w:pPr>
        <w:pStyle w:val="ListParagraph"/>
        <w:numPr>
          <w:ilvl w:val="0"/>
          <w:numId w:val="3"/>
        </w:numPr>
        <w:rPr>
          <w:sz w:val="36"/>
          <w:szCs w:val="36"/>
        </w:rPr>
      </w:pPr>
      <w:r>
        <w:rPr>
          <w:sz w:val="36"/>
          <w:szCs w:val="36"/>
        </w:rPr>
        <w:t xml:space="preserve">Public-private partnerships: Collaboration with the private sector, including technology companies, is crucial in combating cyber terrorism. This can be </w:t>
      </w:r>
      <w:r>
        <w:rPr>
          <w:sz w:val="36"/>
          <w:szCs w:val="36"/>
        </w:rPr>
        <w:lastRenderedPageBreak/>
        <w:t>done through sharing of information, receive assistance in investigations, and develop strategies to enhance cyber security and protect critical infrastructure.</w:t>
      </w:r>
    </w:p>
    <w:p w14:paraId="35971EE6" w14:textId="0B0810B2" w:rsidR="00D51586" w:rsidRDefault="00D51586" w:rsidP="002C7E42">
      <w:pPr>
        <w:pStyle w:val="ListParagraph"/>
        <w:numPr>
          <w:ilvl w:val="0"/>
          <w:numId w:val="3"/>
        </w:numPr>
        <w:rPr>
          <w:sz w:val="36"/>
          <w:szCs w:val="36"/>
        </w:rPr>
      </w:pPr>
      <w:r>
        <w:rPr>
          <w:sz w:val="36"/>
          <w:szCs w:val="36"/>
        </w:rPr>
        <w:t xml:space="preserve">Digital forensics: Law enforcement agencies employ digital forensics techniques to investigate </w:t>
      </w:r>
      <w:r w:rsidR="00457081">
        <w:rPr>
          <w:sz w:val="36"/>
          <w:szCs w:val="36"/>
        </w:rPr>
        <w:t>cyber terrorism cases. This is done by analyzing digital evidence, such as computer networks and gather evidence for prosecution.</w:t>
      </w:r>
    </w:p>
    <w:p w14:paraId="3013B347" w14:textId="77777777" w:rsidR="00457081" w:rsidRDefault="00457081" w:rsidP="002C7E42">
      <w:pPr>
        <w:pStyle w:val="ListParagraph"/>
        <w:numPr>
          <w:ilvl w:val="0"/>
          <w:numId w:val="3"/>
        </w:numPr>
        <w:rPr>
          <w:sz w:val="36"/>
          <w:szCs w:val="36"/>
        </w:rPr>
      </w:pPr>
      <w:r>
        <w:rPr>
          <w:sz w:val="36"/>
          <w:szCs w:val="36"/>
        </w:rPr>
        <w:t>Intelligence gathering: Law enforcement agencies gather intelligience on cyber terrorism activities through monitoring online communications, analyzing digital footprints. This intelligence helps in identifying potential threats and perpetrators.</w:t>
      </w:r>
    </w:p>
    <w:p w14:paraId="6230B7D7" w14:textId="77777777" w:rsidR="00457081" w:rsidRDefault="00457081" w:rsidP="002C7E42">
      <w:pPr>
        <w:pStyle w:val="ListParagraph"/>
        <w:numPr>
          <w:ilvl w:val="0"/>
          <w:numId w:val="3"/>
        </w:numPr>
        <w:rPr>
          <w:sz w:val="36"/>
          <w:szCs w:val="36"/>
        </w:rPr>
      </w:pPr>
      <w:r>
        <w:rPr>
          <w:sz w:val="36"/>
          <w:szCs w:val="36"/>
        </w:rPr>
        <w:t>International cooperation; Cyber terrorism is a global problem and effective law enforcement often requires international cooperation. Law enforcement agencies collaborate with counter parts in other countries to share intelligence, evidence, and expertise to facilitate joint investigations.</w:t>
      </w:r>
    </w:p>
    <w:p w14:paraId="565CFCC6" w14:textId="77777777" w:rsidR="00786CD6" w:rsidRDefault="00457081" w:rsidP="00457081">
      <w:pPr>
        <w:rPr>
          <w:sz w:val="36"/>
          <w:szCs w:val="36"/>
        </w:rPr>
      </w:pPr>
      <w:r>
        <w:rPr>
          <w:sz w:val="36"/>
          <w:szCs w:val="36"/>
        </w:rPr>
        <w:t>It’s important to note that cyber terrorism</w:t>
      </w:r>
      <w:r w:rsidR="00786CD6">
        <w:rPr>
          <w:sz w:val="36"/>
          <w:szCs w:val="36"/>
        </w:rPr>
        <w:t xml:space="preserve"> is a complex and rapidly evolving field and law enforcement practices continue to adapt to new challenges and technologies.</w:t>
      </w:r>
    </w:p>
    <w:p w14:paraId="51C5CF50" w14:textId="77777777" w:rsidR="00786CD6" w:rsidRDefault="00786CD6" w:rsidP="00457081">
      <w:pPr>
        <w:rPr>
          <w:sz w:val="36"/>
          <w:szCs w:val="36"/>
        </w:rPr>
      </w:pPr>
    </w:p>
    <w:p w14:paraId="4BBED964" w14:textId="77777777" w:rsidR="00786CD6" w:rsidRDefault="00786CD6" w:rsidP="00457081">
      <w:pPr>
        <w:rPr>
          <w:sz w:val="36"/>
          <w:szCs w:val="36"/>
          <w:u w:val="thick"/>
        </w:rPr>
      </w:pPr>
      <w:r>
        <w:rPr>
          <w:sz w:val="36"/>
          <w:szCs w:val="36"/>
          <w:u w:val="thick"/>
        </w:rPr>
        <w:t>Legal issues pertaining to cyber terrorism</w:t>
      </w:r>
    </w:p>
    <w:p w14:paraId="1E491FBC" w14:textId="77777777" w:rsidR="00786CD6" w:rsidRDefault="00786CD6" w:rsidP="00457081">
      <w:pPr>
        <w:rPr>
          <w:sz w:val="36"/>
          <w:szCs w:val="36"/>
        </w:rPr>
      </w:pPr>
      <w:r>
        <w:rPr>
          <w:sz w:val="36"/>
          <w:szCs w:val="36"/>
        </w:rPr>
        <w:lastRenderedPageBreak/>
        <w:t>Legal issues pertaining cyber terrorism vary across jurisdiction, but there are some common themes across.</w:t>
      </w:r>
    </w:p>
    <w:p w14:paraId="0AC299B4" w14:textId="77777777" w:rsidR="00FC0CEE" w:rsidRDefault="00786CD6" w:rsidP="00457081">
      <w:pPr>
        <w:rPr>
          <w:sz w:val="36"/>
          <w:szCs w:val="36"/>
        </w:rPr>
      </w:pPr>
      <w:r>
        <w:rPr>
          <w:sz w:val="36"/>
          <w:szCs w:val="36"/>
        </w:rPr>
        <w:t xml:space="preserve">Here are some of the </w:t>
      </w:r>
      <w:r w:rsidR="00FC0CEE">
        <w:rPr>
          <w:sz w:val="36"/>
          <w:szCs w:val="36"/>
        </w:rPr>
        <w:t>key legal issues to pertain:</w:t>
      </w:r>
    </w:p>
    <w:p w14:paraId="64EB9E33" w14:textId="77777777" w:rsidR="00FC0CEE" w:rsidRDefault="00FC0CEE" w:rsidP="00FC0CEE">
      <w:pPr>
        <w:pStyle w:val="ListParagraph"/>
        <w:numPr>
          <w:ilvl w:val="0"/>
          <w:numId w:val="4"/>
        </w:numPr>
        <w:rPr>
          <w:sz w:val="36"/>
          <w:szCs w:val="36"/>
        </w:rPr>
      </w:pPr>
      <w:r>
        <w:rPr>
          <w:sz w:val="36"/>
          <w:szCs w:val="36"/>
        </w:rPr>
        <w:t>Jurisdiction: Cyber terrorism often transcends national borders, making it challenging to determine which jurisdiction has authority to prosecute the perpetrators.</w:t>
      </w:r>
    </w:p>
    <w:p w14:paraId="00F2889D" w14:textId="77777777" w:rsidR="00FC0CEE" w:rsidRDefault="00FC0CEE" w:rsidP="00FC0CEE">
      <w:pPr>
        <w:pStyle w:val="ListParagraph"/>
        <w:numPr>
          <w:ilvl w:val="0"/>
          <w:numId w:val="4"/>
        </w:numPr>
        <w:rPr>
          <w:sz w:val="36"/>
          <w:szCs w:val="36"/>
        </w:rPr>
      </w:pPr>
      <w:r>
        <w:rPr>
          <w:sz w:val="36"/>
          <w:szCs w:val="36"/>
        </w:rPr>
        <w:t>Privacy and surveillance: Balancing the need to investigate and prevent cyber terrorism with the protection of individual privacy is a complex challenge. Government must establish legal frame works that allow effective surveillance and monitoring.</w:t>
      </w:r>
    </w:p>
    <w:p w14:paraId="3CF03EA3" w14:textId="0257ED68" w:rsidR="00842052" w:rsidRDefault="00FC0CEE" w:rsidP="00FC0CEE">
      <w:pPr>
        <w:pStyle w:val="ListParagraph"/>
        <w:numPr>
          <w:ilvl w:val="0"/>
          <w:numId w:val="4"/>
        </w:numPr>
        <w:rPr>
          <w:sz w:val="36"/>
          <w:szCs w:val="36"/>
        </w:rPr>
      </w:pPr>
      <w:r>
        <w:rPr>
          <w:sz w:val="36"/>
          <w:szCs w:val="36"/>
        </w:rPr>
        <w:t xml:space="preserve">Proportional responses; In some cases, government may respond to cyber terrorist attack with defensive measures. </w:t>
      </w:r>
      <w:r w:rsidR="00842052">
        <w:rPr>
          <w:sz w:val="36"/>
          <w:szCs w:val="36"/>
        </w:rPr>
        <w:t>However,</w:t>
      </w:r>
      <w:r>
        <w:rPr>
          <w:sz w:val="36"/>
          <w:szCs w:val="36"/>
        </w:rPr>
        <w:t xml:space="preserve"> </w:t>
      </w:r>
      <w:r w:rsidR="00842052">
        <w:rPr>
          <w:sz w:val="36"/>
          <w:szCs w:val="36"/>
        </w:rPr>
        <w:t>such</w:t>
      </w:r>
      <w:r>
        <w:rPr>
          <w:sz w:val="36"/>
          <w:szCs w:val="36"/>
        </w:rPr>
        <w:t xml:space="preserve"> responses</w:t>
      </w:r>
      <w:r w:rsidR="00842052">
        <w:rPr>
          <w:sz w:val="36"/>
          <w:szCs w:val="36"/>
        </w:rPr>
        <w:t xml:space="preserve"> must be proportional and consistent</w:t>
      </w:r>
    </w:p>
    <w:p w14:paraId="779D6141" w14:textId="77777777" w:rsidR="00842052" w:rsidRDefault="00842052" w:rsidP="00FC0CEE">
      <w:pPr>
        <w:pStyle w:val="ListParagraph"/>
        <w:numPr>
          <w:ilvl w:val="0"/>
          <w:numId w:val="4"/>
        </w:numPr>
        <w:rPr>
          <w:sz w:val="36"/>
          <w:szCs w:val="36"/>
        </w:rPr>
      </w:pPr>
      <w:r>
        <w:rPr>
          <w:sz w:val="36"/>
          <w:szCs w:val="36"/>
        </w:rPr>
        <w:t>International humanitarian law: Cyber attacks target critical infrastructure can have severe humanitarian consequences. International humanitarian law may apply in such cases as it governs armed conflicts and prohibits attacks on civilian infrastructure.</w:t>
      </w:r>
    </w:p>
    <w:p w14:paraId="4F75220D" w14:textId="7CB52B7A" w:rsidR="00457081" w:rsidRPr="00842052" w:rsidRDefault="00842052" w:rsidP="00842052">
      <w:pPr>
        <w:rPr>
          <w:sz w:val="36"/>
          <w:szCs w:val="36"/>
        </w:rPr>
      </w:pPr>
      <w:r>
        <w:rPr>
          <w:sz w:val="36"/>
          <w:szCs w:val="36"/>
        </w:rPr>
        <w:t xml:space="preserve">Its </w:t>
      </w:r>
      <w:r w:rsidR="00603FCB">
        <w:rPr>
          <w:sz w:val="36"/>
          <w:szCs w:val="36"/>
        </w:rPr>
        <w:t xml:space="preserve">key to note that the specifics of legal frameworks approaches may vary from one country to another. Its essential to consult the laws and regulations of the relevant jurisdiction for up to date and accurate information. </w:t>
      </w:r>
      <w:r w:rsidRPr="00842052">
        <w:rPr>
          <w:sz w:val="36"/>
          <w:szCs w:val="36"/>
        </w:rPr>
        <w:t xml:space="preserve"> </w:t>
      </w:r>
      <w:r w:rsidR="00FC0CEE" w:rsidRPr="00842052">
        <w:rPr>
          <w:sz w:val="36"/>
          <w:szCs w:val="36"/>
        </w:rPr>
        <w:t xml:space="preserve">  </w:t>
      </w:r>
      <w:r w:rsidR="00786CD6" w:rsidRPr="00842052">
        <w:rPr>
          <w:sz w:val="36"/>
          <w:szCs w:val="36"/>
        </w:rPr>
        <w:t xml:space="preserve"> </w:t>
      </w:r>
    </w:p>
    <w:p w14:paraId="23389F1C" w14:textId="5AFFE782" w:rsidR="001A47F1" w:rsidRPr="001A47F1" w:rsidRDefault="001A47F1">
      <w:pPr>
        <w:rPr>
          <w:b/>
          <w:bCs/>
          <w:sz w:val="36"/>
          <w:szCs w:val="36"/>
          <w:u w:val="thick"/>
        </w:rPr>
      </w:pPr>
    </w:p>
    <w:p w14:paraId="6720B1EF" w14:textId="77777777" w:rsidR="00517853" w:rsidRDefault="00517853">
      <w:pPr>
        <w:rPr>
          <w:sz w:val="36"/>
          <w:szCs w:val="36"/>
        </w:rPr>
      </w:pPr>
    </w:p>
    <w:p w14:paraId="7A0F9CDB" w14:textId="77777777" w:rsidR="00517853" w:rsidRDefault="00517853">
      <w:pPr>
        <w:rPr>
          <w:sz w:val="36"/>
          <w:szCs w:val="36"/>
        </w:rPr>
      </w:pPr>
    </w:p>
    <w:p w14:paraId="2847609F" w14:textId="77777777" w:rsidR="00517853" w:rsidRDefault="00517853">
      <w:pPr>
        <w:rPr>
          <w:sz w:val="36"/>
          <w:szCs w:val="36"/>
        </w:rPr>
      </w:pPr>
    </w:p>
    <w:p w14:paraId="595F4E4E" w14:textId="77777777" w:rsidR="00517853" w:rsidRPr="00E44B78" w:rsidRDefault="00517853">
      <w:pPr>
        <w:rPr>
          <w:sz w:val="36"/>
          <w:szCs w:val="36"/>
        </w:rPr>
      </w:pPr>
    </w:p>
    <w:sectPr w:rsidR="00517853" w:rsidRPr="00E44B78" w:rsidSect="00E44B78">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46DB0" w14:textId="77777777" w:rsidR="006300D6" w:rsidRDefault="006300D6" w:rsidP="00E44B78">
      <w:pPr>
        <w:spacing w:after="0" w:line="240" w:lineRule="auto"/>
      </w:pPr>
      <w:r>
        <w:separator/>
      </w:r>
    </w:p>
  </w:endnote>
  <w:endnote w:type="continuationSeparator" w:id="0">
    <w:p w14:paraId="4845A253" w14:textId="77777777" w:rsidR="006300D6" w:rsidRDefault="006300D6" w:rsidP="00E4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544B5" w14:textId="77777777" w:rsidR="006300D6" w:rsidRDefault="006300D6" w:rsidP="00E44B78">
      <w:pPr>
        <w:spacing w:after="0" w:line="240" w:lineRule="auto"/>
      </w:pPr>
      <w:r>
        <w:separator/>
      </w:r>
    </w:p>
  </w:footnote>
  <w:footnote w:type="continuationSeparator" w:id="0">
    <w:p w14:paraId="06B76479" w14:textId="77777777" w:rsidR="006300D6" w:rsidRDefault="006300D6" w:rsidP="00E44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465C7AAE5C1A47808328AB1CE0C94941"/>
      </w:placeholder>
      <w:temporary/>
      <w:showingPlcHdr/>
      <w15:appearance w15:val="hidden"/>
    </w:sdtPr>
    <w:sdtEndPr/>
    <w:sdtContent>
      <w:p w14:paraId="03400AFB" w14:textId="77777777" w:rsidR="00517853" w:rsidRDefault="00517853">
        <w:pPr>
          <w:pStyle w:val="Header"/>
        </w:pPr>
        <w:r>
          <w:t>[Type here]</w:t>
        </w:r>
      </w:p>
    </w:sdtContent>
  </w:sdt>
  <w:p w14:paraId="35557820" w14:textId="30BAA45B" w:rsidR="00E44B78" w:rsidRDefault="00E44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61B0D"/>
    <w:multiLevelType w:val="hybridMultilevel"/>
    <w:tmpl w:val="62CC9854"/>
    <w:lvl w:ilvl="0" w:tplc="6E901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EF1241"/>
    <w:multiLevelType w:val="hybridMultilevel"/>
    <w:tmpl w:val="A926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B4488"/>
    <w:multiLevelType w:val="hybridMultilevel"/>
    <w:tmpl w:val="5F88598C"/>
    <w:lvl w:ilvl="0" w:tplc="F000E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BBC2B16"/>
    <w:multiLevelType w:val="hybridMultilevel"/>
    <w:tmpl w:val="5E403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78"/>
    <w:rsid w:val="000032AC"/>
    <w:rsid w:val="001255B3"/>
    <w:rsid w:val="00143E06"/>
    <w:rsid w:val="001A2838"/>
    <w:rsid w:val="001A47F1"/>
    <w:rsid w:val="0028444B"/>
    <w:rsid w:val="002C7E42"/>
    <w:rsid w:val="003F16DA"/>
    <w:rsid w:val="004310C4"/>
    <w:rsid w:val="00457081"/>
    <w:rsid w:val="004F5893"/>
    <w:rsid w:val="00517853"/>
    <w:rsid w:val="00603FCB"/>
    <w:rsid w:val="006300D6"/>
    <w:rsid w:val="00663BAA"/>
    <w:rsid w:val="00786CD6"/>
    <w:rsid w:val="00787169"/>
    <w:rsid w:val="00842052"/>
    <w:rsid w:val="00A40DE5"/>
    <w:rsid w:val="00A631E5"/>
    <w:rsid w:val="00BE32DD"/>
    <w:rsid w:val="00D05E0D"/>
    <w:rsid w:val="00D51586"/>
    <w:rsid w:val="00DC6D50"/>
    <w:rsid w:val="00DE6A85"/>
    <w:rsid w:val="00E44B78"/>
    <w:rsid w:val="00FC0CEE"/>
    <w:rsid w:val="00FC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47AE"/>
  <w15:chartTrackingRefBased/>
  <w15:docId w15:val="{03DC9268-A06C-417C-AC64-AB7C9E63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B78"/>
    <w:pPr>
      <w:spacing w:after="0" w:line="240" w:lineRule="auto"/>
    </w:pPr>
    <w:rPr>
      <w:rFonts w:eastAsiaTheme="minorEastAsia"/>
    </w:rPr>
  </w:style>
  <w:style w:type="character" w:customStyle="1" w:styleId="NoSpacingChar">
    <w:name w:val="No Spacing Char"/>
    <w:basedOn w:val="DefaultParagraphFont"/>
    <w:link w:val="NoSpacing"/>
    <w:uiPriority w:val="1"/>
    <w:rsid w:val="00E44B78"/>
    <w:rPr>
      <w:rFonts w:eastAsiaTheme="minorEastAsia"/>
    </w:rPr>
  </w:style>
  <w:style w:type="paragraph" w:styleId="Header">
    <w:name w:val="header"/>
    <w:basedOn w:val="Normal"/>
    <w:link w:val="HeaderChar"/>
    <w:uiPriority w:val="99"/>
    <w:unhideWhenUsed/>
    <w:rsid w:val="00E4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78"/>
  </w:style>
  <w:style w:type="paragraph" w:styleId="Footer">
    <w:name w:val="footer"/>
    <w:basedOn w:val="Normal"/>
    <w:link w:val="FooterChar"/>
    <w:uiPriority w:val="99"/>
    <w:unhideWhenUsed/>
    <w:rsid w:val="00E4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B78"/>
  </w:style>
  <w:style w:type="paragraph" w:styleId="ListParagraph">
    <w:name w:val="List Paragraph"/>
    <w:basedOn w:val="Normal"/>
    <w:uiPriority w:val="34"/>
    <w:qFormat/>
    <w:rsid w:val="003F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5C7AAE5C1A47808328AB1CE0C94941"/>
        <w:category>
          <w:name w:val="General"/>
          <w:gallery w:val="placeholder"/>
        </w:category>
        <w:types>
          <w:type w:val="bbPlcHdr"/>
        </w:types>
        <w:behaviors>
          <w:behavior w:val="content"/>
        </w:behaviors>
        <w:guid w:val="{E03118FD-C7C2-4FC7-A59A-925113686F2F}"/>
      </w:docPartPr>
      <w:docPartBody>
        <w:p w:rsidR="00BF48A3" w:rsidRDefault="006A7573" w:rsidP="006A7573">
          <w:pPr>
            <w:pStyle w:val="465C7AAE5C1A47808328AB1CE0C9494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73"/>
    <w:rsid w:val="006A7573"/>
    <w:rsid w:val="00703B55"/>
    <w:rsid w:val="008F24A7"/>
    <w:rsid w:val="00BF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5C7AAE5C1A47808328AB1CE0C94941">
    <w:name w:val="465C7AAE5C1A47808328AB1CE0C94941"/>
    <w:rsid w:val="006A7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CYBER TERRORISM</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dc:creator>
  <cp:keywords/>
  <dc:description/>
  <cp:lastModifiedBy>JOB</cp:lastModifiedBy>
  <cp:revision>2</cp:revision>
  <dcterms:created xsi:type="dcterms:W3CDTF">2023-05-17T15:51:00Z</dcterms:created>
  <dcterms:modified xsi:type="dcterms:W3CDTF">2023-05-31T19:38:00Z</dcterms:modified>
</cp:coreProperties>
</file>