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4E" w:rsidRPr="0042734E" w:rsidRDefault="0042734E" w:rsidP="0042734E">
      <w:pPr>
        <w:spacing w:line="480" w:lineRule="auto"/>
        <w:ind w:firstLine="720"/>
        <w:rPr>
          <w:rFonts w:ascii="Times New Roman" w:hAnsi="Times New Roman" w:cs="Times New Roman"/>
          <w:sz w:val="24"/>
          <w:szCs w:val="24"/>
        </w:rPr>
      </w:pPr>
      <w:r w:rsidRPr="0042734E">
        <w:rPr>
          <w:rFonts w:ascii="Times New Roman" w:hAnsi="Times New Roman" w:cs="Times New Roman"/>
          <w:sz w:val="24"/>
          <w:szCs w:val="24"/>
        </w:rPr>
        <w:t>The Prochaska and DiClemente Stages of Change Model is a well-established framework used in addiction counseling and therapy to understand the process individuals go through when making behavioral changes, particularly in the context of addiction. The model consists of six stages: Precontemplation, Contemplation, Preparation, Action, Maintenance, and Termination. In this response, we'll discuss the first five stages and the interventions and challenges addiction professionals might face in each stage.</w:t>
      </w:r>
    </w:p>
    <w:p w:rsidR="0042734E" w:rsidRPr="0042734E" w:rsidRDefault="0042734E" w:rsidP="0042734E">
      <w:pPr>
        <w:spacing w:line="480" w:lineRule="auto"/>
        <w:rPr>
          <w:rFonts w:ascii="Times New Roman" w:hAnsi="Times New Roman" w:cs="Times New Roman"/>
          <w:sz w:val="24"/>
          <w:szCs w:val="24"/>
        </w:rPr>
      </w:pPr>
    </w:p>
    <w:p w:rsidR="0042734E" w:rsidRPr="0042734E" w:rsidRDefault="0042734E" w:rsidP="002C38F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1.Precontemplation Stage</w:t>
      </w:r>
    </w:p>
    <w:p w:rsidR="0042734E" w:rsidRPr="00A343BD" w:rsidRDefault="0042734E" w:rsidP="002C38FA">
      <w:pPr>
        <w:spacing w:line="480" w:lineRule="auto"/>
        <w:jc w:val="center"/>
        <w:rPr>
          <w:rFonts w:ascii="Times New Roman" w:hAnsi="Times New Roman" w:cs="Times New Roman"/>
          <w:b/>
          <w:i/>
          <w:sz w:val="24"/>
          <w:szCs w:val="24"/>
        </w:rPr>
      </w:pPr>
      <w:r w:rsidRPr="00A343BD">
        <w:rPr>
          <w:rFonts w:ascii="Times New Roman" w:hAnsi="Times New Roman" w:cs="Times New Roman"/>
          <w:b/>
          <w:i/>
          <w:sz w:val="24"/>
          <w:szCs w:val="24"/>
        </w:rPr>
        <w:t>Description</w:t>
      </w:r>
    </w:p>
    <w:p w:rsidR="0042734E" w:rsidRPr="0042734E" w:rsidRDefault="0042734E" w:rsidP="00A343BD">
      <w:pPr>
        <w:spacing w:line="480" w:lineRule="auto"/>
        <w:ind w:firstLine="720"/>
        <w:rPr>
          <w:rFonts w:ascii="Times New Roman" w:hAnsi="Times New Roman" w:cs="Times New Roman"/>
          <w:sz w:val="24"/>
          <w:szCs w:val="24"/>
        </w:rPr>
      </w:pPr>
      <w:r w:rsidRPr="0042734E">
        <w:rPr>
          <w:rFonts w:ascii="Times New Roman" w:hAnsi="Times New Roman" w:cs="Times New Roman"/>
          <w:sz w:val="24"/>
          <w:szCs w:val="24"/>
        </w:rPr>
        <w:t>In this stage, individuals are unaware or not seriously considering changing their behavior. They may not recognize the extent of their addiction or its negative consequences.</w:t>
      </w:r>
    </w:p>
    <w:p w:rsidR="0042734E" w:rsidRPr="0042734E" w:rsidRDefault="0042734E" w:rsidP="002C38FA">
      <w:pPr>
        <w:spacing w:line="480" w:lineRule="auto"/>
        <w:jc w:val="center"/>
        <w:rPr>
          <w:rFonts w:ascii="Times New Roman" w:hAnsi="Times New Roman" w:cs="Times New Roman"/>
          <w:sz w:val="24"/>
          <w:szCs w:val="24"/>
        </w:rPr>
      </w:pPr>
    </w:p>
    <w:p w:rsidR="0042734E" w:rsidRPr="00A343BD" w:rsidRDefault="0042734E" w:rsidP="002C38FA">
      <w:pPr>
        <w:spacing w:line="480" w:lineRule="auto"/>
        <w:jc w:val="center"/>
        <w:rPr>
          <w:rFonts w:ascii="Times New Roman" w:hAnsi="Times New Roman" w:cs="Times New Roman"/>
          <w:b/>
          <w:i/>
          <w:sz w:val="24"/>
          <w:szCs w:val="24"/>
        </w:rPr>
      </w:pPr>
      <w:r w:rsidRPr="00A343BD">
        <w:rPr>
          <w:rFonts w:ascii="Times New Roman" w:hAnsi="Times New Roman" w:cs="Times New Roman"/>
          <w:b/>
          <w:i/>
          <w:sz w:val="24"/>
          <w:szCs w:val="24"/>
        </w:rPr>
        <w:t>Intervention</w:t>
      </w:r>
    </w:p>
    <w:p w:rsidR="0042734E" w:rsidRPr="0042734E" w:rsidRDefault="0042734E" w:rsidP="00A343BD">
      <w:pPr>
        <w:spacing w:line="480" w:lineRule="auto"/>
        <w:ind w:firstLine="720"/>
        <w:rPr>
          <w:rFonts w:ascii="Times New Roman" w:hAnsi="Times New Roman" w:cs="Times New Roman"/>
          <w:sz w:val="24"/>
          <w:szCs w:val="24"/>
        </w:rPr>
      </w:pPr>
      <w:r w:rsidRPr="0042734E">
        <w:rPr>
          <w:rFonts w:ascii="Times New Roman" w:hAnsi="Times New Roman" w:cs="Times New Roman"/>
          <w:sz w:val="24"/>
          <w:szCs w:val="24"/>
        </w:rPr>
        <w:t xml:space="preserve"> Addiction professionals should focus on raising awareness and motivation. This involves providing information about the addiction and its impact, using motivational interviewing techniques, and encouraging self-reflection. It's essential to avoid confrontation and judgment, as clients may be resistant to change at this stage.</w:t>
      </w:r>
    </w:p>
    <w:p w:rsidR="0042734E" w:rsidRPr="00A343BD" w:rsidRDefault="0042734E" w:rsidP="002C38FA">
      <w:pPr>
        <w:spacing w:line="480" w:lineRule="auto"/>
        <w:jc w:val="center"/>
        <w:rPr>
          <w:rFonts w:ascii="Times New Roman" w:hAnsi="Times New Roman" w:cs="Times New Roman"/>
          <w:b/>
          <w:i/>
          <w:sz w:val="24"/>
          <w:szCs w:val="24"/>
        </w:rPr>
      </w:pPr>
      <w:r w:rsidRPr="00A343BD">
        <w:rPr>
          <w:rFonts w:ascii="Times New Roman" w:hAnsi="Times New Roman" w:cs="Times New Roman"/>
          <w:b/>
          <w:i/>
          <w:sz w:val="24"/>
          <w:szCs w:val="24"/>
        </w:rPr>
        <w:t>Challenges</w:t>
      </w:r>
    </w:p>
    <w:p w:rsidR="0042734E" w:rsidRPr="0042734E" w:rsidRDefault="0042734E" w:rsidP="00A343BD">
      <w:pPr>
        <w:spacing w:line="480" w:lineRule="auto"/>
        <w:ind w:firstLine="720"/>
        <w:rPr>
          <w:rFonts w:ascii="Times New Roman" w:hAnsi="Times New Roman" w:cs="Times New Roman"/>
          <w:sz w:val="24"/>
          <w:szCs w:val="24"/>
        </w:rPr>
      </w:pPr>
      <w:r w:rsidRPr="0042734E">
        <w:rPr>
          <w:rFonts w:ascii="Times New Roman" w:hAnsi="Times New Roman" w:cs="Times New Roman"/>
          <w:sz w:val="24"/>
          <w:szCs w:val="24"/>
        </w:rPr>
        <w:t xml:space="preserve"> Clients in the precontemplation stage often deny or minimize their addiction. They may not seek help voluntarily, and the challenge is to engage them without causing resistance or defensiveness.</w:t>
      </w:r>
      <w:bookmarkStart w:id="0" w:name="_GoBack"/>
      <w:bookmarkEnd w:id="0"/>
    </w:p>
    <w:p w:rsidR="0042734E" w:rsidRPr="0042734E" w:rsidRDefault="0042734E" w:rsidP="00A343BD">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42734E">
        <w:rPr>
          <w:rFonts w:ascii="Times New Roman" w:hAnsi="Times New Roman" w:cs="Times New Roman"/>
          <w:b/>
          <w:sz w:val="24"/>
          <w:szCs w:val="24"/>
        </w:rPr>
        <w:t>Contemplation Stage</w:t>
      </w:r>
    </w:p>
    <w:p w:rsidR="0042734E" w:rsidRPr="00A343BD" w:rsidRDefault="0042734E" w:rsidP="00A343BD">
      <w:pPr>
        <w:spacing w:line="480" w:lineRule="auto"/>
        <w:jc w:val="center"/>
        <w:rPr>
          <w:rFonts w:ascii="Times New Roman" w:hAnsi="Times New Roman" w:cs="Times New Roman"/>
          <w:b/>
          <w:i/>
          <w:sz w:val="24"/>
          <w:szCs w:val="24"/>
        </w:rPr>
      </w:pPr>
      <w:r w:rsidRPr="00A343BD">
        <w:rPr>
          <w:rFonts w:ascii="Times New Roman" w:hAnsi="Times New Roman" w:cs="Times New Roman"/>
          <w:b/>
          <w:i/>
          <w:sz w:val="24"/>
          <w:szCs w:val="24"/>
        </w:rPr>
        <w:t>Description</w:t>
      </w:r>
    </w:p>
    <w:p w:rsidR="0042734E" w:rsidRPr="0042734E" w:rsidRDefault="0042734E" w:rsidP="00A343BD">
      <w:pPr>
        <w:spacing w:line="480" w:lineRule="auto"/>
        <w:ind w:firstLine="720"/>
        <w:rPr>
          <w:rFonts w:ascii="Times New Roman" w:hAnsi="Times New Roman" w:cs="Times New Roman"/>
          <w:sz w:val="24"/>
          <w:szCs w:val="24"/>
        </w:rPr>
      </w:pPr>
      <w:r w:rsidRPr="0042734E">
        <w:rPr>
          <w:rFonts w:ascii="Times New Roman" w:hAnsi="Times New Roman" w:cs="Times New Roman"/>
          <w:sz w:val="24"/>
          <w:szCs w:val="24"/>
        </w:rPr>
        <w:t>In this stage, individuals are becoming aware of the need for change but may still be ambivalent. They're considering the pros and cons of changing and may be gathering information about treatment options.</w:t>
      </w:r>
    </w:p>
    <w:p w:rsidR="0042734E" w:rsidRPr="0042734E" w:rsidRDefault="0042734E" w:rsidP="0042734E">
      <w:pPr>
        <w:spacing w:line="480" w:lineRule="auto"/>
        <w:rPr>
          <w:rFonts w:ascii="Times New Roman" w:hAnsi="Times New Roman" w:cs="Times New Roman"/>
          <w:sz w:val="24"/>
          <w:szCs w:val="24"/>
        </w:rPr>
      </w:pPr>
    </w:p>
    <w:p w:rsidR="0042734E" w:rsidRPr="00A343BD" w:rsidRDefault="0042734E" w:rsidP="00A343BD">
      <w:pPr>
        <w:spacing w:line="480" w:lineRule="auto"/>
        <w:jc w:val="center"/>
        <w:rPr>
          <w:rFonts w:ascii="Times New Roman" w:hAnsi="Times New Roman" w:cs="Times New Roman"/>
          <w:b/>
          <w:i/>
          <w:sz w:val="24"/>
          <w:szCs w:val="24"/>
        </w:rPr>
      </w:pPr>
      <w:r w:rsidRPr="00A343BD">
        <w:rPr>
          <w:rFonts w:ascii="Times New Roman" w:hAnsi="Times New Roman" w:cs="Times New Roman"/>
          <w:b/>
          <w:i/>
          <w:sz w:val="24"/>
          <w:szCs w:val="24"/>
        </w:rPr>
        <w:t>Intervention</w:t>
      </w:r>
    </w:p>
    <w:p w:rsidR="0042734E" w:rsidRPr="0042734E" w:rsidRDefault="0042734E" w:rsidP="00A343BD">
      <w:pPr>
        <w:spacing w:line="480" w:lineRule="auto"/>
        <w:ind w:firstLine="720"/>
        <w:rPr>
          <w:rFonts w:ascii="Times New Roman" w:hAnsi="Times New Roman" w:cs="Times New Roman"/>
          <w:sz w:val="24"/>
          <w:szCs w:val="24"/>
        </w:rPr>
      </w:pPr>
      <w:r w:rsidRPr="0042734E">
        <w:rPr>
          <w:rFonts w:ascii="Times New Roman" w:hAnsi="Times New Roman" w:cs="Times New Roman"/>
          <w:sz w:val="24"/>
          <w:szCs w:val="24"/>
        </w:rPr>
        <w:t xml:space="preserve"> Addiction professionals should help clients weigh the costs and benefits of their addiction. They can explore the consequences of continued substance abuse, encourage self-reflection, and offer information about treatment resources. Motivational interviewing techniques can be used to resolve ambivalence and enhance motivation.</w:t>
      </w:r>
    </w:p>
    <w:p w:rsidR="0042734E" w:rsidRPr="0042734E" w:rsidRDefault="0042734E" w:rsidP="0042734E">
      <w:pPr>
        <w:spacing w:line="480" w:lineRule="auto"/>
        <w:rPr>
          <w:rFonts w:ascii="Times New Roman" w:hAnsi="Times New Roman" w:cs="Times New Roman"/>
          <w:sz w:val="24"/>
          <w:szCs w:val="24"/>
        </w:rPr>
      </w:pPr>
    </w:p>
    <w:p w:rsidR="0042734E" w:rsidRPr="00A343BD" w:rsidRDefault="0042734E" w:rsidP="00A343BD">
      <w:pPr>
        <w:spacing w:line="480" w:lineRule="auto"/>
        <w:jc w:val="center"/>
        <w:rPr>
          <w:rFonts w:ascii="Times New Roman" w:hAnsi="Times New Roman" w:cs="Times New Roman"/>
          <w:b/>
          <w:i/>
          <w:sz w:val="24"/>
          <w:szCs w:val="24"/>
        </w:rPr>
      </w:pPr>
      <w:r w:rsidRPr="00A343BD">
        <w:rPr>
          <w:rFonts w:ascii="Times New Roman" w:hAnsi="Times New Roman" w:cs="Times New Roman"/>
          <w:b/>
          <w:i/>
          <w:sz w:val="24"/>
          <w:szCs w:val="24"/>
        </w:rPr>
        <w:t>Challenges</w:t>
      </w:r>
    </w:p>
    <w:p w:rsidR="0042734E" w:rsidRPr="0042734E" w:rsidRDefault="0042734E" w:rsidP="00A343BD">
      <w:pPr>
        <w:spacing w:line="480" w:lineRule="auto"/>
        <w:ind w:firstLine="720"/>
        <w:rPr>
          <w:rFonts w:ascii="Times New Roman" w:hAnsi="Times New Roman" w:cs="Times New Roman"/>
          <w:sz w:val="24"/>
          <w:szCs w:val="24"/>
        </w:rPr>
      </w:pPr>
      <w:r w:rsidRPr="0042734E">
        <w:rPr>
          <w:rFonts w:ascii="Times New Roman" w:hAnsi="Times New Roman" w:cs="Times New Roman"/>
          <w:sz w:val="24"/>
          <w:szCs w:val="24"/>
        </w:rPr>
        <w:t xml:space="preserve"> Clients in the contemplation stage may remain uncertain about change and may struggle with indecision. Addiction professionals should be patient and avoid pressuring clients to take immediate action.</w:t>
      </w:r>
    </w:p>
    <w:p w:rsidR="0042734E" w:rsidRPr="0042734E" w:rsidRDefault="0042734E" w:rsidP="0042734E">
      <w:pPr>
        <w:spacing w:line="480" w:lineRule="auto"/>
        <w:rPr>
          <w:rFonts w:ascii="Times New Roman" w:hAnsi="Times New Roman" w:cs="Times New Roman"/>
          <w:sz w:val="24"/>
          <w:szCs w:val="24"/>
        </w:rPr>
      </w:pPr>
    </w:p>
    <w:p w:rsidR="00A343BD" w:rsidRDefault="00A343BD" w:rsidP="0042734E">
      <w:pPr>
        <w:spacing w:line="480" w:lineRule="auto"/>
        <w:rPr>
          <w:rFonts w:ascii="Times New Roman" w:hAnsi="Times New Roman" w:cs="Times New Roman"/>
          <w:b/>
          <w:sz w:val="24"/>
          <w:szCs w:val="24"/>
        </w:rPr>
      </w:pPr>
    </w:p>
    <w:p w:rsidR="00A343BD" w:rsidRDefault="00A343BD" w:rsidP="0042734E">
      <w:pPr>
        <w:spacing w:line="480" w:lineRule="auto"/>
        <w:rPr>
          <w:rFonts w:ascii="Times New Roman" w:hAnsi="Times New Roman" w:cs="Times New Roman"/>
          <w:b/>
          <w:sz w:val="24"/>
          <w:szCs w:val="24"/>
        </w:rPr>
      </w:pPr>
    </w:p>
    <w:p w:rsidR="00A343BD" w:rsidRDefault="00A343BD" w:rsidP="0042734E">
      <w:pPr>
        <w:spacing w:line="480" w:lineRule="auto"/>
        <w:rPr>
          <w:rFonts w:ascii="Times New Roman" w:hAnsi="Times New Roman" w:cs="Times New Roman"/>
          <w:b/>
          <w:sz w:val="24"/>
          <w:szCs w:val="24"/>
        </w:rPr>
      </w:pPr>
    </w:p>
    <w:p w:rsidR="0042734E" w:rsidRPr="0042734E" w:rsidRDefault="0042734E" w:rsidP="00A343BD">
      <w:pPr>
        <w:spacing w:line="480" w:lineRule="auto"/>
        <w:jc w:val="center"/>
        <w:rPr>
          <w:rFonts w:ascii="Times New Roman" w:hAnsi="Times New Roman" w:cs="Times New Roman"/>
          <w:b/>
          <w:sz w:val="24"/>
          <w:szCs w:val="24"/>
        </w:rPr>
      </w:pPr>
      <w:r w:rsidRPr="0042734E">
        <w:rPr>
          <w:rFonts w:ascii="Times New Roman" w:hAnsi="Times New Roman" w:cs="Times New Roman"/>
          <w:b/>
          <w:sz w:val="24"/>
          <w:szCs w:val="24"/>
        </w:rPr>
        <w:lastRenderedPageBreak/>
        <w:t>3.Preparation Stage</w:t>
      </w:r>
    </w:p>
    <w:p w:rsidR="0042734E" w:rsidRPr="00A343BD" w:rsidRDefault="0042734E" w:rsidP="00A343BD">
      <w:pPr>
        <w:spacing w:line="480" w:lineRule="auto"/>
        <w:jc w:val="center"/>
        <w:rPr>
          <w:rFonts w:ascii="Times New Roman" w:hAnsi="Times New Roman" w:cs="Times New Roman"/>
          <w:b/>
          <w:i/>
          <w:sz w:val="24"/>
          <w:szCs w:val="24"/>
        </w:rPr>
      </w:pPr>
      <w:r w:rsidRPr="00A343BD">
        <w:rPr>
          <w:rFonts w:ascii="Times New Roman" w:hAnsi="Times New Roman" w:cs="Times New Roman"/>
          <w:b/>
          <w:i/>
          <w:sz w:val="24"/>
          <w:szCs w:val="24"/>
        </w:rPr>
        <w:t>Description</w:t>
      </w:r>
    </w:p>
    <w:p w:rsidR="0042734E" w:rsidRPr="0042734E" w:rsidRDefault="0042734E" w:rsidP="00A343BD">
      <w:pPr>
        <w:spacing w:line="480" w:lineRule="auto"/>
        <w:ind w:firstLine="720"/>
        <w:rPr>
          <w:rFonts w:ascii="Times New Roman" w:hAnsi="Times New Roman" w:cs="Times New Roman"/>
          <w:sz w:val="24"/>
          <w:szCs w:val="24"/>
        </w:rPr>
      </w:pPr>
      <w:r w:rsidRPr="0042734E">
        <w:rPr>
          <w:rFonts w:ascii="Times New Roman" w:hAnsi="Times New Roman" w:cs="Times New Roman"/>
          <w:sz w:val="24"/>
          <w:szCs w:val="24"/>
        </w:rPr>
        <w:t xml:space="preserve"> In this stage, individuals are ready to change and have decided to take action. They may be actively seeking treatment options and preparing for their commitment to change.</w:t>
      </w:r>
    </w:p>
    <w:p w:rsidR="0042734E" w:rsidRPr="0042734E" w:rsidRDefault="0042734E" w:rsidP="0042734E">
      <w:pPr>
        <w:spacing w:line="480" w:lineRule="auto"/>
        <w:rPr>
          <w:rFonts w:ascii="Times New Roman" w:hAnsi="Times New Roman" w:cs="Times New Roman"/>
          <w:sz w:val="24"/>
          <w:szCs w:val="24"/>
        </w:rPr>
      </w:pPr>
    </w:p>
    <w:p w:rsidR="0042734E" w:rsidRPr="00A343BD" w:rsidRDefault="0042734E" w:rsidP="00A343BD">
      <w:pPr>
        <w:spacing w:line="480" w:lineRule="auto"/>
        <w:jc w:val="center"/>
        <w:rPr>
          <w:rFonts w:ascii="Times New Roman" w:hAnsi="Times New Roman" w:cs="Times New Roman"/>
          <w:b/>
          <w:i/>
          <w:sz w:val="24"/>
          <w:szCs w:val="24"/>
        </w:rPr>
      </w:pPr>
      <w:r w:rsidRPr="00A343BD">
        <w:rPr>
          <w:rFonts w:ascii="Times New Roman" w:hAnsi="Times New Roman" w:cs="Times New Roman"/>
          <w:b/>
          <w:i/>
          <w:sz w:val="24"/>
          <w:szCs w:val="24"/>
        </w:rPr>
        <w:t>Intervention</w:t>
      </w:r>
    </w:p>
    <w:p w:rsidR="0042734E" w:rsidRPr="0042734E" w:rsidRDefault="0042734E" w:rsidP="00A343BD">
      <w:pPr>
        <w:spacing w:line="480" w:lineRule="auto"/>
        <w:ind w:firstLine="720"/>
        <w:rPr>
          <w:rFonts w:ascii="Times New Roman" w:hAnsi="Times New Roman" w:cs="Times New Roman"/>
          <w:sz w:val="24"/>
          <w:szCs w:val="24"/>
        </w:rPr>
      </w:pPr>
      <w:r w:rsidRPr="0042734E">
        <w:rPr>
          <w:rFonts w:ascii="Times New Roman" w:hAnsi="Times New Roman" w:cs="Times New Roman"/>
          <w:sz w:val="24"/>
          <w:szCs w:val="24"/>
        </w:rPr>
        <w:t>Addiction professionals should assist clients in setting specific, realistic goals and creating an action plan. They can help clients identify potential barriers and develop strategies to overcome them. This stage may involve connecting the client with treatment programs, support groups, or counseling services.</w:t>
      </w:r>
    </w:p>
    <w:p w:rsidR="0042734E" w:rsidRPr="0042734E" w:rsidRDefault="0042734E" w:rsidP="0042734E">
      <w:pPr>
        <w:spacing w:line="480" w:lineRule="auto"/>
        <w:rPr>
          <w:rFonts w:ascii="Times New Roman" w:hAnsi="Times New Roman" w:cs="Times New Roman"/>
          <w:sz w:val="24"/>
          <w:szCs w:val="24"/>
        </w:rPr>
      </w:pPr>
    </w:p>
    <w:p w:rsidR="0042734E" w:rsidRPr="00A343BD" w:rsidRDefault="0042734E" w:rsidP="00A343BD">
      <w:pPr>
        <w:spacing w:line="480" w:lineRule="auto"/>
        <w:jc w:val="center"/>
        <w:rPr>
          <w:rFonts w:ascii="Times New Roman" w:hAnsi="Times New Roman" w:cs="Times New Roman"/>
          <w:b/>
          <w:i/>
          <w:sz w:val="24"/>
          <w:szCs w:val="24"/>
        </w:rPr>
      </w:pPr>
      <w:r w:rsidRPr="00A343BD">
        <w:rPr>
          <w:rFonts w:ascii="Times New Roman" w:hAnsi="Times New Roman" w:cs="Times New Roman"/>
          <w:b/>
          <w:i/>
          <w:sz w:val="24"/>
          <w:szCs w:val="24"/>
        </w:rPr>
        <w:t>Challenges</w:t>
      </w:r>
    </w:p>
    <w:p w:rsidR="0042734E" w:rsidRDefault="0042734E" w:rsidP="00DC1892">
      <w:pPr>
        <w:spacing w:line="480" w:lineRule="auto"/>
        <w:ind w:firstLine="720"/>
        <w:rPr>
          <w:rFonts w:ascii="Times New Roman" w:hAnsi="Times New Roman" w:cs="Times New Roman"/>
          <w:sz w:val="24"/>
          <w:szCs w:val="24"/>
        </w:rPr>
      </w:pPr>
      <w:r w:rsidRPr="0042734E">
        <w:rPr>
          <w:rFonts w:ascii="Times New Roman" w:hAnsi="Times New Roman" w:cs="Times New Roman"/>
          <w:sz w:val="24"/>
          <w:szCs w:val="24"/>
        </w:rPr>
        <w:t xml:space="preserve"> Clients in the preparation stage may need assistance with finding appropriate treatment options and addressing logistical challenges. They may face internal resistance and external obstacles that need to be addressed.</w:t>
      </w:r>
    </w:p>
    <w:p w:rsidR="00A343BD" w:rsidRDefault="00A343BD" w:rsidP="0042734E">
      <w:pPr>
        <w:spacing w:line="480" w:lineRule="auto"/>
        <w:rPr>
          <w:rFonts w:ascii="Times New Roman" w:hAnsi="Times New Roman" w:cs="Times New Roman"/>
          <w:b/>
          <w:sz w:val="24"/>
          <w:szCs w:val="24"/>
        </w:rPr>
      </w:pPr>
    </w:p>
    <w:p w:rsidR="00A343BD" w:rsidRDefault="00A343BD" w:rsidP="0042734E">
      <w:pPr>
        <w:spacing w:line="480" w:lineRule="auto"/>
        <w:rPr>
          <w:rFonts w:ascii="Times New Roman" w:hAnsi="Times New Roman" w:cs="Times New Roman"/>
          <w:b/>
          <w:sz w:val="24"/>
          <w:szCs w:val="24"/>
        </w:rPr>
      </w:pPr>
    </w:p>
    <w:p w:rsidR="00A343BD" w:rsidRDefault="00A343BD" w:rsidP="0042734E">
      <w:pPr>
        <w:spacing w:line="480" w:lineRule="auto"/>
        <w:rPr>
          <w:rFonts w:ascii="Times New Roman" w:hAnsi="Times New Roman" w:cs="Times New Roman"/>
          <w:b/>
          <w:sz w:val="24"/>
          <w:szCs w:val="24"/>
        </w:rPr>
      </w:pPr>
    </w:p>
    <w:p w:rsidR="00A343BD" w:rsidRDefault="00A343BD" w:rsidP="0042734E">
      <w:pPr>
        <w:spacing w:line="480" w:lineRule="auto"/>
        <w:rPr>
          <w:rFonts w:ascii="Times New Roman" w:hAnsi="Times New Roman" w:cs="Times New Roman"/>
          <w:b/>
          <w:sz w:val="24"/>
          <w:szCs w:val="24"/>
        </w:rPr>
      </w:pPr>
    </w:p>
    <w:p w:rsidR="00A343BD" w:rsidRDefault="00A343BD" w:rsidP="00A343BD">
      <w:pPr>
        <w:spacing w:line="480" w:lineRule="auto"/>
        <w:jc w:val="center"/>
        <w:rPr>
          <w:rFonts w:ascii="Times New Roman" w:hAnsi="Times New Roman" w:cs="Times New Roman"/>
          <w:b/>
          <w:sz w:val="24"/>
          <w:szCs w:val="24"/>
        </w:rPr>
      </w:pPr>
    </w:p>
    <w:p w:rsidR="0042734E" w:rsidRPr="00A343BD" w:rsidRDefault="0042734E" w:rsidP="00A343BD">
      <w:pPr>
        <w:spacing w:line="480" w:lineRule="auto"/>
        <w:jc w:val="center"/>
        <w:rPr>
          <w:rFonts w:ascii="Times New Roman" w:hAnsi="Times New Roman" w:cs="Times New Roman"/>
          <w:b/>
          <w:sz w:val="24"/>
          <w:szCs w:val="24"/>
        </w:rPr>
      </w:pPr>
      <w:r w:rsidRPr="00A343BD">
        <w:rPr>
          <w:rFonts w:ascii="Times New Roman" w:hAnsi="Times New Roman" w:cs="Times New Roman"/>
          <w:b/>
          <w:sz w:val="24"/>
          <w:szCs w:val="24"/>
        </w:rPr>
        <w:lastRenderedPageBreak/>
        <w:t>4.Action Stage</w:t>
      </w:r>
    </w:p>
    <w:p w:rsidR="0042734E" w:rsidRPr="00A343BD" w:rsidRDefault="0042734E" w:rsidP="00A343BD">
      <w:pPr>
        <w:spacing w:line="480" w:lineRule="auto"/>
        <w:jc w:val="center"/>
        <w:rPr>
          <w:rFonts w:ascii="Times New Roman" w:hAnsi="Times New Roman" w:cs="Times New Roman"/>
          <w:b/>
          <w:i/>
          <w:sz w:val="24"/>
          <w:szCs w:val="24"/>
        </w:rPr>
      </w:pPr>
      <w:r w:rsidRPr="00A343BD">
        <w:rPr>
          <w:rFonts w:ascii="Times New Roman" w:hAnsi="Times New Roman" w:cs="Times New Roman"/>
          <w:b/>
          <w:i/>
          <w:sz w:val="24"/>
          <w:szCs w:val="24"/>
        </w:rPr>
        <w:t>Description</w:t>
      </w:r>
    </w:p>
    <w:p w:rsidR="0042734E" w:rsidRPr="0042734E" w:rsidRDefault="0042734E" w:rsidP="00DC1892">
      <w:pPr>
        <w:spacing w:line="480" w:lineRule="auto"/>
        <w:ind w:firstLine="720"/>
        <w:rPr>
          <w:rFonts w:ascii="Times New Roman" w:hAnsi="Times New Roman" w:cs="Times New Roman"/>
          <w:sz w:val="24"/>
          <w:szCs w:val="24"/>
        </w:rPr>
      </w:pPr>
      <w:r w:rsidRPr="0042734E">
        <w:rPr>
          <w:rFonts w:ascii="Times New Roman" w:hAnsi="Times New Roman" w:cs="Times New Roman"/>
          <w:sz w:val="24"/>
          <w:szCs w:val="24"/>
        </w:rPr>
        <w:t>In the action stage, clients are actively engaged in making changes to their addictive behaviors. They are implementing their action plans and taking steps toward recovery.</w:t>
      </w:r>
    </w:p>
    <w:p w:rsidR="0042734E" w:rsidRPr="0042734E" w:rsidRDefault="0042734E" w:rsidP="0042734E">
      <w:pPr>
        <w:spacing w:line="480" w:lineRule="auto"/>
        <w:rPr>
          <w:rFonts w:ascii="Times New Roman" w:hAnsi="Times New Roman" w:cs="Times New Roman"/>
          <w:sz w:val="24"/>
          <w:szCs w:val="24"/>
        </w:rPr>
      </w:pPr>
    </w:p>
    <w:p w:rsidR="0042734E" w:rsidRPr="00A343BD" w:rsidRDefault="0042734E" w:rsidP="00A343BD">
      <w:pPr>
        <w:spacing w:line="480" w:lineRule="auto"/>
        <w:jc w:val="center"/>
        <w:rPr>
          <w:rFonts w:ascii="Times New Roman" w:hAnsi="Times New Roman" w:cs="Times New Roman"/>
          <w:b/>
          <w:i/>
          <w:sz w:val="24"/>
          <w:szCs w:val="24"/>
        </w:rPr>
      </w:pPr>
      <w:r w:rsidRPr="00A343BD">
        <w:rPr>
          <w:rFonts w:ascii="Times New Roman" w:hAnsi="Times New Roman" w:cs="Times New Roman"/>
          <w:b/>
          <w:i/>
          <w:sz w:val="24"/>
          <w:szCs w:val="24"/>
        </w:rPr>
        <w:t>Interven</w:t>
      </w:r>
      <w:r w:rsidRPr="00A343BD">
        <w:rPr>
          <w:rFonts w:ascii="Times New Roman" w:hAnsi="Times New Roman" w:cs="Times New Roman"/>
          <w:b/>
          <w:i/>
          <w:sz w:val="24"/>
          <w:szCs w:val="24"/>
        </w:rPr>
        <w:t>tion</w:t>
      </w:r>
    </w:p>
    <w:p w:rsidR="0042734E" w:rsidRPr="0042734E" w:rsidRDefault="0042734E" w:rsidP="00DC1892">
      <w:pPr>
        <w:spacing w:line="480" w:lineRule="auto"/>
        <w:ind w:firstLine="720"/>
        <w:rPr>
          <w:rFonts w:ascii="Times New Roman" w:hAnsi="Times New Roman" w:cs="Times New Roman"/>
          <w:sz w:val="24"/>
          <w:szCs w:val="24"/>
        </w:rPr>
      </w:pPr>
      <w:r w:rsidRPr="0042734E">
        <w:rPr>
          <w:rFonts w:ascii="Times New Roman" w:hAnsi="Times New Roman" w:cs="Times New Roman"/>
          <w:sz w:val="24"/>
          <w:szCs w:val="24"/>
        </w:rPr>
        <w:t xml:space="preserve"> Addiction professionals should offer ongoing support, counseling, and education during this stage. They can help clients stay motivated and focused on their goals. Relapse prevention strategies are critical, and clients may need assistance in developing coping skills to avoid triggers.</w:t>
      </w:r>
    </w:p>
    <w:p w:rsidR="0042734E" w:rsidRPr="0042734E" w:rsidRDefault="0042734E" w:rsidP="0042734E">
      <w:pPr>
        <w:spacing w:line="480" w:lineRule="auto"/>
        <w:rPr>
          <w:rFonts w:ascii="Times New Roman" w:hAnsi="Times New Roman" w:cs="Times New Roman"/>
          <w:sz w:val="24"/>
          <w:szCs w:val="24"/>
        </w:rPr>
      </w:pPr>
    </w:p>
    <w:p w:rsidR="0042734E" w:rsidRPr="00A343BD" w:rsidRDefault="0042734E" w:rsidP="00A343BD">
      <w:pPr>
        <w:spacing w:line="480" w:lineRule="auto"/>
        <w:jc w:val="center"/>
        <w:rPr>
          <w:rFonts w:ascii="Times New Roman" w:hAnsi="Times New Roman" w:cs="Times New Roman"/>
          <w:b/>
          <w:i/>
          <w:sz w:val="24"/>
          <w:szCs w:val="24"/>
        </w:rPr>
      </w:pPr>
      <w:r w:rsidRPr="00A343BD">
        <w:rPr>
          <w:rFonts w:ascii="Times New Roman" w:hAnsi="Times New Roman" w:cs="Times New Roman"/>
          <w:b/>
          <w:i/>
          <w:sz w:val="24"/>
          <w:szCs w:val="24"/>
        </w:rPr>
        <w:t>Challenges</w:t>
      </w:r>
    </w:p>
    <w:p w:rsidR="0042734E" w:rsidRPr="0042734E" w:rsidRDefault="0042734E" w:rsidP="00DC1892">
      <w:pPr>
        <w:spacing w:line="480" w:lineRule="auto"/>
        <w:ind w:firstLine="720"/>
        <w:rPr>
          <w:rFonts w:ascii="Times New Roman" w:hAnsi="Times New Roman" w:cs="Times New Roman"/>
          <w:sz w:val="24"/>
          <w:szCs w:val="24"/>
        </w:rPr>
      </w:pPr>
      <w:r w:rsidRPr="0042734E">
        <w:rPr>
          <w:rFonts w:ascii="Times New Roman" w:hAnsi="Times New Roman" w:cs="Times New Roman"/>
          <w:sz w:val="24"/>
          <w:szCs w:val="24"/>
        </w:rPr>
        <w:t>Clients in the action stage may experience cravings and temptations. The risk of relapse is high, and addiction professionals must be vigilant in monitoring progress and providing timely interventions to prevent setbacks.</w:t>
      </w:r>
    </w:p>
    <w:p w:rsidR="0042734E" w:rsidRPr="0042734E" w:rsidRDefault="0042734E" w:rsidP="0042734E">
      <w:pPr>
        <w:spacing w:line="480" w:lineRule="auto"/>
        <w:rPr>
          <w:rFonts w:ascii="Times New Roman" w:hAnsi="Times New Roman" w:cs="Times New Roman"/>
          <w:sz w:val="24"/>
          <w:szCs w:val="24"/>
        </w:rPr>
      </w:pPr>
    </w:p>
    <w:p w:rsidR="00A343BD" w:rsidRDefault="00A343BD" w:rsidP="0042734E">
      <w:pPr>
        <w:spacing w:line="480" w:lineRule="auto"/>
        <w:rPr>
          <w:rFonts w:ascii="Times New Roman" w:hAnsi="Times New Roman" w:cs="Times New Roman"/>
          <w:b/>
          <w:sz w:val="24"/>
          <w:szCs w:val="24"/>
        </w:rPr>
      </w:pPr>
    </w:p>
    <w:p w:rsidR="00A343BD" w:rsidRDefault="00A343BD" w:rsidP="0042734E">
      <w:pPr>
        <w:spacing w:line="480" w:lineRule="auto"/>
        <w:rPr>
          <w:rFonts w:ascii="Times New Roman" w:hAnsi="Times New Roman" w:cs="Times New Roman"/>
          <w:b/>
          <w:sz w:val="24"/>
          <w:szCs w:val="24"/>
        </w:rPr>
      </w:pPr>
    </w:p>
    <w:p w:rsidR="00A343BD" w:rsidRDefault="00A343BD" w:rsidP="0042734E">
      <w:pPr>
        <w:spacing w:line="480" w:lineRule="auto"/>
        <w:rPr>
          <w:rFonts w:ascii="Times New Roman" w:hAnsi="Times New Roman" w:cs="Times New Roman"/>
          <w:b/>
          <w:sz w:val="24"/>
          <w:szCs w:val="24"/>
        </w:rPr>
      </w:pPr>
    </w:p>
    <w:p w:rsidR="00A343BD" w:rsidRDefault="00A343BD" w:rsidP="0042734E">
      <w:pPr>
        <w:spacing w:line="480" w:lineRule="auto"/>
        <w:rPr>
          <w:rFonts w:ascii="Times New Roman" w:hAnsi="Times New Roman" w:cs="Times New Roman"/>
          <w:b/>
          <w:sz w:val="24"/>
          <w:szCs w:val="24"/>
        </w:rPr>
      </w:pPr>
    </w:p>
    <w:p w:rsidR="0042734E" w:rsidRPr="0042734E" w:rsidRDefault="0042734E" w:rsidP="00A343BD">
      <w:pPr>
        <w:spacing w:line="480" w:lineRule="auto"/>
        <w:jc w:val="center"/>
        <w:rPr>
          <w:rFonts w:ascii="Times New Roman" w:hAnsi="Times New Roman" w:cs="Times New Roman"/>
          <w:b/>
          <w:sz w:val="24"/>
          <w:szCs w:val="24"/>
        </w:rPr>
      </w:pPr>
      <w:r w:rsidRPr="0042734E">
        <w:rPr>
          <w:rFonts w:ascii="Times New Roman" w:hAnsi="Times New Roman" w:cs="Times New Roman"/>
          <w:b/>
          <w:sz w:val="24"/>
          <w:szCs w:val="24"/>
        </w:rPr>
        <w:lastRenderedPageBreak/>
        <w:t>5.Maintenance Stage</w:t>
      </w:r>
    </w:p>
    <w:p w:rsidR="00A343BD" w:rsidRPr="00A343BD" w:rsidRDefault="00A343BD" w:rsidP="00A343BD">
      <w:pPr>
        <w:spacing w:line="480" w:lineRule="auto"/>
        <w:jc w:val="center"/>
        <w:rPr>
          <w:rFonts w:ascii="Times New Roman" w:hAnsi="Times New Roman" w:cs="Times New Roman"/>
          <w:b/>
          <w:i/>
          <w:sz w:val="24"/>
          <w:szCs w:val="24"/>
        </w:rPr>
      </w:pPr>
      <w:r w:rsidRPr="00A343BD">
        <w:rPr>
          <w:rFonts w:ascii="Times New Roman" w:hAnsi="Times New Roman" w:cs="Times New Roman"/>
          <w:b/>
          <w:i/>
          <w:sz w:val="24"/>
          <w:szCs w:val="24"/>
        </w:rPr>
        <w:t>Description</w:t>
      </w:r>
    </w:p>
    <w:p w:rsidR="0042734E" w:rsidRPr="0042734E" w:rsidRDefault="0042734E" w:rsidP="00DC1892">
      <w:pPr>
        <w:spacing w:line="480" w:lineRule="auto"/>
        <w:ind w:firstLine="720"/>
        <w:rPr>
          <w:rFonts w:ascii="Times New Roman" w:hAnsi="Times New Roman" w:cs="Times New Roman"/>
          <w:sz w:val="24"/>
          <w:szCs w:val="24"/>
        </w:rPr>
      </w:pPr>
      <w:r w:rsidRPr="0042734E">
        <w:rPr>
          <w:rFonts w:ascii="Times New Roman" w:hAnsi="Times New Roman" w:cs="Times New Roman"/>
          <w:sz w:val="24"/>
          <w:szCs w:val="24"/>
        </w:rPr>
        <w:t>In the maintenance stage, clients have achieved their initial goals and are working to sustain their recovery. The focus is on preventing relapse and maintaining the changes made during the action stage.</w:t>
      </w:r>
    </w:p>
    <w:p w:rsidR="0042734E" w:rsidRPr="0042734E" w:rsidRDefault="0042734E" w:rsidP="0042734E">
      <w:pPr>
        <w:spacing w:line="480" w:lineRule="auto"/>
        <w:rPr>
          <w:rFonts w:ascii="Times New Roman" w:hAnsi="Times New Roman" w:cs="Times New Roman"/>
          <w:sz w:val="24"/>
          <w:szCs w:val="24"/>
        </w:rPr>
      </w:pPr>
    </w:p>
    <w:p w:rsidR="00A343BD" w:rsidRPr="00A343BD" w:rsidRDefault="0042734E" w:rsidP="00A343BD">
      <w:pPr>
        <w:spacing w:line="480" w:lineRule="auto"/>
        <w:jc w:val="center"/>
        <w:rPr>
          <w:rFonts w:ascii="Times New Roman" w:hAnsi="Times New Roman" w:cs="Times New Roman"/>
          <w:b/>
          <w:i/>
          <w:sz w:val="24"/>
          <w:szCs w:val="24"/>
        </w:rPr>
      </w:pPr>
      <w:r w:rsidRPr="00A343BD">
        <w:rPr>
          <w:rFonts w:ascii="Times New Roman" w:hAnsi="Times New Roman" w:cs="Times New Roman"/>
          <w:b/>
          <w:i/>
          <w:sz w:val="24"/>
          <w:szCs w:val="24"/>
        </w:rPr>
        <w:t>In</w:t>
      </w:r>
      <w:r w:rsidR="00A343BD" w:rsidRPr="00A343BD">
        <w:rPr>
          <w:rFonts w:ascii="Times New Roman" w:hAnsi="Times New Roman" w:cs="Times New Roman"/>
          <w:b/>
          <w:i/>
          <w:sz w:val="24"/>
          <w:szCs w:val="24"/>
        </w:rPr>
        <w:t>tervention</w:t>
      </w:r>
    </w:p>
    <w:p w:rsidR="0042734E" w:rsidRPr="0042734E" w:rsidRDefault="0042734E" w:rsidP="00DC1892">
      <w:pPr>
        <w:spacing w:line="480" w:lineRule="auto"/>
        <w:ind w:firstLine="720"/>
        <w:rPr>
          <w:rFonts w:ascii="Times New Roman" w:hAnsi="Times New Roman" w:cs="Times New Roman"/>
          <w:sz w:val="24"/>
          <w:szCs w:val="24"/>
        </w:rPr>
      </w:pPr>
      <w:r w:rsidRPr="0042734E">
        <w:rPr>
          <w:rFonts w:ascii="Times New Roman" w:hAnsi="Times New Roman" w:cs="Times New Roman"/>
          <w:sz w:val="24"/>
          <w:szCs w:val="24"/>
        </w:rPr>
        <w:t xml:space="preserve"> Addiction professionals should continue to provide support, ongoing counseling, and relapse prevention strategies. Encouraging clients to build a support network and engage in self-care practices is essential. Regular check-ins are important to assess progress and address any challenges that may arise.</w:t>
      </w:r>
    </w:p>
    <w:p w:rsidR="0042734E" w:rsidRPr="0042734E" w:rsidRDefault="0042734E" w:rsidP="0042734E">
      <w:pPr>
        <w:spacing w:line="480" w:lineRule="auto"/>
        <w:rPr>
          <w:rFonts w:ascii="Times New Roman" w:hAnsi="Times New Roman" w:cs="Times New Roman"/>
          <w:sz w:val="24"/>
          <w:szCs w:val="24"/>
        </w:rPr>
      </w:pPr>
    </w:p>
    <w:p w:rsidR="00A343BD" w:rsidRPr="00A343BD" w:rsidRDefault="00A343BD" w:rsidP="00A343BD">
      <w:pPr>
        <w:spacing w:line="480" w:lineRule="auto"/>
        <w:jc w:val="center"/>
        <w:rPr>
          <w:rFonts w:ascii="Times New Roman" w:hAnsi="Times New Roman" w:cs="Times New Roman"/>
          <w:b/>
          <w:i/>
          <w:sz w:val="24"/>
          <w:szCs w:val="24"/>
        </w:rPr>
      </w:pPr>
      <w:r w:rsidRPr="00A343BD">
        <w:rPr>
          <w:rFonts w:ascii="Times New Roman" w:hAnsi="Times New Roman" w:cs="Times New Roman"/>
          <w:b/>
          <w:i/>
          <w:sz w:val="24"/>
          <w:szCs w:val="24"/>
        </w:rPr>
        <w:t>Challenges</w:t>
      </w:r>
    </w:p>
    <w:p w:rsidR="0042734E" w:rsidRPr="0042734E" w:rsidRDefault="0042734E" w:rsidP="00DC1892">
      <w:pPr>
        <w:spacing w:line="480" w:lineRule="auto"/>
        <w:ind w:firstLine="720"/>
        <w:rPr>
          <w:rFonts w:ascii="Times New Roman" w:hAnsi="Times New Roman" w:cs="Times New Roman"/>
          <w:sz w:val="24"/>
          <w:szCs w:val="24"/>
        </w:rPr>
      </w:pPr>
      <w:r w:rsidRPr="0042734E">
        <w:rPr>
          <w:rFonts w:ascii="Times New Roman" w:hAnsi="Times New Roman" w:cs="Times New Roman"/>
          <w:sz w:val="24"/>
          <w:szCs w:val="24"/>
        </w:rPr>
        <w:t xml:space="preserve"> Clients in the maintenance stage may become complacent or overconfident. They may also face ongoing stressors or life events that could trigger a relapse. The challenge is to help clients stay committed to their recovery over the long term.</w:t>
      </w:r>
    </w:p>
    <w:p w:rsidR="0042734E" w:rsidRPr="0042734E" w:rsidRDefault="0042734E" w:rsidP="0042734E">
      <w:pPr>
        <w:spacing w:line="480" w:lineRule="auto"/>
        <w:rPr>
          <w:rFonts w:ascii="Times New Roman" w:hAnsi="Times New Roman" w:cs="Times New Roman"/>
          <w:sz w:val="24"/>
          <w:szCs w:val="24"/>
        </w:rPr>
      </w:pPr>
    </w:p>
    <w:p w:rsidR="00A343BD" w:rsidRDefault="00A343BD" w:rsidP="0042734E">
      <w:pPr>
        <w:spacing w:line="480" w:lineRule="auto"/>
        <w:rPr>
          <w:rFonts w:ascii="Times New Roman" w:hAnsi="Times New Roman" w:cs="Times New Roman"/>
          <w:sz w:val="24"/>
          <w:szCs w:val="24"/>
        </w:rPr>
      </w:pPr>
    </w:p>
    <w:p w:rsidR="00A343BD" w:rsidRDefault="00A343BD" w:rsidP="0042734E">
      <w:pPr>
        <w:spacing w:line="480" w:lineRule="auto"/>
        <w:rPr>
          <w:rFonts w:ascii="Times New Roman" w:hAnsi="Times New Roman" w:cs="Times New Roman"/>
          <w:sz w:val="24"/>
          <w:szCs w:val="24"/>
        </w:rPr>
      </w:pPr>
    </w:p>
    <w:p w:rsidR="004F7477" w:rsidRPr="0042734E" w:rsidRDefault="0042734E" w:rsidP="00DC1892">
      <w:pPr>
        <w:spacing w:line="480" w:lineRule="auto"/>
        <w:ind w:firstLine="720"/>
        <w:rPr>
          <w:rFonts w:ascii="Times New Roman" w:hAnsi="Times New Roman" w:cs="Times New Roman"/>
          <w:sz w:val="24"/>
          <w:szCs w:val="24"/>
        </w:rPr>
      </w:pPr>
      <w:r w:rsidRPr="0042734E">
        <w:rPr>
          <w:rFonts w:ascii="Times New Roman" w:hAnsi="Times New Roman" w:cs="Times New Roman"/>
          <w:sz w:val="24"/>
          <w:szCs w:val="24"/>
        </w:rPr>
        <w:lastRenderedPageBreak/>
        <w:t>It's important to note that individuals may cycle through these stages multiple times before achieving lasting recovery. The role of the addiction professional is to adapt interventions to the client's specific stage of change, provide continuous support, and address the challenges that arise during the recovery process. Addiction professionals must also be flexible and patient, recognizing that relapses are not uncommon and are often part of the recovery journey.</w:t>
      </w:r>
    </w:p>
    <w:sectPr w:rsidR="004F7477" w:rsidRPr="004273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AD4" w:rsidRDefault="00C75AD4" w:rsidP="0042734E">
      <w:pPr>
        <w:spacing w:after="0" w:line="240" w:lineRule="auto"/>
      </w:pPr>
      <w:r>
        <w:separator/>
      </w:r>
    </w:p>
  </w:endnote>
  <w:endnote w:type="continuationSeparator" w:id="0">
    <w:p w:rsidR="00C75AD4" w:rsidRDefault="00C75AD4" w:rsidP="0042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AD4" w:rsidRDefault="00C75AD4" w:rsidP="0042734E">
      <w:pPr>
        <w:spacing w:after="0" w:line="240" w:lineRule="auto"/>
      </w:pPr>
      <w:r>
        <w:separator/>
      </w:r>
    </w:p>
  </w:footnote>
  <w:footnote w:type="continuationSeparator" w:id="0">
    <w:p w:rsidR="00C75AD4" w:rsidRDefault="00C75AD4" w:rsidP="00427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342621"/>
      <w:docPartObj>
        <w:docPartGallery w:val="Page Numbers (Top of Page)"/>
        <w:docPartUnique/>
      </w:docPartObj>
    </w:sdtPr>
    <w:sdtEndPr>
      <w:rPr>
        <w:noProof/>
      </w:rPr>
    </w:sdtEndPr>
    <w:sdtContent>
      <w:p w:rsidR="0042734E" w:rsidRDefault="0042734E">
        <w:pPr>
          <w:pStyle w:val="Header"/>
          <w:jc w:val="right"/>
        </w:pPr>
        <w:r>
          <w:fldChar w:fldCharType="begin"/>
        </w:r>
        <w:r>
          <w:instrText xml:space="preserve"> PAGE   \* MERGEFORMAT </w:instrText>
        </w:r>
        <w:r>
          <w:fldChar w:fldCharType="separate"/>
        </w:r>
        <w:r w:rsidR="002C38FA">
          <w:rPr>
            <w:noProof/>
          </w:rPr>
          <w:t>5</w:t>
        </w:r>
        <w:r>
          <w:rPr>
            <w:noProof/>
          </w:rPr>
          <w:fldChar w:fldCharType="end"/>
        </w:r>
      </w:p>
    </w:sdtContent>
  </w:sdt>
  <w:p w:rsidR="0042734E" w:rsidRDefault="004273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4E"/>
    <w:rsid w:val="002C38FA"/>
    <w:rsid w:val="0042734E"/>
    <w:rsid w:val="004F7477"/>
    <w:rsid w:val="00A343BD"/>
    <w:rsid w:val="00B47270"/>
    <w:rsid w:val="00C75AD4"/>
    <w:rsid w:val="00DC1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EAC66-8C03-4C07-81D4-00B3797D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34E"/>
  </w:style>
  <w:style w:type="paragraph" w:styleId="Footer">
    <w:name w:val="footer"/>
    <w:basedOn w:val="Normal"/>
    <w:link w:val="FooterChar"/>
    <w:uiPriority w:val="99"/>
    <w:unhideWhenUsed/>
    <w:rsid w:val="00427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83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8E594-C6E6-41E5-BB17-E22B0AB7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2023-10-18T13:11:00Z</dcterms:created>
  <dcterms:modified xsi:type="dcterms:W3CDTF">2023-10-18T13:38:00Z</dcterms:modified>
</cp:coreProperties>
</file>