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2E0" w:rsidRPr="00B41745" w:rsidRDefault="0008793E" w:rsidP="00B41745">
      <w:pPr>
        <w:spacing w:line="480" w:lineRule="auto"/>
        <w:rPr>
          <w:rFonts w:ascii="Times New Roman" w:hAnsi="Times New Roman" w:cs="Times New Roman"/>
          <w:b/>
          <w:sz w:val="24"/>
          <w:szCs w:val="24"/>
          <w:u w:val="single"/>
        </w:rPr>
      </w:pPr>
      <w:r w:rsidRPr="00B41745">
        <w:rPr>
          <w:rFonts w:ascii="Times New Roman" w:hAnsi="Times New Roman" w:cs="Times New Roman"/>
          <w:b/>
          <w:sz w:val="24"/>
          <w:szCs w:val="24"/>
          <w:u w:val="single"/>
        </w:rPr>
        <w:t>Discuss advantages and disadvantages of centralization and decentralization in 4 pages double space APA format.</w:t>
      </w:r>
    </w:p>
    <w:p w:rsidR="007162E0" w:rsidRPr="00B41745" w:rsidRDefault="007162E0" w:rsidP="00B41745">
      <w:pPr>
        <w:spacing w:line="480" w:lineRule="auto"/>
        <w:rPr>
          <w:rFonts w:ascii="Times New Roman" w:hAnsi="Times New Roman" w:cs="Times New Roman"/>
          <w:b/>
          <w:sz w:val="24"/>
          <w:szCs w:val="24"/>
          <w:u w:val="single"/>
        </w:rPr>
      </w:pPr>
      <w:r w:rsidRPr="00B41745">
        <w:rPr>
          <w:rFonts w:ascii="Times New Roman" w:hAnsi="Times New Roman" w:cs="Times New Roman"/>
          <w:b/>
          <w:sz w:val="24"/>
          <w:szCs w:val="24"/>
          <w:u w:val="single"/>
        </w:rPr>
        <w:t>Centralization</w:t>
      </w:r>
    </w:p>
    <w:p w:rsidR="00D66D15" w:rsidRPr="00D66D15" w:rsidRDefault="000A44B7" w:rsidP="00D66D15">
      <w:pPr>
        <w:spacing w:line="480" w:lineRule="auto"/>
        <w:rPr>
          <w:rFonts w:ascii="Times New Roman" w:hAnsi="Times New Roman" w:cs="Times New Roman"/>
          <w:sz w:val="24"/>
          <w:szCs w:val="24"/>
        </w:rPr>
      </w:pPr>
      <w:r w:rsidRPr="00B41745">
        <w:rPr>
          <w:rFonts w:ascii="Times New Roman" w:hAnsi="Times New Roman" w:cs="Times New Roman"/>
          <w:sz w:val="24"/>
          <w:szCs w:val="24"/>
        </w:rPr>
        <w:t xml:space="preserve">     </w:t>
      </w:r>
      <w:r w:rsidR="00D66D15">
        <w:rPr>
          <w:rFonts w:ascii="Times New Roman" w:hAnsi="Times New Roman" w:cs="Times New Roman"/>
          <w:sz w:val="24"/>
          <w:szCs w:val="24"/>
        </w:rPr>
        <w:t xml:space="preserve"> </w:t>
      </w:r>
      <w:r w:rsidR="00D66D15" w:rsidRPr="00D66D15">
        <w:rPr>
          <w:rFonts w:ascii="Times New Roman" w:hAnsi="Times New Roman" w:cs="Times New Roman"/>
          <w:sz w:val="24"/>
          <w:szCs w:val="24"/>
        </w:rPr>
        <w:t xml:space="preserve">Centralization is the process by which all of an organization's operations concerning planning, strategy, policies, and decision-making </w:t>
      </w:r>
      <w:proofErr w:type="gramStart"/>
      <w:r w:rsidR="00D66D15" w:rsidRPr="00D66D15">
        <w:rPr>
          <w:rFonts w:ascii="Times New Roman" w:hAnsi="Times New Roman" w:cs="Times New Roman"/>
          <w:sz w:val="24"/>
          <w:szCs w:val="24"/>
        </w:rPr>
        <w:t>are consolidated</w:t>
      </w:r>
      <w:proofErr w:type="gramEnd"/>
      <w:r w:rsidR="00D66D15" w:rsidRPr="00D66D15">
        <w:rPr>
          <w:rFonts w:ascii="Times New Roman" w:hAnsi="Times New Roman" w:cs="Times New Roman"/>
          <w:sz w:val="24"/>
          <w:szCs w:val="24"/>
        </w:rPr>
        <w:t xml:space="preserve"> in one location under one authority. (CFI </w:t>
      </w:r>
      <w:proofErr w:type="gramStart"/>
      <w:r w:rsidR="00D66D15" w:rsidRPr="00D66D15">
        <w:rPr>
          <w:rFonts w:ascii="Times New Roman" w:hAnsi="Times New Roman" w:cs="Times New Roman"/>
          <w:sz w:val="24"/>
          <w:szCs w:val="24"/>
        </w:rPr>
        <w:t>Team(</w:t>
      </w:r>
      <w:proofErr w:type="gramEnd"/>
      <w:r w:rsidR="00D66D15" w:rsidRPr="00D66D15">
        <w:rPr>
          <w:rFonts w:ascii="Times New Roman" w:hAnsi="Times New Roman" w:cs="Times New Roman"/>
          <w:sz w:val="24"/>
          <w:szCs w:val="24"/>
        </w:rPr>
        <w:t xml:space="preserve">2022, October 27). There are several types of centralization; however, the two most usually employed in a set of organizations </w:t>
      </w:r>
      <w:proofErr w:type="gramStart"/>
      <w:r w:rsidR="00D66D15" w:rsidRPr="00D66D15">
        <w:rPr>
          <w:rFonts w:ascii="Times New Roman" w:hAnsi="Times New Roman" w:cs="Times New Roman"/>
          <w:sz w:val="24"/>
          <w:szCs w:val="24"/>
        </w:rPr>
        <w:t>are:</w:t>
      </w:r>
      <w:proofErr w:type="gramEnd"/>
      <w:r w:rsidR="00D66D15" w:rsidRPr="00D66D15">
        <w:rPr>
          <w:rFonts w:ascii="Times New Roman" w:hAnsi="Times New Roman" w:cs="Times New Roman"/>
          <w:sz w:val="24"/>
          <w:szCs w:val="24"/>
        </w:rPr>
        <w:t xml:space="preserve"> </w:t>
      </w:r>
      <w:proofErr w:type="spellStart"/>
      <w:r w:rsidR="00D66D15" w:rsidRPr="00D66D15">
        <w:rPr>
          <w:rFonts w:ascii="Times New Roman" w:hAnsi="Times New Roman" w:cs="Times New Roman"/>
          <w:sz w:val="24"/>
          <w:szCs w:val="24"/>
        </w:rPr>
        <w:t>i</w:t>
      </w:r>
      <w:proofErr w:type="spellEnd"/>
      <w:r w:rsidR="00D66D15" w:rsidRPr="00D66D15">
        <w:rPr>
          <w:rFonts w:ascii="Times New Roman" w:hAnsi="Times New Roman" w:cs="Times New Roman"/>
          <w:sz w:val="24"/>
          <w:szCs w:val="24"/>
        </w:rPr>
        <w:t>. management centralization.</w:t>
      </w:r>
    </w:p>
    <w:p w:rsidR="00D66D15" w:rsidRPr="00D66D15" w:rsidRDefault="00D66D15" w:rsidP="00D66D15">
      <w:pPr>
        <w:spacing w:line="480" w:lineRule="auto"/>
        <w:rPr>
          <w:rFonts w:ascii="Times New Roman" w:hAnsi="Times New Roman" w:cs="Times New Roman"/>
          <w:sz w:val="24"/>
          <w:szCs w:val="24"/>
        </w:rPr>
      </w:pPr>
      <w:r w:rsidRPr="00D66D15">
        <w:rPr>
          <w:rFonts w:ascii="Times New Roman" w:hAnsi="Times New Roman" w:cs="Times New Roman"/>
          <w:sz w:val="24"/>
          <w:szCs w:val="24"/>
        </w:rPr>
        <w:t>This is the most typical sort of centralization found in many organizations.</w:t>
      </w:r>
    </w:p>
    <w:p w:rsidR="00D66D15" w:rsidRPr="00D66D15" w:rsidRDefault="00D66D15" w:rsidP="00D66D15">
      <w:pPr>
        <w:spacing w:line="480" w:lineRule="auto"/>
        <w:rPr>
          <w:rFonts w:ascii="Times New Roman" w:hAnsi="Times New Roman" w:cs="Times New Roman"/>
          <w:sz w:val="24"/>
          <w:szCs w:val="24"/>
        </w:rPr>
      </w:pPr>
      <w:r w:rsidRPr="00D66D15">
        <w:rPr>
          <w:rFonts w:ascii="Times New Roman" w:hAnsi="Times New Roman" w:cs="Times New Roman"/>
          <w:sz w:val="24"/>
          <w:szCs w:val="24"/>
        </w:rPr>
        <w:t>ii. Departmental centralization.</w:t>
      </w:r>
    </w:p>
    <w:p w:rsidR="006F7B39" w:rsidRPr="00B41745" w:rsidRDefault="00D66D15" w:rsidP="00D66D15">
      <w:pPr>
        <w:spacing w:line="480" w:lineRule="auto"/>
        <w:rPr>
          <w:rFonts w:ascii="Times New Roman" w:hAnsi="Times New Roman" w:cs="Times New Roman"/>
          <w:sz w:val="24"/>
          <w:szCs w:val="24"/>
        </w:rPr>
      </w:pPr>
      <w:r w:rsidRPr="00D66D15">
        <w:rPr>
          <w:rFonts w:ascii="Times New Roman" w:hAnsi="Times New Roman" w:cs="Times New Roman"/>
          <w:sz w:val="24"/>
          <w:szCs w:val="24"/>
        </w:rPr>
        <w:t xml:space="preserve">This </w:t>
      </w:r>
      <w:proofErr w:type="gramStart"/>
      <w:r w:rsidRPr="00D66D15">
        <w:rPr>
          <w:rFonts w:ascii="Times New Roman" w:hAnsi="Times New Roman" w:cs="Times New Roman"/>
          <w:sz w:val="24"/>
          <w:szCs w:val="24"/>
        </w:rPr>
        <w:t>is primarily based</w:t>
      </w:r>
      <w:proofErr w:type="gramEnd"/>
      <w:r w:rsidRPr="00D66D15">
        <w:rPr>
          <w:rFonts w:ascii="Times New Roman" w:hAnsi="Times New Roman" w:cs="Times New Roman"/>
          <w:sz w:val="24"/>
          <w:szCs w:val="24"/>
        </w:rPr>
        <w:t xml:space="preserve"> on the numerous depa</w:t>
      </w:r>
      <w:r>
        <w:rPr>
          <w:rFonts w:ascii="Times New Roman" w:hAnsi="Times New Roman" w:cs="Times New Roman"/>
          <w:sz w:val="24"/>
          <w:szCs w:val="24"/>
        </w:rPr>
        <w:t>rtments inside an organization.</w:t>
      </w:r>
    </w:p>
    <w:p w:rsidR="00B41745" w:rsidRPr="00B41745" w:rsidRDefault="006F7B39" w:rsidP="00B41745">
      <w:pPr>
        <w:pStyle w:val="ListParagraph"/>
        <w:spacing w:line="480" w:lineRule="auto"/>
        <w:rPr>
          <w:rFonts w:ascii="Times New Roman" w:hAnsi="Times New Roman" w:cs="Times New Roman"/>
          <w:b/>
          <w:sz w:val="24"/>
          <w:szCs w:val="24"/>
          <w:u w:val="single"/>
        </w:rPr>
      </w:pPr>
      <w:r w:rsidRPr="00B41745">
        <w:rPr>
          <w:rFonts w:ascii="Times New Roman" w:hAnsi="Times New Roman" w:cs="Times New Roman"/>
          <w:b/>
          <w:sz w:val="24"/>
          <w:szCs w:val="24"/>
          <w:u w:val="single"/>
        </w:rPr>
        <w:t>Advantages of centralization</w:t>
      </w:r>
    </w:p>
    <w:p w:rsidR="00D66D15" w:rsidRPr="00D66D15" w:rsidRDefault="000A44B7" w:rsidP="00D66D15">
      <w:pPr>
        <w:pStyle w:val="ListParagraph"/>
        <w:spacing w:line="480" w:lineRule="auto"/>
        <w:rPr>
          <w:rFonts w:ascii="Times New Roman" w:hAnsi="Times New Roman" w:cs="Times New Roman"/>
          <w:sz w:val="24"/>
          <w:szCs w:val="24"/>
        </w:rPr>
      </w:pPr>
      <w:r w:rsidRPr="00B41745">
        <w:rPr>
          <w:rFonts w:ascii="Times New Roman" w:hAnsi="Times New Roman" w:cs="Times New Roman"/>
          <w:sz w:val="24"/>
          <w:szCs w:val="24"/>
        </w:rPr>
        <w:t xml:space="preserve">     </w:t>
      </w:r>
      <w:r w:rsidR="00D66D15">
        <w:rPr>
          <w:rFonts w:ascii="Times New Roman" w:hAnsi="Times New Roman" w:cs="Times New Roman"/>
          <w:sz w:val="24"/>
          <w:szCs w:val="24"/>
        </w:rPr>
        <w:t xml:space="preserve"> </w:t>
      </w:r>
      <w:r w:rsidR="00D66D15" w:rsidRPr="00D66D15">
        <w:rPr>
          <w:rFonts w:ascii="Times New Roman" w:hAnsi="Times New Roman" w:cs="Times New Roman"/>
          <w:sz w:val="24"/>
          <w:szCs w:val="24"/>
        </w:rPr>
        <w:t>In diverse organizational frameworks, centralization offers distinct advantages.</w:t>
      </w:r>
    </w:p>
    <w:p w:rsidR="00D66D15" w:rsidRPr="00D66D15" w:rsidRDefault="00D66D15" w:rsidP="00D66D15">
      <w:pPr>
        <w:pStyle w:val="ListParagraph"/>
        <w:spacing w:line="480" w:lineRule="auto"/>
        <w:rPr>
          <w:rFonts w:ascii="Times New Roman" w:hAnsi="Times New Roman" w:cs="Times New Roman"/>
          <w:sz w:val="24"/>
          <w:szCs w:val="24"/>
        </w:rPr>
      </w:pPr>
      <w:r w:rsidRPr="00D66D15">
        <w:rPr>
          <w:rFonts w:ascii="Times New Roman" w:hAnsi="Times New Roman" w:cs="Times New Roman"/>
          <w:sz w:val="24"/>
          <w:szCs w:val="24"/>
        </w:rPr>
        <w:t xml:space="preserve">These are as follows: faster and more consistent decision-making, optimal activity regulation and coordination, Standard implementation and monitoring are simplified, and conflicts in the organization </w:t>
      </w:r>
      <w:proofErr w:type="gramStart"/>
      <w:r w:rsidRPr="00D66D15">
        <w:rPr>
          <w:rFonts w:ascii="Times New Roman" w:hAnsi="Times New Roman" w:cs="Times New Roman"/>
          <w:sz w:val="24"/>
          <w:szCs w:val="24"/>
        </w:rPr>
        <w:t>are minimized</w:t>
      </w:r>
      <w:proofErr w:type="gramEnd"/>
      <w:r w:rsidRPr="00D66D15">
        <w:rPr>
          <w:rFonts w:ascii="Times New Roman" w:hAnsi="Times New Roman" w:cs="Times New Roman"/>
          <w:sz w:val="24"/>
          <w:szCs w:val="24"/>
        </w:rPr>
        <w:t>.</w:t>
      </w:r>
    </w:p>
    <w:p w:rsidR="00B41745" w:rsidRPr="00B41745" w:rsidRDefault="00D66D15" w:rsidP="00D66D15">
      <w:pPr>
        <w:pStyle w:val="ListParagraph"/>
        <w:spacing w:line="480" w:lineRule="auto"/>
        <w:rPr>
          <w:rFonts w:ascii="Times New Roman" w:hAnsi="Times New Roman" w:cs="Times New Roman"/>
          <w:sz w:val="24"/>
          <w:szCs w:val="24"/>
        </w:rPr>
      </w:pPr>
      <w:r w:rsidRPr="00D66D15">
        <w:rPr>
          <w:rFonts w:ascii="Times New Roman" w:hAnsi="Times New Roman" w:cs="Times New Roman"/>
          <w:sz w:val="24"/>
          <w:szCs w:val="24"/>
        </w:rPr>
        <w:t xml:space="preserve">Higher management typically has a monopoly on the organization, allowing them to enact policies that </w:t>
      </w:r>
      <w:proofErr w:type="gramStart"/>
      <w:r w:rsidRPr="00D66D15">
        <w:rPr>
          <w:rFonts w:ascii="Times New Roman" w:hAnsi="Times New Roman" w:cs="Times New Roman"/>
          <w:sz w:val="24"/>
          <w:szCs w:val="24"/>
        </w:rPr>
        <w:t>must be accepted and adhered to by other p</w:t>
      </w:r>
      <w:r>
        <w:rPr>
          <w:rFonts w:ascii="Times New Roman" w:hAnsi="Times New Roman" w:cs="Times New Roman"/>
          <w:sz w:val="24"/>
          <w:szCs w:val="24"/>
        </w:rPr>
        <w:t>arties within the organization</w:t>
      </w:r>
      <w:proofErr w:type="gramEnd"/>
      <w:r>
        <w:rPr>
          <w:rFonts w:ascii="Times New Roman" w:hAnsi="Times New Roman" w:cs="Times New Roman"/>
          <w:sz w:val="24"/>
          <w:szCs w:val="24"/>
        </w:rPr>
        <w:t>.</w:t>
      </w:r>
    </w:p>
    <w:p w:rsidR="003549D0" w:rsidRPr="00B41745" w:rsidRDefault="00951325" w:rsidP="00B41745">
      <w:pPr>
        <w:pStyle w:val="ListParagraph"/>
        <w:spacing w:line="480" w:lineRule="auto"/>
        <w:rPr>
          <w:rFonts w:ascii="Times New Roman" w:hAnsi="Times New Roman" w:cs="Times New Roman"/>
          <w:b/>
          <w:sz w:val="24"/>
          <w:szCs w:val="24"/>
          <w:u w:val="single"/>
        </w:rPr>
      </w:pPr>
      <w:r w:rsidRPr="00B41745">
        <w:rPr>
          <w:rFonts w:ascii="Times New Roman" w:hAnsi="Times New Roman" w:cs="Times New Roman"/>
          <w:b/>
          <w:sz w:val="24"/>
          <w:szCs w:val="24"/>
          <w:u w:val="single"/>
        </w:rPr>
        <w:t>Disadvantages of centralization</w:t>
      </w:r>
    </w:p>
    <w:p w:rsidR="00951325" w:rsidRPr="00B41745" w:rsidRDefault="00951325" w:rsidP="00B41745">
      <w:pPr>
        <w:spacing w:line="480" w:lineRule="auto"/>
        <w:rPr>
          <w:rFonts w:ascii="Times New Roman" w:hAnsi="Times New Roman" w:cs="Times New Roman"/>
          <w:b/>
          <w:sz w:val="24"/>
          <w:szCs w:val="24"/>
          <w:u w:val="single"/>
        </w:rPr>
      </w:pPr>
      <w:r w:rsidRPr="00B41745">
        <w:rPr>
          <w:rFonts w:ascii="Times New Roman" w:hAnsi="Times New Roman" w:cs="Times New Roman"/>
          <w:sz w:val="24"/>
          <w:szCs w:val="24"/>
        </w:rPr>
        <w:t>Centralization also has its disadvantages in the organizations setup as stated below;</w:t>
      </w:r>
    </w:p>
    <w:p w:rsidR="007A30F6" w:rsidRPr="00B41745" w:rsidRDefault="00951325" w:rsidP="00B41745">
      <w:pPr>
        <w:spacing w:line="480" w:lineRule="auto"/>
        <w:rPr>
          <w:rFonts w:ascii="Times New Roman" w:hAnsi="Times New Roman" w:cs="Times New Roman"/>
          <w:sz w:val="24"/>
          <w:szCs w:val="24"/>
        </w:rPr>
      </w:pPr>
      <w:r w:rsidRPr="00B41745">
        <w:rPr>
          <w:rFonts w:ascii="Times New Roman" w:hAnsi="Times New Roman" w:cs="Times New Roman"/>
          <w:sz w:val="24"/>
          <w:szCs w:val="24"/>
        </w:rPr>
        <w:lastRenderedPageBreak/>
        <w:t>The</w:t>
      </w:r>
      <w:bookmarkStart w:id="0" w:name="_GoBack"/>
      <w:bookmarkEnd w:id="0"/>
      <w:r w:rsidRPr="00B41745">
        <w:rPr>
          <w:rFonts w:ascii="Times New Roman" w:hAnsi="Times New Roman" w:cs="Times New Roman"/>
          <w:sz w:val="24"/>
          <w:szCs w:val="24"/>
        </w:rPr>
        <w:t xml:space="preserve"> employees</w:t>
      </w:r>
      <w:r w:rsidR="00547484" w:rsidRPr="00B41745">
        <w:rPr>
          <w:rFonts w:ascii="Times New Roman" w:hAnsi="Times New Roman" w:cs="Times New Roman"/>
          <w:sz w:val="24"/>
          <w:szCs w:val="24"/>
        </w:rPr>
        <w:t xml:space="preserve"> or junior officers </w:t>
      </w:r>
      <w:r w:rsidRPr="00B41745">
        <w:rPr>
          <w:rFonts w:ascii="Times New Roman" w:hAnsi="Times New Roman" w:cs="Times New Roman"/>
          <w:sz w:val="24"/>
          <w:szCs w:val="24"/>
        </w:rPr>
        <w:t>in the organization are not able to participa</w:t>
      </w:r>
      <w:r w:rsidR="00547484" w:rsidRPr="00B41745">
        <w:rPr>
          <w:rFonts w:ascii="Times New Roman" w:hAnsi="Times New Roman" w:cs="Times New Roman"/>
          <w:sz w:val="24"/>
          <w:szCs w:val="24"/>
        </w:rPr>
        <w:t xml:space="preserve">te in decision making processes .To some </w:t>
      </w:r>
      <w:r w:rsidR="007A30F6" w:rsidRPr="00B41745">
        <w:rPr>
          <w:rFonts w:ascii="Times New Roman" w:hAnsi="Times New Roman" w:cs="Times New Roman"/>
          <w:sz w:val="24"/>
          <w:szCs w:val="24"/>
        </w:rPr>
        <w:t xml:space="preserve">extent the decision makers may not </w:t>
      </w:r>
      <w:r w:rsidR="00547484" w:rsidRPr="00B41745">
        <w:rPr>
          <w:rFonts w:ascii="Times New Roman" w:hAnsi="Times New Roman" w:cs="Times New Roman"/>
          <w:sz w:val="24"/>
          <w:szCs w:val="24"/>
        </w:rPr>
        <w:t>understand if the juniors are in a position to implement the policies put in place since they are not the implementers themselves .The system rely on a simple point of control hence it</w:t>
      </w:r>
      <w:r w:rsidR="007A30F6" w:rsidRPr="00B41745">
        <w:rPr>
          <w:rFonts w:ascii="Times New Roman" w:hAnsi="Times New Roman" w:cs="Times New Roman"/>
          <w:sz w:val="24"/>
          <w:szCs w:val="24"/>
        </w:rPr>
        <w:t>’s</w:t>
      </w:r>
      <w:r w:rsidR="00547484" w:rsidRPr="00B41745">
        <w:rPr>
          <w:rFonts w:ascii="Times New Roman" w:hAnsi="Times New Roman" w:cs="Times New Roman"/>
          <w:sz w:val="24"/>
          <w:szCs w:val="24"/>
        </w:rPr>
        <w:t xml:space="preserve"> vulnerable to disruptions and system failures .</w:t>
      </w:r>
    </w:p>
    <w:p w:rsidR="000A44B7" w:rsidRPr="00B41745" w:rsidRDefault="007A30F6" w:rsidP="00B41745">
      <w:pPr>
        <w:pStyle w:val="ListParagraph"/>
        <w:spacing w:line="480" w:lineRule="auto"/>
        <w:rPr>
          <w:rFonts w:ascii="Times New Roman" w:hAnsi="Times New Roman" w:cs="Times New Roman"/>
          <w:b/>
          <w:sz w:val="24"/>
          <w:szCs w:val="24"/>
          <w:u w:val="single"/>
        </w:rPr>
      </w:pPr>
      <w:r w:rsidRPr="00B41745">
        <w:rPr>
          <w:rFonts w:ascii="Times New Roman" w:hAnsi="Times New Roman" w:cs="Times New Roman"/>
          <w:b/>
          <w:sz w:val="24"/>
          <w:szCs w:val="24"/>
          <w:u w:val="single"/>
        </w:rPr>
        <w:t>DECENTRALIZATION</w:t>
      </w:r>
    </w:p>
    <w:p w:rsidR="00D66D15" w:rsidRPr="00D66D15" w:rsidRDefault="00D66D15" w:rsidP="00D66D15">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66D15">
        <w:rPr>
          <w:rFonts w:ascii="Times New Roman" w:hAnsi="Times New Roman" w:cs="Times New Roman"/>
          <w:sz w:val="24"/>
          <w:szCs w:val="24"/>
        </w:rPr>
        <w:t>The delegation of duties and authorities from the central or supreme government to subordinate or local governments at the grass roots level.</w:t>
      </w:r>
    </w:p>
    <w:p w:rsidR="00D66D15" w:rsidRPr="00D66D15" w:rsidRDefault="00D66D15" w:rsidP="00D66D15">
      <w:pPr>
        <w:pStyle w:val="ListParagraph"/>
        <w:spacing w:line="480" w:lineRule="auto"/>
        <w:rPr>
          <w:rFonts w:ascii="Times New Roman" w:hAnsi="Times New Roman" w:cs="Times New Roman"/>
          <w:sz w:val="24"/>
          <w:szCs w:val="24"/>
        </w:rPr>
      </w:pPr>
      <w:r w:rsidRPr="00D66D15">
        <w:rPr>
          <w:rFonts w:ascii="Times New Roman" w:hAnsi="Times New Roman" w:cs="Times New Roman"/>
          <w:sz w:val="24"/>
          <w:szCs w:val="24"/>
        </w:rPr>
        <w:t xml:space="preserve">Decentralization is also the process through which an organization's operations, such as planning and decision making, </w:t>
      </w:r>
      <w:proofErr w:type="gramStart"/>
      <w:r w:rsidRPr="00D66D15">
        <w:rPr>
          <w:rFonts w:ascii="Times New Roman" w:hAnsi="Times New Roman" w:cs="Times New Roman"/>
          <w:sz w:val="24"/>
          <w:szCs w:val="24"/>
        </w:rPr>
        <w:t>are delegated</w:t>
      </w:r>
      <w:proofErr w:type="gramEnd"/>
      <w:r w:rsidRPr="00D66D15">
        <w:rPr>
          <w:rFonts w:ascii="Times New Roman" w:hAnsi="Times New Roman" w:cs="Times New Roman"/>
          <w:sz w:val="24"/>
          <w:szCs w:val="24"/>
        </w:rPr>
        <w:t xml:space="preserve"> away from a central authority level and spread to smaller units within the organization.</w:t>
      </w:r>
    </w:p>
    <w:p w:rsidR="00D66D15" w:rsidRPr="00D66D15" w:rsidRDefault="00D66D15" w:rsidP="00D66D15">
      <w:pPr>
        <w:pStyle w:val="ListParagraph"/>
        <w:spacing w:line="480" w:lineRule="auto"/>
        <w:rPr>
          <w:rFonts w:ascii="Times New Roman" w:hAnsi="Times New Roman" w:cs="Times New Roman"/>
          <w:sz w:val="24"/>
          <w:szCs w:val="24"/>
        </w:rPr>
      </w:pPr>
      <w:r w:rsidRPr="00D66D15">
        <w:rPr>
          <w:rFonts w:ascii="Times New Roman" w:hAnsi="Times New Roman" w:cs="Times New Roman"/>
          <w:sz w:val="24"/>
          <w:szCs w:val="24"/>
        </w:rPr>
        <w:t>According to World Bank articles (</w:t>
      </w:r>
      <w:proofErr w:type="spellStart"/>
      <w:r w:rsidRPr="00D66D15">
        <w:rPr>
          <w:rFonts w:ascii="Times New Roman" w:hAnsi="Times New Roman" w:cs="Times New Roman"/>
          <w:sz w:val="24"/>
          <w:szCs w:val="24"/>
        </w:rPr>
        <w:t>Litvack</w:t>
      </w:r>
      <w:proofErr w:type="spellEnd"/>
      <w:r w:rsidRPr="00D66D15">
        <w:rPr>
          <w:rFonts w:ascii="Times New Roman" w:hAnsi="Times New Roman" w:cs="Times New Roman"/>
          <w:sz w:val="24"/>
          <w:szCs w:val="24"/>
        </w:rPr>
        <w:t>, J. (2019), there are four basic types of decentralization: political decentralization, administrative decentralization, fiscal decentralization, and market decentralization.</w:t>
      </w:r>
    </w:p>
    <w:p w:rsidR="00934467" w:rsidRPr="00B41745" w:rsidRDefault="00D66D15" w:rsidP="00934467">
      <w:pPr>
        <w:pStyle w:val="ListParagraph"/>
        <w:spacing w:line="480" w:lineRule="auto"/>
        <w:rPr>
          <w:rFonts w:ascii="Times New Roman" w:hAnsi="Times New Roman" w:cs="Times New Roman"/>
          <w:sz w:val="24"/>
          <w:szCs w:val="24"/>
        </w:rPr>
      </w:pPr>
      <w:r w:rsidRPr="00D66D15">
        <w:rPr>
          <w:rFonts w:ascii="Times New Roman" w:hAnsi="Times New Roman" w:cs="Times New Roman"/>
          <w:sz w:val="24"/>
          <w:szCs w:val="24"/>
        </w:rPr>
        <w:t>The authority for policymaking is lowered from the national government in political decentralization, which strives to give citizens, or their elected representatives, more power to partici</w:t>
      </w:r>
      <w:r w:rsidR="00934467">
        <w:rPr>
          <w:rFonts w:ascii="Times New Roman" w:hAnsi="Times New Roman" w:cs="Times New Roman"/>
          <w:sz w:val="24"/>
          <w:szCs w:val="24"/>
        </w:rPr>
        <w:t xml:space="preserve">pate in public </w:t>
      </w:r>
      <w:proofErr w:type="gramStart"/>
      <w:r w:rsidR="00934467">
        <w:rPr>
          <w:rFonts w:ascii="Times New Roman" w:hAnsi="Times New Roman" w:cs="Times New Roman"/>
          <w:sz w:val="24"/>
          <w:szCs w:val="24"/>
        </w:rPr>
        <w:t>decision making</w:t>
      </w:r>
      <w:proofErr w:type="gramEnd"/>
      <w:r w:rsidR="00934467">
        <w:rPr>
          <w:rFonts w:ascii="Times New Roman" w:hAnsi="Times New Roman" w:cs="Times New Roman"/>
          <w:sz w:val="24"/>
          <w:szCs w:val="24"/>
        </w:rPr>
        <w:t>.</w:t>
      </w:r>
    </w:p>
    <w:p w:rsidR="006C1194" w:rsidRPr="00B41745" w:rsidRDefault="006C1194" w:rsidP="00B41745">
      <w:pPr>
        <w:pStyle w:val="ListParagraph"/>
        <w:spacing w:line="480" w:lineRule="auto"/>
        <w:rPr>
          <w:rFonts w:ascii="Times New Roman" w:hAnsi="Times New Roman" w:cs="Times New Roman"/>
          <w:b/>
          <w:sz w:val="24"/>
          <w:szCs w:val="24"/>
          <w:u w:val="single"/>
        </w:rPr>
      </w:pPr>
      <w:r w:rsidRPr="00B41745">
        <w:rPr>
          <w:rFonts w:ascii="Times New Roman" w:hAnsi="Times New Roman" w:cs="Times New Roman"/>
          <w:b/>
          <w:sz w:val="24"/>
          <w:szCs w:val="24"/>
          <w:u w:val="single"/>
        </w:rPr>
        <w:t>Advantages of decentralization</w:t>
      </w:r>
    </w:p>
    <w:p w:rsidR="00934467" w:rsidRPr="00934467" w:rsidRDefault="00934467" w:rsidP="00934467">
      <w:pPr>
        <w:spacing w:line="480" w:lineRule="auto"/>
        <w:rPr>
          <w:rFonts w:ascii="Times New Roman" w:hAnsi="Times New Roman" w:cs="Times New Roman"/>
          <w:sz w:val="24"/>
          <w:szCs w:val="24"/>
        </w:rPr>
      </w:pPr>
      <w:r w:rsidRPr="00934467">
        <w:rPr>
          <w:rFonts w:ascii="Times New Roman" w:hAnsi="Times New Roman" w:cs="Times New Roman"/>
          <w:sz w:val="24"/>
          <w:szCs w:val="24"/>
        </w:rPr>
        <w:t>Decentralization provides several advantages in organizational structures, as listed below.</w:t>
      </w:r>
    </w:p>
    <w:p w:rsidR="00934467" w:rsidRPr="00934467" w:rsidRDefault="00934467" w:rsidP="00934467">
      <w:pPr>
        <w:spacing w:line="480" w:lineRule="auto"/>
        <w:rPr>
          <w:rFonts w:ascii="Times New Roman" w:hAnsi="Times New Roman" w:cs="Times New Roman"/>
          <w:sz w:val="24"/>
          <w:szCs w:val="24"/>
        </w:rPr>
      </w:pPr>
      <w:r w:rsidRPr="00934467">
        <w:rPr>
          <w:rFonts w:ascii="Times New Roman" w:hAnsi="Times New Roman" w:cs="Times New Roman"/>
          <w:sz w:val="24"/>
          <w:szCs w:val="24"/>
        </w:rPr>
        <w:t xml:space="preserve">      Because there is no involvement of central authority, each player has a wider opportunity to make judgments. This leads to larger expansions and higher production. It promotes data reconciliation because data cannot be edited or misused, increasing security and accuracy. Decentralization improves organizational development by making it easier to identify changes </w:t>
      </w:r>
      <w:r w:rsidRPr="00934467">
        <w:rPr>
          <w:rFonts w:ascii="Times New Roman" w:hAnsi="Times New Roman" w:cs="Times New Roman"/>
          <w:sz w:val="24"/>
          <w:szCs w:val="24"/>
        </w:rPr>
        <w:lastRenderedPageBreak/>
        <w:t xml:space="preserve">and make decisions. It is useful for large corporations since it shortens decision-making chains. Decentralization eliminates weak points and optimizes resource allocation at the local level. </w:t>
      </w:r>
      <w:r>
        <w:rPr>
          <w:rFonts w:ascii="Times New Roman" w:hAnsi="Times New Roman" w:cs="Times New Roman"/>
          <w:sz w:val="24"/>
          <w:szCs w:val="24"/>
        </w:rPr>
        <w:t xml:space="preserve">        </w:t>
      </w:r>
      <w:r w:rsidRPr="00934467">
        <w:rPr>
          <w:rFonts w:ascii="Times New Roman" w:hAnsi="Times New Roman" w:cs="Times New Roman"/>
          <w:sz w:val="24"/>
          <w:szCs w:val="24"/>
        </w:rPr>
        <w:t xml:space="preserve">Decentralization also creates a trustless atmosphere, since there is no need to trust one another because decisions </w:t>
      </w:r>
      <w:proofErr w:type="gramStart"/>
      <w:r w:rsidRPr="00934467">
        <w:rPr>
          <w:rFonts w:ascii="Times New Roman" w:hAnsi="Times New Roman" w:cs="Times New Roman"/>
          <w:sz w:val="24"/>
          <w:szCs w:val="24"/>
        </w:rPr>
        <w:t>may be taken</w:t>
      </w:r>
      <w:proofErr w:type="gramEnd"/>
      <w:r w:rsidRPr="00934467">
        <w:rPr>
          <w:rFonts w:ascii="Times New Roman" w:hAnsi="Times New Roman" w:cs="Times New Roman"/>
          <w:sz w:val="24"/>
          <w:szCs w:val="24"/>
        </w:rPr>
        <w:t xml:space="preserve"> at the individual level, which increases productivity. It also allows gamers to have complete control over their activities and transactions at all levels. Because there is no information breakdown in decentralization, there are few incidents</w:t>
      </w:r>
      <w:r>
        <w:rPr>
          <w:rFonts w:ascii="Times New Roman" w:hAnsi="Times New Roman" w:cs="Times New Roman"/>
          <w:sz w:val="24"/>
          <w:szCs w:val="24"/>
        </w:rPr>
        <w:t xml:space="preserve"> of incorrect policy execution.</w:t>
      </w:r>
    </w:p>
    <w:p w:rsidR="007270A3" w:rsidRPr="00B41745" w:rsidRDefault="007270A3" w:rsidP="00B41745">
      <w:pPr>
        <w:spacing w:line="480" w:lineRule="auto"/>
        <w:rPr>
          <w:rFonts w:ascii="Times New Roman" w:hAnsi="Times New Roman" w:cs="Times New Roman"/>
          <w:b/>
          <w:sz w:val="24"/>
          <w:szCs w:val="24"/>
          <w:u w:val="single"/>
        </w:rPr>
      </w:pPr>
      <w:r w:rsidRPr="00B41745">
        <w:rPr>
          <w:rFonts w:ascii="Times New Roman" w:hAnsi="Times New Roman" w:cs="Times New Roman"/>
          <w:b/>
          <w:sz w:val="24"/>
          <w:szCs w:val="24"/>
          <w:u w:val="single"/>
        </w:rPr>
        <w:t>Disadvantages of decentralization</w:t>
      </w:r>
    </w:p>
    <w:p w:rsidR="003212D3" w:rsidRPr="003212D3" w:rsidRDefault="003212D3" w:rsidP="003212D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3212D3">
        <w:rPr>
          <w:rFonts w:ascii="Times New Roman" w:hAnsi="Times New Roman" w:cs="Times New Roman"/>
          <w:sz w:val="24"/>
          <w:szCs w:val="24"/>
        </w:rPr>
        <w:t>Decentralization in governance and organizational structure has a number of drawbacks.</w:t>
      </w:r>
    </w:p>
    <w:p w:rsidR="003212D3" w:rsidRPr="003212D3" w:rsidRDefault="003212D3" w:rsidP="003212D3">
      <w:pPr>
        <w:spacing w:line="480" w:lineRule="auto"/>
        <w:rPr>
          <w:rFonts w:ascii="Times New Roman" w:hAnsi="Times New Roman" w:cs="Times New Roman"/>
          <w:sz w:val="24"/>
          <w:szCs w:val="24"/>
        </w:rPr>
      </w:pPr>
      <w:r w:rsidRPr="003212D3">
        <w:rPr>
          <w:rFonts w:ascii="Times New Roman" w:hAnsi="Times New Roman" w:cs="Times New Roman"/>
          <w:sz w:val="24"/>
          <w:szCs w:val="24"/>
        </w:rPr>
        <w:t xml:space="preserve">    Decentralization increases the financial strain on the organization because more initiatives necessitate more funding. It may also necessitate the hiring of highly trained and competent individuals at the local or departmental levels of the firm.</w:t>
      </w:r>
    </w:p>
    <w:p w:rsidR="003212D3" w:rsidRPr="003212D3" w:rsidRDefault="003212D3" w:rsidP="003212D3">
      <w:pPr>
        <w:spacing w:line="480" w:lineRule="auto"/>
        <w:rPr>
          <w:rFonts w:ascii="Times New Roman" w:hAnsi="Times New Roman" w:cs="Times New Roman"/>
          <w:sz w:val="24"/>
          <w:szCs w:val="24"/>
        </w:rPr>
      </w:pPr>
      <w:r w:rsidRPr="003212D3">
        <w:rPr>
          <w:rFonts w:ascii="Times New Roman" w:hAnsi="Times New Roman" w:cs="Times New Roman"/>
          <w:sz w:val="24"/>
          <w:szCs w:val="24"/>
        </w:rPr>
        <w:t xml:space="preserve">    Because each sector operates independently in a decentralized organization, adequate coordination is an issue. To some extent, decentralization can lead to conflicts between departmental administrators in different divisions. There is a lack of consistency in policymaking and implementation, which may have an impact on organizational structures. Decentralization has the potential to reduce work efficiency and effectiveness. </w:t>
      </w:r>
      <w:r>
        <w:rPr>
          <w:rFonts w:ascii="Times New Roman" w:hAnsi="Times New Roman" w:cs="Times New Roman"/>
          <w:sz w:val="24"/>
          <w:szCs w:val="24"/>
        </w:rPr>
        <w:t xml:space="preserve"> </w:t>
      </w:r>
      <w:r w:rsidRPr="003212D3">
        <w:rPr>
          <w:rFonts w:ascii="Times New Roman" w:hAnsi="Times New Roman" w:cs="Times New Roman"/>
          <w:sz w:val="24"/>
          <w:szCs w:val="24"/>
        </w:rPr>
        <w:t>In the event of an emergency, lower or departmental managers have limited power and authority to make decisio</w:t>
      </w:r>
      <w:r>
        <w:rPr>
          <w:rFonts w:ascii="Times New Roman" w:hAnsi="Times New Roman" w:cs="Times New Roman"/>
          <w:sz w:val="24"/>
          <w:szCs w:val="24"/>
        </w:rPr>
        <w:t>ns in a difficult circumstance.</w:t>
      </w:r>
    </w:p>
    <w:p w:rsidR="003212D3" w:rsidRPr="003212D3" w:rsidRDefault="003212D3" w:rsidP="003212D3">
      <w:pPr>
        <w:spacing w:line="480" w:lineRule="auto"/>
        <w:rPr>
          <w:rFonts w:ascii="Times New Roman" w:hAnsi="Times New Roman" w:cs="Times New Roman"/>
          <w:sz w:val="24"/>
          <w:szCs w:val="24"/>
        </w:rPr>
      </w:pPr>
      <w:r w:rsidRPr="003212D3">
        <w:rPr>
          <w:rFonts w:ascii="Times New Roman" w:hAnsi="Times New Roman" w:cs="Times New Roman"/>
          <w:sz w:val="24"/>
          <w:szCs w:val="24"/>
        </w:rPr>
        <w:t xml:space="preserve">Employees are more motivated in organizations if they are involved in decision making at a lower level. However, while it is excellent for corporate productivity, one disadvantage for the </w:t>
      </w:r>
      <w:r w:rsidRPr="003212D3">
        <w:rPr>
          <w:rFonts w:ascii="Times New Roman" w:hAnsi="Times New Roman" w:cs="Times New Roman"/>
          <w:sz w:val="24"/>
          <w:szCs w:val="24"/>
        </w:rPr>
        <w:lastRenderedPageBreak/>
        <w:t>owner is that he may lose control over the company's daily activities and must rely on the talents and instincts of his managers at l</w:t>
      </w:r>
      <w:r>
        <w:rPr>
          <w:rFonts w:ascii="Times New Roman" w:hAnsi="Times New Roman" w:cs="Times New Roman"/>
          <w:sz w:val="24"/>
          <w:szCs w:val="24"/>
        </w:rPr>
        <w:t>ower levels in decision making.</w:t>
      </w:r>
    </w:p>
    <w:p w:rsidR="003549D0" w:rsidRPr="00B41745" w:rsidRDefault="003212D3" w:rsidP="003212D3">
      <w:pPr>
        <w:spacing w:line="480" w:lineRule="auto"/>
        <w:rPr>
          <w:rFonts w:ascii="Times New Roman" w:hAnsi="Times New Roman" w:cs="Times New Roman"/>
          <w:sz w:val="24"/>
          <w:szCs w:val="24"/>
        </w:rPr>
      </w:pPr>
      <w:r w:rsidRPr="003212D3">
        <w:rPr>
          <w:rFonts w:ascii="Times New Roman" w:hAnsi="Times New Roman" w:cs="Times New Roman"/>
          <w:sz w:val="24"/>
          <w:szCs w:val="24"/>
        </w:rPr>
        <w:t>In the context of political decentralization, citizens or their elected representatives may make wicked judgments representing public mutual benefits.</w:t>
      </w:r>
    </w:p>
    <w:p w:rsidR="000A44B7" w:rsidRPr="00B41745" w:rsidRDefault="003549D0" w:rsidP="00B41745">
      <w:pPr>
        <w:spacing w:line="480" w:lineRule="auto"/>
        <w:rPr>
          <w:rFonts w:ascii="Times New Roman" w:hAnsi="Times New Roman" w:cs="Times New Roman"/>
          <w:b/>
          <w:sz w:val="24"/>
          <w:szCs w:val="24"/>
          <w:u w:val="single"/>
        </w:rPr>
      </w:pPr>
      <w:r w:rsidRPr="00B41745">
        <w:rPr>
          <w:rFonts w:ascii="Times New Roman" w:hAnsi="Times New Roman" w:cs="Times New Roman"/>
          <w:b/>
          <w:sz w:val="24"/>
          <w:szCs w:val="24"/>
          <w:u w:val="single"/>
        </w:rPr>
        <w:t>C</w:t>
      </w:r>
      <w:r w:rsidR="000A44B7" w:rsidRPr="00B41745">
        <w:rPr>
          <w:rFonts w:ascii="Times New Roman" w:hAnsi="Times New Roman" w:cs="Times New Roman"/>
          <w:b/>
          <w:sz w:val="24"/>
          <w:szCs w:val="24"/>
          <w:u w:val="single"/>
        </w:rPr>
        <w:t>onclusion</w:t>
      </w:r>
    </w:p>
    <w:p w:rsidR="003212D3" w:rsidRPr="003212D3" w:rsidRDefault="00D64926" w:rsidP="003212D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212D3">
        <w:rPr>
          <w:rFonts w:ascii="Times New Roman" w:hAnsi="Times New Roman" w:cs="Times New Roman"/>
          <w:sz w:val="24"/>
          <w:szCs w:val="24"/>
        </w:rPr>
        <w:t xml:space="preserve"> </w:t>
      </w:r>
      <w:r w:rsidR="003212D3" w:rsidRPr="003212D3">
        <w:rPr>
          <w:rFonts w:ascii="Times New Roman" w:hAnsi="Times New Roman" w:cs="Times New Roman"/>
          <w:sz w:val="24"/>
          <w:szCs w:val="24"/>
        </w:rPr>
        <w:t>Centralization delegates authority to a single central authoritative position, which may lead to bias in decision-making processes. Decentralization, on the other hand, gives decision-making power to the actors, promoting a more democratic atmosphere in policymaking and implementation</w:t>
      </w:r>
      <w:proofErr w:type="gramStart"/>
      <w:r w:rsidR="003212D3" w:rsidRPr="003212D3">
        <w:rPr>
          <w:rFonts w:ascii="Times New Roman" w:hAnsi="Times New Roman" w:cs="Times New Roman"/>
          <w:sz w:val="24"/>
          <w:szCs w:val="24"/>
        </w:rPr>
        <w:t>.</w:t>
      </w:r>
      <w:r w:rsidR="00B12AC7">
        <w:rPr>
          <w:rFonts w:ascii="Times New Roman" w:hAnsi="Times New Roman" w:cs="Times New Roman"/>
          <w:sz w:val="24"/>
          <w:szCs w:val="24"/>
        </w:rPr>
        <w:t>(</w:t>
      </w:r>
      <w:proofErr w:type="gramEnd"/>
      <w:r w:rsidR="003212D3" w:rsidRPr="003212D3">
        <w:rPr>
          <w:rFonts w:ascii="Times New Roman" w:hAnsi="Times New Roman" w:cs="Times New Roman"/>
          <w:sz w:val="24"/>
          <w:szCs w:val="24"/>
        </w:rPr>
        <w:t xml:space="preserve"> P. </w:t>
      </w:r>
      <w:proofErr w:type="spellStart"/>
      <w:r w:rsidR="003212D3" w:rsidRPr="003212D3">
        <w:rPr>
          <w:rFonts w:ascii="Times New Roman" w:hAnsi="Times New Roman" w:cs="Times New Roman"/>
          <w:sz w:val="24"/>
          <w:szCs w:val="24"/>
        </w:rPr>
        <w:t>Juneja</w:t>
      </w:r>
      <w:proofErr w:type="spellEnd"/>
      <w:r w:rsidR="003212D3" w:rsidRPr="003212D3">
        <w:rPr>
          <w:rFonts w:ascii="Times New Roman" w:hAnsi="Times New Roman" w:cs="Times New Roman"/>
          <w:sz w:val="24"/>
          <w:szCs w:val="24"/>
        </w:rPr>
        <w:t xml:space="preserve"> (2019).</w:t>
      </w:r>
    </w:p>
    <w:p w:rsidR="003212D3" w:rsidRPr="003212D3" w:rsidRDefault="003212D3" w:rsidP="003212D3">
      <w:pPr>
        <w:spacing w:line="480" w:lineRule="auto"/>
        <w:rPr>
          <w:rFonts w:ascii="Times New Roman" w:hAnsi="Times New Roman" w:cs="Times New Roman"/>
          <w:sz w:val="24"/>
          <w:szCs w:val="24"/>
        </w:rPr>
      </w:pPr>
      <w:r w:rsidRPr="003212D3">
        <w:rPr>
          <w:rFonts w:ascii="Times New Roman" w:hAnsi="Times New Roman" w:cs="Times New Roman"/>
          <w:sz w:val="24"/>
          <w:szCs w:val="24"/>
        </w:rPr>
        <w:t xml:space="preserve">Decentralization facilitates the methodical transfer of powers from the top level to the lower managerial level, resulting in faster decision-making. However, centralization is a systematic concentration of authority at a certain place in an organization, which slows </w:t>
      </w:r>
      <w:proofErr w:type="gramStart"/>
      <w:r w:rsidRPr="003212D3">
        <w:rPr>
          <w:rFonts w:ascii="Times New Roman" w:hAnsi="Times New Roman" w:cs="Times New Roman"/>
          <w:sz w:val="24"/>
          <w:szCs w:val="24"/>
        </w:rPr>
        <w:t>decision making</w:t>
      </w:r>
      <w:proofErr w:type="gramEnd"/>
      <w:r w:rsidRPr="003212D3">
        <w:rPr>
          <w:rFonts w:ascii="Times New Roman" w:hAnsi="Times New Roman" w:cs="Times New Roman"/>
          <w:sz w:val="24"/>
          <w:szCs w:val="24"/>
        </w:rPr>
        <w:t>.</w:t>
      </w:r>
    </w:p>
    <w:p w:rsidR="003212D3" w:rsidRPr="003212D3" w:rsidRDefault="003212D3" w:rsidP="003212D3">
      <w:pPr>
        <w:rPr>
          <w:rFonts w:ascii="Times New Roman" w:hAnsi="Times New Roman" w:cs="Times New Roman"/>
          <w:sz w:val="24"/>
          <w:szCs w:val="24"/>
        </w:rPr>
      </w:pPr>
      <w:r w:rsidRPr="003212D3">
        <w:rPr>
          <w:rFonts w:ascii="Times New Roman" w:hAnsi="Times New Roman" w:cs="Times New Roman"/>
          <w:sz w:val="24"/>
          <w:szCs w:val="24"/>
        </w:rPr>
        <w:t>Decentralization is most efficient for large organizations since it is faster and more convenient because it decreases decision-making chains, whereas centralization is best suited for small organizational structures because there are no longer policymaking and implementation links.</w:t>
      </w:r>
    </w:p>
    <w:p w:rsidR="003212D3" w:rsidRPr="003212D3" w:rsidRDefault="003212D3" w:rsidP="003212D3">
      <w:pPr>
        <w:spacing w:line="480" w:lineRule="auto"/>
        <w:rPr>
          <w:rFonts w:ascii="Times New Roman" w:hAnsi="Times New Roman" w:cs="Times New Roman"/>
          <w:sz w:val="24"/>
          <w:szCs w:val="24"/>
        </w:rPr>
      </w:pPr>
    </w:p>
    <w:p w:rsidR="00A06783" w:rsidRPr="00B41745" w:rsidRDefault="00A06783" w:rsidP="00B41745">
      <w:pPr>
        <w:spacing w:line="480" w:lineRule="auto"/>
        <w:rPr>
          <w:rFonts w:ascii="Times New Roman" w:hAnsi="Times New Roman" w:cs="Times New Roman"/>
          <w:sz w:val="24"/>
          <w:szCs w:val="24"/>
        </w:rPr>
      </w:pPr>
    </w:p>
    <w:p w:rsidR="00B12AC7" w:rsidRPr="00B12AC7" w:rsidRDefault="00B12AC7" w:rsidP="00B12AC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B12AC7">
        <w:rPr>
          <w:rFonts w:ascii="Times New Roman" w:hAnsi="Times New Roman" w:cs="Times New Roman"/>
          <w:sz w:val="24"/>
          <w:szCs w:val="24"/>
        </w:rPr>
        <w:t xml:space="preserve">Conflicts between managers of multiple divisions are frequent in decentralization since each sector appears to operate independently under a similar organization. On the other side, with centralization, there are </w:t>
      </w:r>
      <w:proofErr w:type="gramStart"/>
      <w:r w:rsidRPr="00B12AC7">
        <w:rPr>
          <w:rFonts w:ascii="Times New Roman" w:hAnsi="Times New Roman" w:cs="Times New Roman"/>
          <w:sz w:val="24"/>
          <w:szCs w:val="24"/>
        </w:rPr>
        <w:t>less</w:t>
      </w:r>
      <w:proofErr w:type="gramEnd"/>
      <w:r w:rsidRPr="00B12AC7">
        <w:rPr>
          <w:rFonts w:ascii="Times New Roman" w:hAnsi="Times New Roman" w:cs="Times New Roman"/>
          <w:sz w:val="24"/>
          <w:szCs w:val="24"/>
        </w:rPr>
        <w:t xml:space="preserve"> conflicts because all policies are developed in a single location and then sent to all division managers for implementation.</w:t>
      </w:r>
    </w:p>
    <w:p w:rsidR="000271C5" w:rsidRPr="00B41745" w:rsidRDefault="00B12AC7" w:rsidP="00B41745">
      <w:pPr>
        <w:spacing w:line="480" w:lineRule="auto"/>
        <w:rPr>
          <w:rFonts w:ascii="Times New Roman" w:hAnsi="Times New Roman" w:cs="Times New Roman"/>
          <w:sz w:val="24"/>
          <w:szCs w:val="24"/>
        </w:rPr>
      </w:pPr>
      <w:r w:rsidRPr="00B12AC7">
        <w:rPr>
          <w:rFonts w:ascii="Times New Roman" w:hAnsi="Times New Roman" w:cs="Times New Roman"/>
          <w:sz w:val="24"/>
          <w:szCs w:val="24"/>
        </w:rPr>
        <w:lastRenderedPageBreak/>
        <w:t>The policymakers are not the implementers in centralization, which may impair the adaptability and productivity of the policies since managers may not know if the employers comprehend the policies. In decentralization, the policymakers are the local governments. They make the decision themselves, which makes implementation easier and thereby promotes productivity and development at the departmental level.</w:t>
      </w:r>
    </w:p>
    <w:p w:rsidR="000271C5" w:rsidRPr="00B41745" w:rsidRDefault="000271C5" w:rsidP="00B41745">
      <w:pPr>
        <w:spacing w:line="480" w:lineRule="auto"/>
        <w:rPr>
          <w:rFonts w:ascii="Times New Roman" w:hAnsi="Times New Roman" w:cs="Times New Roman"/>
          <w:b/>
          <w:sz w:val="24"/>
          <w:szCs w:val="24"/>
        </w:rPr>
      </w:pPr>
      <w:r w:rsidRPr="00B41745">
        <w:rPr>
          <w:rFonts w:ascii="Times New Roman" w:hAnsi="Times New Roman" w:cs="Times New Roman"/>
          <w:b/>
          <w:sz w:val="24"/>
          <w:szCs w:val="24"/>
        </w:rPr>
        <w:t xml:space="preserve">References </w:t>
      </w:r>
    </w:p>
    <w:p w:rsidR="000271C5" w:rsidRPr="000C1AC6" w:rsidRDefault="00D875B3" w:rsidP="000C1AC6">
      <w:pPr>
        <w:pStyle w:val="NormalWeb"/>
        <w:spacing w:before="0" w:beforeAutospacing="0" w:after="0" w:afterAutospacing="0" w:line="480" w:lineRule="auto"/>
        <w:ind w:left="720" w:hanging="720"/>
      </w:pPr>
      <w:r>
        <w:t xml:space="preserve">Litvack, J. (2019). </w:t>
      </w:r>
      <w:r>
        <w:rPr>
          <w:i/>
          <w:iCs/>
        </w:rPr>
        <w:t>Different Forms of Decentralization</w:t>
      </w:r>
      <w:r>
        <w:t>. Ciesin.org. http://www.ciesin.org/decentralization/English/General/Different_forms.html</w:t>
      </w:r>
    </w:p>
    <w:p w:rsidR="00A06783" w:rsidRDefault="00A06783" w:rsidP="009274D3">
      <w:pPr>
        <w:spacing w:line="240" w:lineRule="auto"/>
        <w:rPr>
          <w:rFonts w:ascii="Georgia" w:hAnsi="Georgia"/>
        </w:rPr>
      </w:pPr>
    </w:p>
    <w:p w:rsidR="003E3DBF" w:rsidRDefault="003E3DBF" w:rsidP="003E3DBF">
      <w:pPr>
        <w:pStyle w:val="NormalWeb"/>
        <w:spacing w:before="0" w:beforeAutospacing="0" w:after="0" w:afterAutospacing="0" w:line="480" w:lineRule="auto"/>
        <w:ind w:left="720" w:hanging="720"/>
      </w:pPr>
      <w:r>
        <w:t xml:space="preserve">CFI team. (2022, October 27). </w:t>
      </w:r>
      <w:r>
        <w:rPr>
          <w:i/>
          <w:iCs/>
        </w:rPr>
        <w:t>Centralization</w:t>
      </w:r>
      <w:r>
        <w:t>. Corporate Finance Institute. https://corporatefinanceinstitute.com/resources/management/centralization/</w:t>
      </w:r>
    </w:p>
    <w:p w:rsidR="000C1AC6" w:rsidRDefault="000C1AC6" w:rsidP="000C1AC6">
      <w:pPr>
        <w:pStyle w:val="NormalWeb"/>
        <w:spacing w:before="0" w:beforeAutospacing="0" w:after="0" w:afterAutospacing="0" w:line="480" w:lineRule="auto"/>
        <w:ind w:left="720" w:hanging="720"/>
      </w:pPr>
      <w:r>
        <w:t xml:space="preserve">Juneja, P. (2019). </w:t>
      </w:r>
      <w:r>
        <w:rPr>
          <w:i/>
          <w:iCs/>
        </w:rPr>
        <w:t>Centralization and Decentralization</w:t>
      </w:r>
      <w:r>
        <w:t>. Managementstudyguide.com. https://www.managementstudyguide.com/centralization_decentralization.htm</w:t>
      </w:r>
    </w:p>
    <w:p w:rsidR="00AB798C" w:rsidRPr="000A44B7" w:rsidRDefault="00AB798C" w:rsidP="009274D3">
      <w:pPr>
        <w:spacing w:line="240" w:lineRule="auto"/>
        <w:rPr>
          <w:rFonts w:ascii="Georgia" w:hAnsi="Georgia"/>
        </w:rPr>
      </w:pPr>
    </w:p>
    <w:p w:rsidR="000A3DAD" w:rsidRDefault="000A3DAD" w:rsidP="000A3DAD">
      <w:pPr>
        <w:pStyle w:val="NormalWeb"/>
        <w:spacing w:before="0" w:beforeAutospacing="0" w:after="0" w:afterAutospacing="0" w:line="480" w:lineRule="auto"/>
        <w:ind w:left="720" w:hanging="720"/>
      </w:pPr>
      <w:r>
        <w:t xml:space="preserve">Rondinelli, D., Nellis, J., &amp; Shabbir Cheema, G. (n.d.). </w:t>
      </w:r>
      <w:r>
        <w:rPr>
          <w:i/>
          <w:iCs/>
        </w:rPr>
        <w:t>SvvP 5 y Decentralization.</w:t>
      </w:r>
    </w:p>
    <w:p w:rsidR="003549D0" w:rsidRPr="003549D0" w:rsidRDefault="003549D0" w:rsidP="009274D3">
      <w:pPr>
        <w:spacing w:line="240" w:lineRule="auto"/>
        <w:rPr>
          <w:rFonts w:ascii="Georgia" w:hAnsi="Georgia"/>
          <w:b/>
          <w:u w:val="single"/>
        </w:rPr>
      </w:pPr>
    </w:p>
    <w:p w:rsidR="009274D3" w:rsidRDefault="009274D3" w:rsidP="009274D3">
      <w:pPr>
        <w:spacing w:line="240" w:lineRule="auto"/>
        <w:rPr>
          <w:rFonts w:ascii="Georgia" w:hAnsi="Georgia"/>
        </w:rPr>
      </w:pPr>
    </w:p>
    <w:p w:rsidR="009274D3" w:rsidRDefault="009274D3" w:rsidP="001C2E26">
      <w:pPr>
        <w:spacing w:line="240" w:lineRule="auto"/>
        <w:rPr>
          <w:rFonts w:ascii="Georgia" w:hAnsi="Georgia"/>
        </w:rPr>
      </w:pPr>
    </w:p>
    <w:p w:rsidR="003321C0" w:rsidRDefault="003321C0" w:rsidP="001C2E26">
      <w:pPr>
        <w:spacing w:line="240" w:lineRule="auto"/>
        <w:rPr>
          <w:rFonts w:ascii="Georgia" w:hAnsi="Georgia"/>
        </w:rPr>
      </w:pPr>
    </w:p>
    <w:p w:rsidR="003321C0" w:rsidRPr="007270A3" w:rsidRDefault="003321C0" w:rsidP="001C2E26">
      <w:pPr>
        <w:spacing w:line="240" w:lineRule="auto"/>
        <w:rPr>
          <w:rFonts w:ascii="Georgia" w:hAnsi="Georgia"/>
        </w:rPr>
      </w:pPr>
    </w:p>
    <w:p w:rsidR="007270A3" w:rsidRDefault="007270A3" w:rsidP="001C2E26">
      <w:pPr>
        <w:spacing w:line="240" w:lineRule="auto"/>
        <w:rPr>
          <w:rFonts w:ascii="Georgia" w:hAnsi="Georgia"/>
        </w:rPr>
      </w:pPr>
    </w:p>
    <w:p w:rsidR="001D2FDB" w:rsidRDefault="001D2FDB" w:rsidP="001C2E26">
      <w:pPr>
        <w:spacing w:line="240" w:lineRule="auto"/>
        <w:rPr>
          <w:rFonts w:ascii="Georgia" w:hAnsi="Georgia"/>
        </w:rPr>
      </w:pPr>
    </w:p>
    <w:p w:rsidR="00024796" w:rsidRPr="006C1194" w:rsidRDefault="00024796" w:rsidP="001C2E26">
      <w:pPr>
        <w:spacing w:line="240" w:lineRule="auto"/>
        <w:rPr>
          <w:rFonts w:ascii="Georgia" w:hAnsi="Georgia"/>
        </w:rPr>
      </w:pPr>
    </w:p>
    <w:p w:rsidR="006C1194" w:rsidRPr="006C1194" w:rsidRDefault="006C1194" w:rsidP="001C2E26">
      <w:pPr>
        <w:pStyle w:val="ListParagraph"/>
        <w:spacing w:line="240" w:lineRule="auto"/>
        <w:rPr>
          <w:rFonts w:ascii="Georgia" w:hAnsi="Georgia"/>
        </w:rPr>
      </w:pPr>
    </w:p>
    <w:p w:rsidR="007A30F6" w:rsidRPr="007A30F6" w:rsidRDefault="007A30F6" w:rsidP="001C2E26">
      <w:pPr>
        <w:pStyle w:val="ListParagraph"/>
        <w:spacing w:line="240" w:lineRule="auto"/>
        <w:rPr>
          <w:rFonts w:ascii="Georgia" w:hAnsi="Georgia"/>
        </w:rPr>
      </w:pPr>
    </w:p>
    <w:sectPr w:rsidR="007A30F6" w:rsidRPr="007A3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024"/>
    <w:multiLevelType w:val="hybridMultilevel"/>
    <w:tmpl w:val="7AACBE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61D8E"/>
    <w:multiLevelType w:val="hybridMultilevel"/>
    <w:tmpl w:val="222419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4F1BB7"/>
    <w:multiLevelType w:val="hybridMultilevel"/>
    <w:tmpl w:val="C130F9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8C0E2F"/>
    <w:multiLevelType w:val="multilevel"/>
    <w:tmpl w:val="83D6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A1FA2"/>
    <w:multiLevelType w:val="multilevel"/>
    <w:tmpl w:val="6964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3647C"/>
    <w:multiLevelType w:val="multilevel"/>
    <w:tmpl w:val="65A4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527446"/>
    <w:multiLevelType w:val="multilevel"/>
    <w:tmpl w:val="0034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3E"/>
    <w:rsid w:val="00024796"/>
    <w:rsid w:val="000271C5"/>
    <w:rsid w:val="000860ED"/>
    <w:rsid w:val="0008793E"/>
    <w:rsid w:val="000A3DAD"/>
    <w:rsid w:val="000A44B7"/>
    <w:rsid w:val="000C1AC6"/>
    <w:rsid w:val="000C3262"/>
    <w:rsid w:val="000E510F"/>
    <w:rsid w:val="00142867"/>
    <w:rsid w:val="00145C9D"/>
    <w:rsid w:val="00156DA1"/>
    <w:rsid w:val="001701AF"/>
    <w:rsid w:val="001C2E26"/>
    <w:rsid w:val="001D2FDB"/>
    <w:rsid w:val="001F120E"/>
    <w:rsid w:val="002764F9"/>
    <w:rsid w:val="003212D3"/>
    <w:rsid w:val="003321C0"/>
    <w:rsid w:val="003549D0"/>
    <w:rsid w:val="00382257"/>
    <w:rsid w:val="003E3DBF"/>
    <w:rsid w:val="004071DD"/>
    <w:rsid w:val="004C3B76"/>
    <w:rsid w:val="004D7068"/>
    <w:rsid w:val="00547484"/>
    <w:rsid w:val="00641294"/>
    <w:rsid w:val="006C1194"/>
    <w:rsid w:val="006F7B39"/>
    <w:rsid w:val="007162E0"/>
    <w:rsid w:val="007270A3"/>
    <w:rsid w:val="007A30F6"/>
    <w:rsid w:val="007A74CA"/>
    <w:rsid w:val="007B7CFE"/>
    <w:rsid w:val="007D39D6"/>
    <w:rsid w:val="00890BF5"/>
    <w:rsid w:val="008956CB"/>
    <w:rsid w:val="009274D3"/>
    <w:rsid w:val="00927C72"/>
    <w:rsid w:val="00934467"/>
    <w:rsid w:val="00951325"/>
    <w:rsid w:val="00A06783"/>
    <w:rsid w:val="00AB798C"/>
    <w:rsid w:val="00B12AC7"/>
    <w:rsid w:val="00B3277F"/>
    <w:rsid w:val="00B41745"/>
    <w:rsid w:val="00CA4CC5"/>
    <w:rsid w:val="00D223DA"/>
    <w:rsid w:val="00D64926"/>
    <w:rsid w:val="00D66D15"/>
    <w:rsid w:val="00D73C8A"/>
    <w:rsid w:val="00D875B3"/>
    <w:rsid w:val="00FC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6827"/>
  <w15:chartTrackingRefBased/>
  <w15:docId w15:val="{159325C7-3DE9-43E8-BE10-F4EB9FD5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79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93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A74CA"/>
    <w:pPr>
      <w:ind w:left="720"/>
      <w:contextualSpacing/>
    </w:pPr>
  </w:style>
  <w:style w:type="character" w:customStyle="1" w:styleId="cskcde">
    <w:name w:val="cskcde"/>
    <w:basedOn w:val="DefaultParagraphFont"/>
    <w:rsid w:val="00890BF5"/>
  </w:style>
  <w:style w:type="character" w:customStyle="1" w:styleId="hgkelc">
    <w:name w:val="hgkelc"/>
    <w:basedOn w:val="DefaultParagraphFont"/>
    <w:rsid w:val="00890BF5"/>
  </w:style>
  <w:style w:type="paragraph" w:styleId="NormalWeb">
    <w:name w:val="Normal (Web)"/>
    <w:basedOn w:val="Normal"/>
    <w:uiPriority w:val="99"/>
    <w:unhideWhenUsed/>
    <w:rsid w:val="00D875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57396">
      <w:bodyDiv w:val="1"/>
      <w:marLeft w:val="0"/>
      <w:marRight w:val="0"/>
      <w:marTop w:val="0"/>
      <w:marBottom w:val="0"/>
      <w:divBdr>
        <w:top w:val="none" w:sz="0" w:space="0" w:color="auto"/>
        <w:left w:val="none" w:sz="0" w:space="0" w:color="auto"/>
        <w:bottom w:val="none" w:sz="0" w:space="0" w:color="auto"/>
        <w:right w:val="none" w:sz="0" w:space="0" w:color="auto"/>
      </w:divBdr>
      <w:divsChild>
        <w:div w:id="1954434721">
          <w:marLeft w:val="0"/>
          <w:marRight w:val="0"/>
          <w:marTop w:val="0"/>
          <w:marBottom w:val="0"/>
          <w:divBdr>
            <w:top w:val="none" w:sz="0" w:space="0" w:color="auto"/>
            <w:left w:val="none" w:sz="0" w:space="0" w:color="auto"/>
            <w:bottom w:val="none" w:sz="0" w:space="0" w:color="auto"/>
            <w:right w:val="none" w:sz="0" w:space="0" w:color="auto"/>
          </w:divBdr>
        </w:div>
      </w:divsChild>
    </w:div>
    <w:div w:id="497966265">
      <w:bodyDiv w:val="1"/>
      <w:marLeft w:val="0"/>
      <w:marRight w:val="0"/>
      <w:marTop w:val="0"/>
      <w:marBottom w:val="0"/>
      <w:divBdr>
        <w:top w:val="none" w:sz="0" w:space="0" w:color="auto"/>
        <w:left w:val="none" w:sz="0" w:space="0" w:color="auto"/>
        <w:bottom w:val="none" w:sz="0" w:space="0" w:color="auto"/>
        <w:right w:val="none" w:sz="0" w:space="0" w:color="auto"/>
      </w:divBdr>
      <w:divsChild>
        <w:div w:id="207961850">
          <w:marLeft w:val="0"/>
          <w:marRight w:val="0"/>
          <w:marTop w:val="0"/>
          <w:marBottom w:val="0"/>
          <w:divBdr>
            <w:top w:val="none" w:sz="0" w:space="0" w:color="auto"/>
            <w:left w:val="none" w:sz="0" w:space="0" w:color="auto"/>
            <w:bottom w:val="none" w:sz="0" w:space="0" w:color="auto"/>
            <w:right w:val="none" w:sz="0" w:space="0" w:color="auto"/>
          </w:divBdr>
        </w:div>
      </w:divsChild>
    </w:div>
    <w:div w:id="576746076">
      <w:bodyDiv w:val="1"/>
      <w:marLeft w:val="0"/>
      <w:marRight w:val="0"/>
      <w:marTop w:val="0"/>
      <w:marBottom w:val="0"/>
      <w:divBdr>
        <w:top w:val="none" w:sz="0" w:space="0" w:color="auto"/>
        <w:left w:val="none" w:sz="0" w:space="0" w:color="auto"/>
        <w:bottom w:val="none" w:sz="0" w:space="0" w:color="auto"/>
        <w:right w:val="none" w:sz="0" w:space="0" w:color="auto"/>
      </w:divBdr>
    </w:div>
    <w:div w:id="630749562">
      <w:bodyDiv w:val="1"/>
      <w:marLeft w:val="0"/>
      <w:marRight w:val="0"/>
      <w:marTop w:val="0"/>
      <w:marBottom w:val="0"/>
      <w:divBdr>
        <w:top w:val="none" w:sz="0" w:space="0" w:color="auto"/>
        <w:left w:val="none" w:sz="0" w:space="0" w:color="auto"/>
        <w:bottom w:val="none" w:sz="0" w:space="0" w:color="auto"/>
        <w:right w:val="none" w:sz="0" w:space="0" w:color="auto"/>
      </w:divBdr>
      <w:divsChild>
        <w:div w:id="683434974">
          <w:marLeft w:val="0"/>
          <w:marRight w:val="0"/>
          <w:marTop w:val="0"/>
          <w:marBottom w:val="0"/>
          <w:divBdr>
            <w:top w:val="none" w:sz="0" w:space="0" w:color="auto"/>
            <w:left w:val="none" w:sz="0" w:space="0" w:color="auto"/>
            <w:bottom w:val="none" w:sz="0" w:space="0" w:color="auto"/>
            <w:right w:val="none" w:sz="0" w:space="0" w:color="auto"/>
          </w:divBdr>
          <w:divsChild>
            <w:div w:id="1123884322">
              <w:marLeft w:val="0"/>
              <w:marRight w:val="0"/>
              <w:marTop w:val="0"/>
              <w:marBottom w:val="0"/>
              <w:divBdr>
                <w:top w:val="none" w:sz="0" w:space="0" w:color="auto"/>
                <w:left w:val="none" w:sz="0" w:space="0" w:color="auto"/>
                <w:bottom w:val="none" w:sz="0" w:space="0" w:color="auto"/>
                <w:right w:val="none" w:sz="0" w:space="0" w:color="auto"/>
              </w:divBdr>
              <w:divsChild>
                <w:div w:id="20737756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02331276">
          <w:marLeft w:val="0"/>
          <w:marRight w:val="0"/>
          <w:marTop w:val="0"/>
          <w:marBottom w:val="0"/>
          <w:divBdr>
            <w:top w:val="none" w:sz="0" w:space="0" w:color="auto"/>
            <w:left w:val="none" w:sz="0" w:space="0" w:color="auto"/>
            <w:bottom w:val="none" w:sz="0" w:space="0" w:color="auto"/>
            <w:right w:val="none" w:sz="0" w:space="0" w:color="auto"/>
          </w:divBdr>
          <w:divsChild>
            <w:div w:id="1587880778">
              <w:marLeft w:val="0"/>
              <w:marRight w:val="0"/>
              <w:marTop w:val="0"/>
              <w:marBottom w:val="0"/>
              <w:divBdr>
                <w:top w:val="none" w:sz="0" w:space="0" w:color="auto"/>
                <w:left w:val="none" w:sz="0" w:space="0" w:color="auto"/>
                <w:bottom w:val="none" w:sz="0" w:space="0" w:color="auto"/>
                <w:right w:val="none" w:sz="0" w:space="0" w:color="auto"/>
              </w:divBdr>
              <w:divsChild>
                <w:div w:id="1967814053">
                  <w:marLeft w:val="0"/>
                  <w:marRight w:val="0"/>
                  <w:marTop w:val="0"/>
                  <w:marBottom w:val="0"/>
                  <w:divBdr>
                    <w:top w:val="none" w:sz="0" w:space="0" w:color="auto"/>
                    <w:left w:val="none" w:sz="0" w:space="0" w:color="auto"/>
                    <w:bottom w:val="none" w:sz="0" w:space="0" w:color="auto"/>
                    <w:right w:val="none" w:sz="0" w:space="0" w:color="auto"/>
                  </w:divBdr>
                  <w:divsChild>
                    <w:div w:id="1484077226">
                      <w:marLeft w:val="0"/>
                      <w:marRight w:val="0"/>
                      <w:marTop w:val="0"/>
                      <w:marBottom w:val="0"/>
                      <w:divBdr>
                        <w:top w:val="none" w:sz="0" w:space="0" w:color="auto"/>
                        <w:left w:val="none" w:sz="0" w:space="0" w:color="auto"/>
                        <w:bottom w:val="none" w:sz="0" w:space="0" w:color="auto"/>
                        <w:right w:val="none" w:sz="0" w:space="0" w:color="auto"/>
                      </w:divBdr>
                      <w:divsChild>
                        <w:div w:id="1172916415">
                          <w:marLeft w:val="0"/>
                          <w:marRight w:val="0"/>
                          <w:marTop w:val="0"/>
                          <w:marBottom w:val="0"/>
                          <w:divBdr>
                            <w:top w:val="none" w:sz="0" w:space="0" w:color="auto"/>
                            <w:left w:val="none" w:sz="0" w:space="0" w:color="auto"/>
                            <w:bottom w:val="none" w:sz="0" w:space="0" w:color="auto"/>
                            <w:right w:val="none" w:sz="0" w:space="0" w:color="auto"/>
                          </w:divBdr>
                          <w:divsChild>
                            <w:div w:id="13426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939145">
      <w:bodyDiv w:val="1"/>
      <w:marLeft w:val="0"/>
      <w:marRight w:val="0"/>
      <w:marTop w:val="0"/>
      <w:marBottom w:val="0"/>
      <w:divBdr>
        <w:top w:val="none" w:sz="0" w:space="0" w:color="auto"/>
        <w:left w:val="none" w:sz="0" w:space="0" w:color="auto"/>
        <w:bottom w:val="none" w:sz="0" w:space="0" w:color="auto"/>
        <w:right w:val="none" w:sz="0" w:space="0" w:color="auto"/>
      </w:divBdr>
      <w:divsChild>
        <w:div w:id="566261702">
          <w:marLeft w:val="0"/>
          <w:marRight w:val="0"/>
          <w:marTop w:val="0"/>
          <w:marBottom w:val="0"/>
          <w:divBdr>
            <w:top w:val="none" w:sz="0" w:space="0" w:color="auto"/>
            <w:left w:val="none" w:sz="0" w:space="0" w:color="auto"/>
            <w:bottom w:val="none" w:sz="0" w:space="0" w:color="auto"/>
            <w:right w:val="none" w:sz="0" w:space="0" w:color="auto"/>
          </w:divBdr>
        </w:div>
      </w:divsChild>
    </w:div>
    <w:div w:id="705255934">
      <w:bodyDiv w:val="1"/>
      <w:marLeft w:val="0"/>
      <w:marRight w:val="0"/>
      <w:marTop w:val="0"/>
      <w:marBottom w:val="0"/>
      <w:divBdr>
        <w:top w:val="none" w:sz="0" w:space="0" w:color="auto"/>
        <w:left w:val="none" w:sz="0" w:space="0" w:color="auto"/>
        <w:bottom w:val="none" w:sz="0" w:space="0" w:color="auto"/>
        <w:right w:val="none" w:sz="0" w:space="0" w:color="auto"/>
      </w:divBdr>
    </w:div>
    <w:div w:id="775057090">
      <w:bodyDiv w:val="1"/>
      <w:marLeft w:val="0"/>
      <w:marRight w:val="0"/>
      <w:marTop w:val="0"/>
      <w:marBottom w:val="0"/>
      <w:divBdr>
        <w:top w:val="none" w:sz="0" w:space="0" w:color="auto"/>
        <w:left w:val="none" w:sz="0" w:space="0" w:color="auto"/>
        <w:bottom w:val="none" w:sz="0" w:space="0" w:color="auto"/>
        <w:right w:val="none" w:sz="0" w:space="0" w:color="auto"/>
      </w:divBdr>
    </w:div>
    <w:div w:id="807091224">
      <w:bodyDiv w:val="1"/>
      <w:marLeft w:val="0"/>
      <w:marRight w:val="0"/>
      <w:marTop w:val="0"/>
      <w:marBottom w:val="0"/>
      <w:divBdr>
        <w:top w:val="none" w:sz="0" w:space="0" w:color="auto"/>
        <w:left w:val="none" w:sz="0" w:space="0" w:color="auto"/>
        <w:bottom w:val="none" w:sz="0" w:space="0" w:color="auto"/>
        <w:right w:val="none" w:sz="0" w:space="0" w:color="auto"/>
      </w:divBdr>
      <w:divsChild>
        <w:div w:id="434206679">
          <w:marLeft w:val="0"/>
          <w:marRight w:val="0"/>
          <w:marTop w:val="0"/>
          <w:marBottom w:val="0"/>
          <w:divBdr>
            <w:top w:val="none" w:sz="0" w:space="0" w:color="auto"/>
            <w:left w:val="none" w:sz="0" w:space="0" w:color="auto"/>
            <w:bottom w:val="none" w:sz="0" w:space="0" w:color="auto"/>
            <w:right w:val="none" w:sz="0" w:space="0" w:color="auto"/>
          </w:divBdr>
        </w:div>
      </w:divsChild>
    </w:div>
    <w:div w:id="1017804100">
      <w:bodyDiv w:val="1"/>
      <w:marLeft w:val="0"/>
      <w:marRight w:val="0"/>
      <w:marTop w:val="0"/>
      <w:marBottom w:val="0"/>
      <w:divBdr>
        <w:top w:val="none" w:sz="0" w:space="0" w:color="auto"/>
        <w:left w:val="none" w:sz="0" w:space="0" w:color="auto"/>
        <w:bottom w:val="none" w:sz="0" w:space="0" w:color="auto"/>
        <w:right w:val="none" w:sz="0" w:space="0" w:color="auto"/>
      </w:divBdr>
    </w:div>
    <w:div w:id="1080982005">
      <w:bodyDiv w:val="1"/>
      <w:marLeft w:val="0"/>
      <w:marRight w:val="0"/>
      <w:marTop w:val="0"/>
      <w:marBottom w:val="0"/>
      <w:divBdr>
        <w:top w:val="none" w:sz="0" w:space="0" w:color="auto"/>
        <w:left w:val="none" w:sz="0" w:space="0" w:color="auto"/>
        <w:bottom w:val="none" w:sz="0" w:space="0" w:color="auto"/>
        <w:right w:val="none" w:sz="0" w:space="0" w:color="auto"/>
      </w:divBdr>
      <w:divsChild>
        <w:div w:id="1065182333">
          <w:marLeft w:val="0"/>
          <w:marRight w:val="0"/>
          <w:marTop w:val="0"/>
          <w:marBottom w:val="0"/>
          <w:divBdr>
            <w:top w:val="none" w:sz="0" w:space="0" w:color="auto"/>
            <w:left w:val="none" w:sz="0" w:space="0" w:color="auto"/>
            <w:bottom w:val="none" w:sz="0" w:space="0" w:color="auto"/>
            <w:right w:val="none" w:sz="0" w:space="0" w:color="auto"/>
          </w:divBdr>
        </w:div>
      </w:divsChild>
    </w:div>
    <w:div w:id="1188249993">
      <w:bodyDiv w:val="1"/>
      <w:marLeft w:val="0"/>
      <w:marRight w:val="0"/>
      <w:marTop w:val="0"/>
      <w:marBottom w:val="0"/>
      <w:divBdr>
        <w:top w:val="none" w:sz="0" w:space="0" w:color="auto"/>
        <w:left w:val="none" w:sz="0" w:space="0" w:color="auto"/>
        <w:bottom w:val="none" w:sz="0" w:space="0" w:color="auto"/>
        <w:right w:val="none" w:sz="0" w:space="0" w:color="auto"/>
      </w:divBdr>
    </w:div>
    <w:div w:id="1597444585">
      <w:bodyDiv w:val="1"/>
      <w:marLeft w:val="0"/>
      <w:marRight w:val="0"/>
      <w:marTop w:val="0"/>
      <w:marBottom w:val="0"/>
      <w:divBdr>
        <w:top w:val="none" w:sz="0" w:space="0" w:color="auto"/>
        <w:left w:val="none" w:sz="0" w:space="0" w:color="auto"/>
        <w:bottom w:val="none" w:sz="0" w:space="0" w:color="auto"/>
        <w:right w:val="none" w:sz="0" w:space="0" w:color="auto"/>
      </w:divBdr>
      <w:divsChild>
        <w:div w:id="630208929">
          <w:marLeft w:val="0"/>
          <w:marRight w:val="0"/>
          <w:marTop w:val="0"/>
          <w:marBottom w:val="0"/>
          <w:divBdr>
            <w:top w:val="none" w:sz="0" w:space="0" w:color="auto"/>
            <w:left w:val="none" w:sz="0" w:space="0" w:color="auto"/>
            <w:bottom w:val="none" w:sz="0" w:space="0" w:color="auto"/>
            <w:right w:val="none" w:sz="0" w:space="0" w:color="auto"/>
          </w:divBdr>
        </w:div>
      </w:divsChild>
    </w:div>
    <w:div w:id="21204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NAIROBI HOSPITAL</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ALVNDO</dc:creator>
  <cp:keywords/>
  <dc:description/>
  <cp:lastModifiedBy>ALVNDO</cp:lastModifiedBy>
  <cp:revision>4</cp:revision>
  <dcterms:created xsi:type="dcterms:W3CDTF">2023-09-07T06:48:00Z</dcterms:created>
  <dcterms:modified xsi:type="dcterms:W3CDTF">2023-09-07T07:15:00Z</dcterms:modified>
</cp:coreProperties>
</file>